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39C0" w14:textId="77777777" w:rsidR="005A69F4" w:rsidRPr="005A69F4" w:rsidRDefault="00EF208F" w:rsidP="00EF208F">
      <w:pPr>
        <w:jc w:val="center"/>
      </w:pPr>
      <w:r>
        <w:rPr>
          <w:b/>
          <w:noProof/>
          <w:sz w:val="24"/>
        </w:rPr>
        <w:drawing>
          <wp:inline distT="0" distB="0" distL="0" distR="0" wp14:anchorId="1E7FBBBF" wp14:editId="3512D938">
            <wp:extent cx="3162300" cy="1279645"/>
            <wp:effectExtent l="76200" t="76200" r="13970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imagineFaith_color_RGB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1" b="7427"/>
                    <a:stretch/>
                  </pic:blipFill>
                  <pic:spPr bwMode="auto">
                    <a:xfrm>
                      <a:off x="0" y="0"/>
                      <a:ext cx="3165671" cy="12810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AB350" w14:textId="77777777" w:rsidR="00A2023A" w:rsidRPr="001B2004" w:rsidRDefault="00392347" w:rsidP="00EF208F">
      <w:pPr>
        <w:jc w:val="center"/>
        <w:rPr>
          <w:rFonts w:ascii="Avenir Medium" w:hAnsi="Avenir Medium"/>
          <w:sz w:val="36"/>
          <w:szCs w:val="36"/>
        </w:rPr>
      </w:pPr>
      <w:r w:rsidRPr="001B2004">
        <w:rPr>
          <w:rFonts w:ascii="Avenir Medium" w:hAnsi="Avenir Medium"/>
          <w:sz w:val="36"/>
          <w:szCs w:val="36"/>
        </w:rPr>
        <w:t xml:space="preserve">Developing a Plan for Supporting Leaders in </w:t>
      </w:r>
    </w:p>
    <w:p w14:paraId="0E795B30" w14:textId="0D3C759D" w:rsidR="005A69F4" w:rsidRPr="001B2004" w:rsidRDefault="00EC0EC7" w:rsidP="00EF208F">
      <w:pPr>
        <w:jc w:val="center"/>
        <w:rPr>
          <w:rFonts w:ascii="Avenir Medium" w:hAnsi="Avenir Medium"/>
          <w:sz w:val="36"/>
          <w:szCs w:val="36"/>
        </w:rPr>
      </w:pPr>
      <w:r w:rsidRPr="001B2004">
        <w:rPr>
          <w:rFonts w:ascii="Avenir Medium" w:hAnsi="Avenir Medium"/>
          <w:sz w:val="36"/>
          <w:szCs w:val="36"/>
        </w:rPr>
        <w:t xml:space="preserve">Developing </w:t>
      </w:r>
      <w:r w:rsidR="00392347" w:rsidRPr="001B2004">
        <w:rPr>
          <w:rFonts w:ascii="Avenir Medium" w:hAnsi="Avenir Medium"/>
          <w:sz w:val="36"/>
          <w:szCs w:val="36"/>
        </w:rPr>
        <w:t xml:space="preserve">Innovative </w:t>
      </w:r>
      <w:r w:rsidR="000225E2" w:rsidRPr="001B2004">
        <w:rPr>
          <w:rFonts w:ascii="Avenir Medium" w:hAnsi="Avenir Medium"/>
          <w:sz w:val="36"/>
          <w:szCs w:val="36"/>
        </w:rPr>
        <w:t>Family Faith Formation</w:t>
      </w:r>
      <w:r w:rsidR="00392347" w:rsidRPr="001B2004">
        <w:rPr>
          <w:rFonts w:ascii="Avenir Medium" w:hAnsi="Avenir Medium"/>
          <w:sz w:val="36"/>
          <w:szCs w:val="36"/>
        </w:rPr>
        <w:t xml:space="preserve"> Initiatives</w:t>
      </w:r>
    </w:p>
    <w:p w14:paraId="7F1528F0" w14:textId="77777777" w:rsidR="00BD22A3" w:rsidRDefault="00BD22A3" w:rsidP="00EF208F"/>
    <w:p w14:paraId="11B2537F" w14:textId="7A1999AB" w:rsidR="00593B47" w:rsidRPr="00BC667F" w:rsidRDefault="001E433D" w:rsidP="001B2004">
      <w:pPr>
        <w:pStyle w:val="Heading4"/>
      </w:pPr>
      <w:r w:rsidRPr="006F0E5A">
        <w:t xml:space="preserve">A Plan for </w:t>
      </w:r>
      <w:r w:rsidR="00392347" w:rsidRPr="006F0E5A">
        <w:t>Training and Coaching/Consulting</w:t>
      </w:r>
      <w:r w:rsidR="00EC0EC7" w:rsidRPr="006F0E5A">
        <w:t xml:space="preserve"> with Parishes </w:t>
      </w:r>
    </w:p>
    <w:p w14:paraId="312797F5" w14:textId="1F309B95" w:rsidR="00172860" w:rsidRPr="00BC667F" w:rsidRDefault="001E433D" w:rsidP="00172860">
      <w:pPr>
        <w:pStyle w:val="ListParagraph"/>
        <w:numPr>
          <w:ilvl w:val="0"/>
          <w:numId w:val="10"/>
        </w:numPr>
        <w:rPr>
          <w:szCs w:val="22"/>
        </w:rPr>
      </w:pPr>
      <w:r w:rsidRPr="00BC667F">
        <w:rPr>
          <w:b/>
          <w:szCs w:val="22"/>
        </w:rPr>
        <w:t>Training</w:t>
      </w:r>
      <w:r w:rsidRPr="00BC667F">
        <w:rPr>
          <w:szCs w:val="22"/>
        </w:rPr>
        <w:t xml:space="preserve">: </w:t>
      </w:r>
      <w:r w:rsidR="009E0F6F" w:rsidRPr="00BC667F">
        <w:rPr>
          <w:szCs w:val="22"/>
        </w:rPr>
        <w:t>Conducting the two-d</w:t>
      </w:r>
      <w:r w:rsidRPr="00BC667F">
        <w:rPr>
          <w:szCs w:val="22"/>
        </w:rPr>
        <w:t xml:space="preserve">ay </w:t>
      </w:r>
      <w:r w:rsidRPr="00BC667F">
        <w:rPr>
          <w:i/>
          <w:szCs w:val="22"/>
        </w:rPr>
        <w:t>Families at the Center of Faith Formation</w:t>
      </w:r>
      <w:r w:rsidRPr="00BC667F">
        <w:rPr>
          <w:szCs w:val="22"/>
        </w:rPr>
        <w:t xml:space="preserve"> W</w:t>
      </w:r>
      <w:r w:rsidR="00172860" w:rsidRPr="00BC667F">
        <w:rPr>
          <w:szCs w:val="22"/>
        </w:rPr>
        <w:t>orkshop</w:t>
      </w:r>
    </w:p>
    <w:p w14:paraId="74BD7639" w14:textId="6A84E833" w:rsidR="009E0F6F" w:rsidRPr="00BC667F" w:rsidRDefault="009E0F6F" w:rsidP="00172860">
      <w:pPr>
        <w:pStyle w:val="ListParagraph"/>
        <w:numPr>
          <w:ilvl w:val="0"/>
          <w:numId w:val="10"/>
        </w:numPr>
        <w:rPr>
          <w:szCs w:val="22"/>
        </w:rPr>
      </w:pPr>
      <w:r w:rsidRPr="00BC667F">
        <w:rPr>
          <w:b/>
          <w:szCs w:val="22"/>
        </w:rPr>
        <w:t>Coaching/Consulting</w:t>
      </w:r>
      <w:r w:rsidRPr="00BC667F">
        <w:rPr>
          <w:szCs w:val="22"/>
        </w:rPr>
        <w:t>: Engaging diocesan staff in a coaching/consulting relationship with a group of parishes</w:t>
      </w:r>
      <w:r w:rsidR="005B1410" w:rsidRPr="00BC667F">
        <w:rPr>
          <w:szCs w:val="22"/>
        </w:rPr>
        <w:t xml:space="preserve">, organized geographically or based on the projects or the type of parish (urban, suburban, small town, mono-ethnic, multi-ethnic). </w:t>
      </w:r>
    </w:p>
    <w:p w14:paraId="56FD4EFF" w14:textId="41CD0A13" w:rsidR="00172860" w:rsidRPr="00BC667F" w:rsidRDefault="009E0F6F" w:rsidP="00DD3E34">
      <w:pPr>
        <w:pStyle w:val="ListParagraph"/>
        <w:numPr>
          <w:ilvl w:val="0"/>
          <w:numId w:val="10"/>
        </w:numPr>
        <w:rPr>
          <w:szCs w:val="22"/>
        </w:rPr>
      </w:pPr>
      <w:r w:rsidRPr="00BC667F">
        <w:rPr>
          <w:b/>
          <w:szCs w:val="22"/>
        </w:rPr>
        <w:t>Online Support and N</w:t>
      </w:r>
      <w:r w:rsidR="00172860" w:rsidRPr="00BC667F">
        <w:rPr>
          <w:b/>
          <w:szCs w:val="22"/>
        </w:rPr>
        <w:t>etworking</w:t>
      </w:r>
      <w:r w:rsidR="00DD3E34" w:rsidRPr="00BC667F">
        <w:rPr>
          <w:szCs w:val="22"/>
        </w:rPr>
        <w:t xml:space="preserve">: Using a digital platform like </w:t>
      </w:r>
      <w:r w:rsidR="00172860" w:rsidRPr="00BC667F">
        <w:rPr>
          <w:i/>
          <w:szCs w:val="22"/>
        </w:rPr>
        <w:t>Slack</w:t>
      </w:r>
      <w:r w:rsidR="00172860" w:rsidRPr="00BC667F">
        <w:rPr>
          <w:szCs w:val="22"/>
        </w:rPr>
        <w:t xml:space="preserve"> </w:t>
      </w:r>
      <w:r w:rsidR="00DD3E34" w:rsidRPr="00BC667F">
        <w:rPr>
          <w:szCs w:val="22"/>
        </w:rPr>
        <w:t>(</w:t>
      </w:r>
      <w:hyperlink r:id="rId8" w:history="1">
        <w:r w:rsidR="00DD3E34" w:rsidRPr="00BC667F">
          <w:rPr>
            <w:rStyle w:val="Hyperlink"/>
            <w:szCs w:val="22"/>
          </w:rPr>
          <w:t>https://slack.com</w:t>
        </w:r>
      </w:hyperlink>
      <w:r w:rsidR="00DD3E34" w:rsidRPr="00BC667F">
        <w:rPr>
          <w:szCs w:val="22"/>
        </w:rPr>
        <w:t>) f</w:t>
      </w:r>
      <w:r w:rsidR="00172860" w:rsidRPr="00BC667F">
        <w:rPr>
          <w:szCs w:val="22"/>
        </w:rPr>
        <w:t xml:space="preserve">or communicating </w:t>
      </w:r>
      <w:r w:rsidR="00DD3E34" w:rsidRPr="00BC667F">
        <w:rPr>
          <w:szCs w:val="22"/>
        </w:rPr>
        <w:t xml:space="preserve">among leaders </w:t>
      </w:r>
      <w:r w:rsidR="00172860" w:rsidRPr="00BC667F">
        <w:rPr>
          <w:szCs w:val="22"/>
        </w:rPr>
        <w:t>sharing projects, and accessing resources and tools</w:t>
      </w:r>
      <w:r w:rsidR="00EC0EC7" w:rsidRPr="00BC667F">
        <w:rPr>
          <w:szCs w:val="22"/>
        </w:rPr>
        <w:t xml:space="preserve">. Developing a website specifically for this project. </w:t>
      </w:r>
    </w:p>
    <w:p w14:paraId="06705426" w14:textId="263456F3" w:rsidR="00BF4903" w:rsidRPr="00BC667F" w:rsidRDefault="00BF4903" w:rsidP="00BF4903">
      <w:pPr>
        <w:pStyle w:val="ListParagraph"/>
        <w:numPr>
          <w:ilvl w:val="0"/>
          <w:numId w:val="10"/>
        </w:numPr>
        <w:rPr>
          <w:szCs w:val="22"/>
        </w:rPr>
      </w:pPr>
      <w:r w:rsidRPr="00BC667F">
        <w:rPr>
          <w:b/>
          <w:szCs w:val="22"/>
        </w:rPr>
        <w:t>Webinar #1</w:t>
      </w:r>
      <w:r w:rsidRPr="00BC667F">
        <w:rPr>
          <w:szCs w:val="22"/>
        </w:rPr>
        <w:t xml:space="preserve">: </w:t>
      </w:r>
      <w:r w:rsidR="005B1410" w:rsidRPr="00BC667F">
        <w:rPr>
          <w:szCs w:val="22"/>
        </w:rPr>
        <w:t>Conducting a</w:t>
      </w:r>
      <w:r w:rsidRPr="00BC667F">
        <w:rPr>
          <w:szCs w:val="22"/>
        </w:rPr>
        <w:t xml:space="preserve">n online Design Clinic to guide parishes in designing strategies and their digital platform. </w:t>
      </w:r>
    </w:p>
    <w:p w14:paraId="3A559CF8" w14:textId="265B7F6A" w:rsidR="00DD3E34" w:rsidRPr="00BC667F" w:rsidRDefault="00BF4903" w:rsidP="00DD3E34">
      <w:pPr>
        <w:pStyle w:val="ListParagraph"/>
        <w:numPr>
          <w:ilvl w:val="0"/>
          <w:numId w:val="10"/>
        </w:numPr>
        <w:rPr>
          <w:szCs w:val="22"/>
        </w:rPr>
      </w:pPr>
      <w:r w:rsidRPr="00BC667F">
        <w:rPr>
          <w:b/>
          <w:szCs w:val="22"/>
        </w:rPr>
        <w:t>Webinar #2</w:t>
      </w:r>
      <w:r w:rsidRPr="00BC667F">
        <w:rPr>
          <w:szCs w:val="22"/>
        </w:rPr>
        <w:t xml:space="preserve">: </w:t>
      </w:r>
      <w:r w:rsidR="00A460A5" w:rsidRPr="00BC667F">
        <w:rPr>
          <w:szCs w:val="22"/>
        </w:rPr>
        <w:t>Conducting a</w:t>
      </w:r>
      <w:r w:rsidRPr="00BC667F">
        <w:rPr>
          <w:szCs w:val="22"/>
        </w:rPr>
        <w:t>n online L</w:t>
      </w:r>
      <w:r w:rsidR="00172860" w:rsidRPr="00BC667F">
        <w:rPr>
          <w:szCs w:val="22"/>
        </w:rPr>
        <w:t>aunch webinar to prepare leadership teams for implementing their innovation.</w:t>
      </w:r>
    </w:p>
    <w:p w14:paraId="7F1BD0DB" w14:textId="77AB316E" w:rsidR="00FC7143" w:rsidRPr="00BC667F" w:rsidRDefault="00FC7143" w:rsidP="00FC7143">
      <w:pPr>
        <w:pStyle w:val="ListParagraph"/>
        <w:numPr>
          <w:ilvl w:val="0"/>
          <w:numId w:val="10"/>
        </w:numPr>
        <w:rPr>
          <w:szCs w:val="22"/>
        </w:rPr>
      </w:pPr>
      <w:r w:rsidRPr="00BC667F">
        <w:rPr>
          <w:b/>
          <w:szCs w:val="22"/>
        </w:rPr>
        <w:t>Gathering</w:t>
      </w:r>
      <w:r w:rsidRPr="00BC667F">
        <w:rPr>
          <w:szCs w:val="22"/>
        </w:rPr>
        <w:t xml:space="preserve">: </w:t>
      </w:r>
      <w:r w:rsidR="00A2023A" w:rsidRPr="00BC667F">
        <w:rPr>
          <w:szCs w:val="22"/>
        </w:rPr>
        <w:t xml:space="preserve">Conducting an </w:t>
      </w:r>
      <w:r w:rsidR="00D860EB" w:rsidRPr="00BC667F">
        <w:rPr>
          <w:szCs w:val="22"/>
        </w:rPr>
        <w:t xml:space="preserve">Gathering </w:t>
      </w:r>
      <w:r w:rsidR="00A460A5" w:rsidRPr="00BC667F">
        <w:rPr>
          <w:szCs w:val="22"/>
        </w:rPr>
        <w:t xml:space="preserve">of parishes </w:t>
      </w:r>
      <w:r w:rsidR="00D860EB" w:rsidRPr="00BC667F">
        <w:rPr>
          <w:szCs w:val="22"/>
        </w:rPr>
        <w:t>to share projects, address</w:t>
      </w:r>
      <w:r w:rsidRPr="00BC667F">
        <w:rPr>
          <w:szCs w:val="22"/>
        </w:rPr>
        <w:t xml:space="preserve"> issues, </w:t>
      </w:r>
      <w:r w:rsidR="00A460A5" w:rsidRPr="00BC667F">
        <w:rPr>
          <w:szCs w:val="22"/>
        </w:rPr>
        <w:t xml:space="preserve">plan for continuing growth, </w:t>
      </w:r>
      <w:r w:rsidRPr="00BC667F">
        <w:rPr>
          <w:szCs w:val="22"/>
        </w:rPr>
        <w:t xml:space="preserve">etc. </w:t>
      </w:r>
    </w:p>
    <w:p w14:paraId="2FF41941" w14:textId="70F33F92" w:rsidR="00D860EB" w:rsidRPr="00BC667F" w:rsidRDefault="00FC7143" w:rsidP="00D860EB">
      <w:pPr>
        <w:pStyle w:val="ListParagraph"/>
        <w:numPr>
          <w:ilvl w:val="0"/>
          <w:numId w:val="10"/>
        </w:numPr>
        <w:rPr>
          <w:szCs w:val="22"/>
        </w:rPr>
      </w:pPr>
      <w:r w:rsidRPr="00BC667F">
        <w:rPr>
          <w:b/>
          <w:szCs w:val="22"/>
        </w:rPr>
        <w:t>Webinar</w:t>
      </w:r>
      <w:r w:rsidR="00A2023A" w:rsidRPr="00BC667F">
        <w:rPr>
          <w:b/>
          <w:szCs w:val="22"/>
        </w:rPr>
        <w:t xml:space="preserve"> #3</w:t>
      </w:r>
      <w:r w:rsidRPr="00BC667F">
        <w:rPr>
          <w:szCs w:val="22"/>
        </w:rPr>
        <w:t xml:space="preserve">: </w:t>
      </w:r>
      <w:r w:rsidR="00A460A5" w:rsidRPr="00BC667F">
        <w:rPr>
          <w:szCs w:val="22"/>
        </w:rPr>
        <w:t xml:space="preserve">Conducting a </w:t>
      </w:r>
      <w:r w:rsidRPr="00BC667F">
        <w:rPr>
          <w:szCs w:val="22"/>
        </w:rPr>
        <w:t>Project E</w:t>
      </w:r>
      <w:r w:rsidR="00172860" w:rsidRPr="00BC667F">
        <w:rPr>
          <w:szCs w:val="22"/>
        </w:rPr>
        <w:t xml:space="preserve">valuation webinar to </w:t>
      </w:r>
      <w:r w:rsidRPr="00BC667F">
        <w:rPr>
          <w:szCs w:val="22"/>
        </w:rPr>
        <w:t xml:space="preserve">introduce the tools and processes </w:t>
      </w:r>
      <w:r w:rsidR="00D860EB" w:rsidRPr="00BC667F">
        <w:rPr>
          <w:szCs w:val="22"/>
        </w:rPr>
        <w:t xml:space="preserve">for evaluating </w:t>
      </w:r>
      <w:r w:rsidR="00172860" w:rsidRPr="00BC667F">
        <w:rPr>
          <w:szCs w:val="22"/>
        </w:rPr>
        <w:t>the impact of the project</w:t>
      </w:r>
      <w:r w:rsidR="00D860EB" w:rsidRPr="00BC667F">
        <w:rPr>
          <w:szCs w:val="22"/>
        </w:rPr>
        <w:t>s</w:t>
      </w:r>
      <w:r w:rsidR="00A2023A" w:rsidRPr="00BC667F">
        <w:rPr>
          <w:szCs w:val="22"/>
        </w:rPr>
        <w:t xml:space="preserve"> (at the end of the first year).</w:t>
      </w:r>
    </w:p>
    <w:p w14:paraId="015BA257" w14:textId="7F5C2D81" w:rsidR="008A568D" w:rsidRPr="00BC667F" w:rsidRDefault="00D860EB" w:rsidP="00B32A37">
      <w:pPr>
        <w:pStyle w:val="ListParagraph"/>
        <w:numPr>
          <w:ilvl w:val="0"/>
          <w:numId w:val="10"/>
        </w:numPr>
        <w:rPr>
          <w:szCs w:val="22"/>
        </w:rPr>
      </w:pPr>
      <w:r w:rsidRPr="00BC667F">
        <w:rPr>
          <w:b/>
          <w:szCs w:val="22"/>
        </w:rPr>
        <w:t>Closing Gathering</w:t>
      </w:r>
      <w:r w:rsidRPr="00BC667F">
        <w:rPr>
          <w:szCs w:val="22"/>
        </w:rPr>
        <w:t xml:space="preserve">: </w:t>
      </w:r>
      <w:r w:rsidR="00A2023A" w:rsidRPr="00BC667F">
        <w:rPr>
          <w:szCs w:val="22"/>
        </w:rPr>
        <w:t xml:space="preserve">Conducting a Gathering to share the first year results of projects and plan for the second year. </w:t>
      </w:r>
    </w:p>
    <w:p w14:paraId="1A3F2E06" w14:textId="77777777" w:rsidR="00F73289" w:rsidRPr="00BC667F" w:rsidRDefault="00F73289" w:rsidP="00F73289">
      <w:pPr>
        <w:rPr>
          <w:szCs w:val="22"/>
        </w:rPr>
      </w:pPr>
    </w:p>
    <w:p w14:paraId="4CC8C865" w14:textId="6B616B1A" w:rsidR="006F0E5A" w:rsidRPr="00281B37" w:rsidRDefault="00EC0EC7" w:rsidP="001B2004">
      <w:pPr>
        <w:pStyle w:val="Heading4"/>
      </w:pPr>
      <w:r w:rsidRPr="006F0E5A">
        <w:t>A Plan for Resourcing Parishes</w:t>
      </w:r>
      <w:r w:rsidR="00281B37">
        <w:t>: Creating Learning Environments</w:t>
      </w:r>
      <w:r w:rsidRPr="006F0E5A">
        <w:t xml:space="preserve"> </w:t>
      </w:r>
    </w:p>
    <w:p w14:paraId="0DA3B373" w14:textId="5C2804A3" w:rsidR="001B2004" w:rsidRPr="001B2004" w:rsidRDefault="00F73289" w:rsidP="001B2004">
      <w:pPr>
        <w:ind w:left="360"/>
        <w:rPr>
          <w:i/>
          <w:szCs w:val="22"/>
        </w:rPr>
      </w:pPr>
      <w:r w:rsidRPr="001B2004">
        <w:rPr>
          <w:i/>
          <w:szCs w:val="22"/>
        </w:rPr>
        <w:t xml:space="preserve">A learning environment is a deliberately curated collection of materials and activities to support the development of a specific knowledge base or skill set.  </w:t>
      </w:r>
    </w:p>
    <w:p w14:paraId="2F240240" w14:textId="77777777" w:rsidR="001B2004" w:rsidRPr="001B2004" w:rsidRDefault="001B2004" w:rsidP="001B2004">
      <w:pPr>
        <w:ind w:left="360"/>
        <w:rPr>
          <w:i/>
          <w:sz w:val="16"/>
          <w:szCs w:val="16"/>
        </w:rPr>
      </w:pPr>
      <w:bookmarkStart w:id="0" w:name="_GoBack"/>
      <w:bookmarkEnd w:id="0"/>
    </w:p>
    <w:p w14:paraId="5BE59C6D" w14:textId="45338256" w:rsidR="00514D4F" w:rsidRPr="001E433D" w:rsidRDefault="00281B37" w:rsidP="00281B3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F1814E7" wp14:editId="347A98A4">
            <wp:extent cx="5181600" cy="2247265"/>
            <wp:effectExtent l="76200" t="76200" r="152400" b="140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Environment Strategi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2" b="30621"/>
                    <a:stretch/>
                  </pic:blipFill>
                  <pic:spPr bwMode="auto">
                    <a:xfrm>
                      <a:off x="0" y="0"/>
                      <a:ext cx="5183175" cy="22479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4D4F" w:rsidRPr="001E433D" w:rsidSect="00281B3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72A"/>
    <w:multiLevelType w:val="multilevel"/>
    <w:tmpl w:val="158A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EA7A9B"/>
    <w:multiLevelType w:val="hybridMultilevel"/>
    <w:tmpl w:val="A344D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E1B07"/>
    <w:multiLevelType w:val="hybridMultilevel"/>
    <w:tmpl w:val="14CC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C4935"/>
    <w:multiLevelType w:val="hybridMultilevel"/>
    <w:tmpl w:val="84C26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0995"/>
    <w:multiLevelType w:val="hybridMultilevel"/>
    <w:tmpl w:val="7832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5406"/>
    <w:multiLevelType w:val="hybridMultilevel"/>
    <w:tmpl w:val="77F0AA7C"/>
    <w:lvl w:ilvl="0" w:tplc="5FEEC594">
      <w:start w:val="1"/>
      <w:numFmt w:val="bullet"/>
      <w:lvlText w:val="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6419F"/>
    <w:multiLevelType w:val="multilevel"/>
    <w:tmpl w:val="84C2686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F244B"/>
    <w:multiLevelType w:val="hybridMultilevel"/>
    <w:tmpl w:val="37F03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87166"/>
    <w:multiLevelType w:val="hybridMultilevel"/>
    <w:tmpl w:val="6BF28B8C"/>
    <w:lvl w:ilvl="0" w:tplc="5FEEC594">
      <w:start w:val="1"/>
      <w:numFmt w:val="bullet"/>
      <w:lvlText w:val="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823B2"/>
    <w:multiLevelType w:val="hybridMultilevel"/>
    <w:tmpl w:val="42980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226ABF"/>
    <w:multiLevelType w:val="hybridMultilevel"/>
    <w:tmpl w:val="ECB0C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33277E"/>
    <w:multiLevelType w:val="hybridMultilevel"/>
    <w:tmpl w:val="AC04C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F07ECE"/>
    <w:multiLevelType w:val="hybridMultilevel"/>
    <w:tmpl w:val="DE3AF5A4"/>
    <w:lvl w:ilvl="0" w:tplc="3C308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07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61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E6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E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27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4D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E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42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F"/>
    <w:rsid w:val="000225E2"/>
    <w:rsid w:val="0002392B"/>
    <w:rsid w:val="00042FC7"/>
    <w:rsid w:val="000604AD"/>
    <w:rsid w:val="0007042A"/>
    <w:rsid w:val="00081934"/>
    <w:rsid w:val="00084A50"/>
    <w:rsid w:val="00092D00"/>
    <w:rsid w:val="000D0556"/>
    <w:rsid w:val="000D7BB1"/>
    <w:rsid w:val="000E62E0"/>
    <w:rsid w:val="000F36D5"/>
    <w:rsid w:val="001022B7"/>
    <w:rsid w:val="00111A09"/>
    <w:rsid w:val="00112D6A"/>
    <w:rsid w:val="0011756A"/>
    <w:rsid w:val="00124DBA"/>
    <w:rsid w:val="00133E08"/>
    <w:rsid w:val="001366A2"/>
    <w:rsid w:val="0016549E"/>
    <w:rsid w:val="001718A6"/>
    <w:rsid w:val="00172860"/>
    <w:rsid w:val="001A099A"/>
    <w:rsid w:val="001B2004"/>
    <w:rsid w:val="001E433D"/>
    <w:rsid w:val="002300D9"/>
    <w:rsid w:val="0024264F"/>
    <w:rsid w:val="002577A3"/>
    <w:rsid w:val="00264849"/>
    <w:rsid w:val="00265471"/>
    <w:rsid w:val="0027703B"/>
    <w:rsid w:val="00281B37"/>
    <w:rsid w:val="002821F2"/>
    <w:rsid w:val="00282432"/>
    <w:rsid w:val="0028412F"/>
    <w:rsid w:val="002B5C87"/>
    <w:rsid w:val="002D758C"/>
    <w:rsid w:val="00334703"/>
    <w:rsid w:val="00361C2F"/>
    <w:rsid w:val="00371083"/>
    <w:rsid w:val="00392347"/>
    <w:rsid w:val="003C7C2A"/>
    <w:rsid w:val="003D1D27"/>
    <w:rsid w:val="003D59BF"/>
    <w:rsid w:val="00404C2E"/>
    <w:rsid w:val="00410CC6"/>
    <w:rsid w:val="00436B6C"/>
    <w:rsid w:val="00450796"/>
    <w:rsid w:val="004861B0"/>
    <w:rsid w:val="004D6DB3"/>
    <w:rsid w:val="004E29B3"/>
    <w:rsid w:val="005042A9"/>
    <w:rsid w:val="005109B4"/>
    <w:rsid w:val="00514D4F"/>
    <w:rsid w:val="005353B0"/>
    <w:rsid w:val="0053769A"/>
    <w:rsid w:val="00540E58"/>
    <w:rsid w:val="0054110B"/>
    <w:rsid w:val="005538BF"/>
    <w:rsid w:val="00593B47"/>
    <w:rsid w:val="005A69F4"/>
    <w:rsid w:val="005B1410"/>
    <w:rsid w:val="005C3E80"/>
    <w:rsid w:val="005D4AF4"/>
    <w:rsid w:val="005D746D"/>
    <w:rsid w:val="00604E37"/>
    <w:rsid w:val="00631B14"/>
    <w:rsid w:val="0063405C"/>
    <w:rsid w:val="006632C5"/>
    <w:rsid w:val="006710F4"/>
    <w:rsid w:val="006C0D07"/>
    <w:rsid w:val="006D10CA"/>
    <w:rsid w:val="006D2BF9"/>
    <w:rsid w:val="006E1E4E"/>
    <w:rsid w:val="006F0E5A"/>
    <w:rsid w:val="006F5A39"/>
    <w:rsid w:val="00733BB8"/>
    <w:rsid w:val="00757E5C"/>
    <w:rsid w:val="00764DED"/>
    <w:rsid w:val="00765C38"/>
    <w:rsid w:val="00774BA1"/>
    <w:rsid w:val="007E1983"/>
    <w:rsid w:val="007F3577"/>
    <w:rsid w:val="00824717"/>
    <w:rsid w:val="0084653B"/>
    <w:rsid w:val="00870C61"/>
    <w:rsid w:val="0087198A"/>
    <w:rsid w:val="00890C3C"/>
    <w:rsid w:val="00891A04"/>
    <w:rsid w:val="0089339D"/>
    <w:rsid w:val="00893F69"/>
    <w:rsid w:val="008A41E1"/>
    <w:rsid w:val="008A568D"/>
    <w:rsid w:val="008B637A"/>
    <w:rsid w:val="008E4B08"/>
    <w:rsid w:val="008F1D50"/>
    <w:rsid w:val="00904E40"/>
    <w:rsid w:val="00950D7A"/>
    <w:rsid w:val="009A3394"/>
    <w:rsid w:val="009A5187"/>
    <w:rsid w:val="009A555E"/>
    <w:rsid w:val="009E0F6F"/>
    <w:rsid w:val="00A00B8C"/>
    <w:rsid w:val="00A05E80"/>
    <w:rsid w:val="00A071E3"/>
    <w:rsid w:val="00A2023A"/>
    <w:rsid w:val="00A37CDB"/>
    <w:rsid w:val="00A4117D"/>
    <w:rsid w:val="00A460A5"/>
    <w:rsid w:val="00A527F4"/>
    <w:rsid w:val="00A5291D"/>
    <w:rsid w:val="00A62610"/>
    <w:rsid w:val="00A94ED5"/>
    <w:rsid w:val="00AB210D"/>
    <w:rsid w:val="00AE0676"/>
    <w:rsid w:val="00AE7403"/>
    <w:rsid w:val="00AF4CC6"/>
    <w:rsid w:val="00B10096"/>
    <w:rsid w:val="00B32A37"/>
    <w:rsid w:val="00B37FC2"/>
    <w:rsid w:val="00B55B63"/>
    <w:rsid w:val="00B574F9"/>
    <w:rsid w:val="00B575D3"/>
    <w:rsid w:val="00B8585B"/>
    <w:rsid w:val="00BC667F"/>
    <w:rsid w:val="00BD21FC"/>
    <w:rsid w:val="00BD22A3"/>
    <w:rsid w:val="00BF4903"/>
    <w:rsid w:val="00C14B24"/>
    <w:rsid w:val="00C35907"/>
    <w:rsid w:val="00C82C40"/>
    <w:rsid w:val="00C92F15"/>
    <w:rsid w:val="00CD69AA"/>
    <w:rsid w:val="00D00B3B"/>
    <w:rsid w:val="00D017E6"/>
    <w:rsid w:val="00D31902"/>
    <w:rsid w:val="00D82D23"/>
    <w:rsid w:val="00D8463B"/>
    <w:rsid w:val="00D85D02"/>
    <w:rsid w:val="00D85FD7"/>
    <w:rsid w:val="00D860EB"/>
    <w:rsid w:val="00DA1C51"/>
    <w:rsid w:val="00DA3F79"/>
    <w:rsid w:val="00DD3E34"/>
    <w:rsid w:val="00DD6A9D"/>
    <w:rsid w:val="00E03EA9"/>
    <w:rsid w:val="00E11AEA"/>
    <w:rsid w:val="00E21E10"/>
    <w:rsid w:val="00EC0EC7"/>
    <w:rsid w:val="00EC5C19"/>
    <w:rsid w:val="00EF208F"/>
    <w:rsid w:val="00F13288"/>
    <w:rsid w:val="00F146FB"/>
    <w:rsid w:val="00F516D5"/>
    <w:rsid w:val="00F54E28"/>
    <w:rsid w:val="00F639BF"/>
    <w:rsid w:val="00F73289"/>
    <w:rsid w:val="00F93F20"/>
    <w:rsid w:val="00F946C5"/>
    <w:rsid w:val="00FA2998"/>
    <w:rsid w:val="00FA2C49"/>
    <w:rsid w:val="00FA307D"/>
    <w:rsid w:val="00FA58AA"/>
    <w:rsid w:val="00FA5AC1"/>
    <w:rsid w:val="00FC5FD2"/>
    <w:rsid w:val="00FC7143"/>
    <w:rsid w:val="00FD2DB5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A1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4AF4"/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ListParagraph">
    <w:name w:val="List Paragraph"/>
    <w:basedOn w:val="Normal"/>
    <w:uiPriority w:val="34"/>
    <w:qFormat/>
    <w:rsid w:val="00A05E80"/>
    <w:pPr>
      <w:ind w:left="720"/>
      <w:contextualSpacing/>
    </w:pPr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1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4AF4"/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ListParagraph">
    <w:name w:val="List Paragraph"/>
    <w:basedOn w:val="Normal"/>
    <w:uiPriority w:val="34"/>
    <w:qFormat/>
    <w:rsid w:val="00A05E80"/>
    <w:pPr>
      <w:ind w:left="720"/>
      <w:contextualSpacing/>
    </w:pPr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1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16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16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39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slack.com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05FF7-4466-A24E-BDA2-D5930520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Macintosh Word</Application>
  <DocSecurity>0</DocSecurity>
  <Lines>11</Lines>
  <Paragraphs>3</Paragraphs>
  <ScaleCrop>false</ScaleCrop>
  <Company>Lifelong Faith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4</cp:revision>
  <cp:lastPrinted>2017-02-15T20:05:00Z</cp:lastPrinted>
  <dcterms:created xsi:type="dcterms:W3CDTF">2017-04-22T12:45:00Z</dcterms:created>
  <dcterms:modified xsi:type="dcterms:W3CDTF">2017-04-22T13:09:00Z</dcterms:modified>
</cp:coreProperties>
</file>