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18" w:space="0" w:color="auto"/>
          <w:left w:val="single" w:sz="18" w:space="0" w:color="auto"/>
          <w:bottom w:val="single" w:sz="18" w:space="0" w:color="auto"/>
          <w:right w:val="single" w:sz="18" w:space="0" w:color="auto"/>
        </w:tblBorders>
        <w:tblLook w:val="00A0" w:firstRow="1" w:lastRow="0" w:firstColumn="1" w:lastColumn="0" w:noHBand="0" w:noVBand="0"/>
      </w:tblPr>
      <w:tblGrid>
        <w:gridCol w:w="2610"/>
        <w:gridCol w:w="7650"/>
      </w:tblGrid>
      <w:tr w:rsidR="00BF5A3B" w14:paraId="12DD6FC6" w14:textId="77777777" w:rsidTr="008323A1">
        <w:trPr>
          <w:trHeight w:val="1890"/>
        </w:trPr>
        <w:tc>
          <w:tcPr>
            <w:tcW w:w="2610" w:type="dxa"/>
          </w:tcPr>
          <w:p w14:paraId="0B52E8FE" w14:textId="77777777" w:rsidR="00BF5A3B" w:rsidRDefault="00BF5A3B" w:rsidP="00BF5A3B">
            <w:bookmarkStart w:id="0" w:name="_GoBack"/>
            <w:bookmarkEnd w:id="0"/>
            <w:r>
              <w:rPr>
                <w:noProof/>
              </w:rPr>
              <w:drawing>
                <wp:inline distT="0" distB="0" distL="0" distR="0" wp14:anchorId="0EF59AAF" wp14:editId="4A1A2604">
                  <wp:extent cx="1497330" cy="1497330"/>
                  <wp:effectExtent l="0" t="0" r="1270" b="1270"/>
                  <wp:docPr id="1" name="Picture 3" descr="FF2020_Logo_blackB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2020_Logo_blackBurst.jpg"/>
                          <pic:cNvPicPr>
                            <a:picLocks noChangeAspect="1" noChangeArrowheads="1"/>
                          </pic:cNvPicPr>
                        </pic:nvPicPr>
                        <pic:blipFill>
                          <a:blip r:embed="rId9"/>
                          <a:srcRect/>
                          <a:stretch>
                            <a:fillRect/>
                          </a:stretch>
                        </pic:blipFill>
                        <pic:spPr bwMode="auto">
                          <a:xfrm>
                            <a:off x="0" y="0"/>
                            <a:ext cx="1497330" cy="1497330"/>
                          </a:xfrm>
                          <a:prstGeom prst="rect">
                            <a:avLst/>
                          </a:prstGeom>
                          <a:noFill/>
                          <a:ln w="9525">
                            <a:noFill/>
                            <a:miter lim="800000"/>
                            <a:headEnd/>
                            <a:tailEnd/>
                          </a:ln>
                        </pic:spPr>
                      </pic:pic>
                    </a:graphicData>
                  </a:graphic>
                </wp:inline>
              </w:drawing>
            </w:r>
          </w:p>
        </w:tc>
        <w:tc>
          <w:tcPr>
            <w:tcW w:w="7650" w:type="dxa"/>
          </w:tcPr>
          <w:p w14:paraId="370C3500" w14:textId="68E3DBEB" w:rsidR="00BF5A3B" w:rsidRPr="008323A1" w:rsidRDefault="00BF5A3B" w:rsidP="008323A1">
            <w:pPr>
              <w:pStyle w:val="Heading8"/>
              <w:jc w:val="center"/>
              <w:rPr>
                <w:sz w:val="48"/>
                <w:szCs w:val="48"/>
              </w:rPr>
            </w:pPr>
            <w:r>
              <w:t xml:space="preserve"> </w:t>
            </w:r>
            <w:r w:rsidR="008323A1" w:rsidRPr="008323A1">
              <w:rPr>
                <w:sz w:val="48"/>
                <w:szCs w:val="48"/>
              </w:rPr>
              <w:t>Faith Formation 2020</w:t>
            </w:r>
          </w:p>
          <w:p w14:paraId="1CA7E895" w14:textId="2976FF25" w:rsidR="00BF5A3B" w:rsidRPr="00200523" w:rsidRDefault="00BF5A3B" w:rsidP="00BF5A3B">
            <w:pPr>
              <w:pStyle w:val="Heading7"/>
              <w:jc w:val="center"/>
              <w:rPr>
                <w:rFonts w:ascii="Hypatia Sans Pro Light" w:hAnsi="Hypatia Sans Pro Light"/>
                <w:sz w:val="40"/>
                <w:szCs w:val="40"/>
              </w:rPr>
            </w:pPr>
            <w:r w:rsidRPr="00200523">
              <w:rPr>
                <w:rFonts w:ascii="Hypatia Sans Pro Light" w:hAnsi="Hypatia Sans Pro Light"/>
                <w:sz w:val="40"/>
                <w:szCs w:val="40"/>
              </w:rPr>
              <w:t xml:space="preserve">Envisioning Dynamic, Engaging and </w:t>
            </w:r>
            <w:r w:rsidR="008323A1" w:rsidRPr="00200523">
              <w:rPr>
                <w:rFonts w:ascii="Hypatia Sans Pro Light" w:hAnsi="Hypatia Sans Pro Light"/>
                <w:sz w:val="40"/>
                <w:szCs w:val="40"/>
              </w:rPr>
              <w:t>I</w:t>
            </w:r>
            <w:r w:rsidRPr="00200523">
              <w:rPr>
                <w:rFonts w:ascii="Hypatia Sans Pro Light" w:hAnsi="Hypatia Sans Pro Light"/>
                <w:sz w:val="40"/>
                <w:szCs w:val="40"/>
              </w:rPr>
              <w:t>nspiring Faith Formation for the 21</w:t>
            </w:r>
            <w:r w:rsidRPr="00200523">
              <w:rPr>
                <w:rFonts w:ascii="Hypatia Sans Pro Light" w:hAnsi="Hypatia Sans Pro Light"/>
                <w:sz w:val="40"/>
                <w:szCs w:val="40"/>
                <w:vertAlign w:val="superscript"/>
              </w:rPr>
              <w:t>st</w:t>
            </w:r>
            <w:r w:rsidR="008323A1" w:rsidRPr="00200523">
              <w:rPr>
                <w:rFonts w:ascii="Hypatia Sans Pro Light" w:hAnsi="Hypatia Sans Pro Light"/>
                <w:sz w:val="40"/>
                <w:szCs w:val="40"/>
              </w:rPr>
              <w:t xml:space="preserve"> </w:t>
            </w:r>
            <w:r w:rsidRPr="00200523">
              <w:rPr>
                <w:rFonts w:ascii="Hypatia Sans Pro Light" w:hAnsi="Hypatia Sans Pro Light"/>
                <w:sz w:val="40"/>
                <w:szCs w:val="40"/>
              </w:rPr>
              <w:t>Century</w:t>
            </w:r>
          </w:p>
          <w:p w14:paraId="70926781" w14:textId="77777777" w:rsidR="00BF5A3B" w:rsidRDefault="00BF5A3B" w:rsidP="00BF5A3B">
            <w:pPr>
              <w:pStyle w:val="Heading7"/>
              <w:spacing w:before="120"/>
              <w:jc w:val="center"/>
              <w:rPr>
                <w:rFonts w:ascii="Hypatia Sans Pro" w:hAnsi="Hypatia Sans Pro"/>
                <w:sz w:val="28"/>
              </w:rPr>
            </w:pPr>
            <w:r>
              <w:rPr>
                <w:rFonts w:ascii="Hypatia Sans Pro" w:hAnsi="Hypatia Sans Pro"/>
                <w:sz w:val="28"/>
              </w:rPr>
              <w:t>John Roberto</w:t>
            </w:r>
          </w:p>
          <w:p w14:paraId="3B99B5BA" w14:textId="77777777" w:rsidR="00BF5A3B" w:rsidRPr="00924235" w:rsidRDefault="00BF5A3B" w:rsidP="00BF5A3B">
            <w:pPr>
              <w:pStyle w:val="Heading7"/>
              <w:jc w:val="center"/>
              <w:rPr>
                <w:rFonts w:ascii="Hypatia Sans Pro" w:hAnsi="Hypatia Sans Pro"/>
                <w:sz w:val="28"/>
              </w:rPr>
            </w:pPr>
            <w:r w:rsidRPr="0041574F">
              <w:rPr>
                <w:rFonts w:ascii="Hypatia Sans Pro" w:hAnsi="Hypatia Sans Pro"/>
                <w:sz w:val="28"/>
              </w:rPr>
              <w:t xml:space="preserve">www.LifelongFaith.com   </w:t>
            </w:r>
            <w:r w:rsidRPr="000C24F1">
              <w:rPr>
                <w:rFonts w:ascii="Hypatia Sans Pro" w:hAnsi="Hypatia Sans Pro"/>
                <w:sz w:val="20"/>
              </w:rPr>
              <w:sym w:font="Wingdings" w:char="F075"/>
            </w:r>
            <w:r w:rsidRPr="0041574F">
              <w:rPr>
                <w:rFonts w:ascii="Hypatia Sans Pro" w:hAnsi="Hypatia Sans Pro"/>
                <w:sz w:val="28"/>
              </w:rPr>
              <w:t xml:space="preserve">  </w:t>
            </w:r>
            <w:r>
              <w:rPr>
                <w:rFonts w:ascii="Hypatia Sans Pro" w:hAnsi="Hypatia Sans Pro"/>
                <w:sz w:val="28"/>
              </w:rPr>
              <w:t xml:space="preserve"> </w:t>
            </w:r>
            <w:r w:rsidRPr="0041574F">
              <w:rPr>
                <w:rFonts w:ascii="Hypatia Sans Pro" w:hAnsi="Hypatia Sans Pro"/>
                <w:sz w:val="28"/>
              </w:rPr>
              <w:t>jroberto@lifelongfaith.com</w:t>
            </w:r>
          </w:p>
        </w:tc>
      </w:tr>
    </w:tbl>
    <w:p w14:paraId="5415B22E" w14:textId="77777777" w:rsidR="00BF5A3B" w:rsidRPr="00BF5A3B" w:rsidRDefault="00BF5A3B" w:rsidP="00BF5A3B">
      <w:pPr>
        <w:rPr>
          <w:rFonts w:eastAsia="+mn-ea"/>
        </w:rPr>
      </w:pPr>
    </w:p>
    <w:p w14:paraId="5F6171D7" w14:textId="77777777" w:rsidR="007A0476" w:rsidRDefault="00377225" w:rsidP="00D2205E">
      <w:r w:rsidRPr="00C71D8E">
        <w:t xml:space="preserve">The Faith Formation </w:t>
      </w:r>
      <w:r w:rsidR="00C71D8E" w:rsidRPr="00C71D8E">
        <w:t xml:space="preserve">2020 Initiative </w:t>
      </w:r>
      <w:r w:rsidR="00C71D8E">
        <w:t>was created to guide churches to</w:t>
      </w:r>
      <w:r w:rsidR="00C71D8E" w:rsidRPr="00C71D8E">
        <w:t xml:space="preserve"> </w:t>
      </w:r>
      <w:r w:rsidR="00C71D8E">
        <w:t>envision and design dynamic, engaging and inspiring faith f</w:t>
      </w:r>
      <w:r w:rsidR="00C71D8E" w:rsidRPr="00C71D8E">
        <w:t xml:space="preserve">ormation </w:t>
      </w:r>
      <w:r w:rsidR="00C71D8E">
        <w:t xml:space="preserve">in second decade of the </w:t>
      </w:r>
      <w:r w:rsidR="00C71D8E" w:rsidRPr="00C71D8E">
        <w:t>21</w:t>
      </w:r>
      <w:r w:rsidR="00C71D8E" w:rsidRPr="00C71D8E">
        <w:rPr>
          <w:vertAlign w:val="superscript"/>
        </w:rPr>
        <w:t>st</w:t>
      </w:r>
      <w:r w:rsidR="00C71D8E">
        <w:t xml:space="preserve"> c</w:t>
      </w:r>
      <w:r w:rsidR="00C71D8E" w:rsidRPr="00C71D8E">
        <w:t>entury</w:t>
      </w:r>
      <w:r w:rsidR="00C71D8E">
        <w:t>—to imagine the possibilities for faith formation</w:t>
      </w:r>
      <w:r w:rsidR="003D7357">
        <w:t xml:space="preserve"> in 2020. </w:t>
      </w:r>
      <w:r w:rsidR="00976881" w:rsidRPr="004147E1">
        <w:t>The last two decades have seen dramatic political, economic, social, and cultural changes affecting virtually every dimension of American C</w:t>
      </w:r>
      <w:r w:rsidR="00976881">
        <w:t>hristianity</w:t>
      </w:r>
      <w:r w:rsidR="00976881" w:rsidRPr="004147E1">
        <w:t xml:space="preserve">. </w:t>
      </w:r>
      <w:r w:rsidR="003D7357">
        <w:t>C</w:t>
      </w:r>
      <w:r w:rsidR="00976881">
        <w:t xml:space="preserve">hurches </w:t>
      </w:r>
      <w:r w:rsidR="00976881" w:rsidRPr="004147E1">
        <w:t xml:space="preserve">across the United States are facing significant challenges in their efforts to provide vibrant faith formation for all ages </w:t>
      </w:r>
      <w:r w:rsidR="00976881">
        <w:t xml:space="preserve">and generations in the faith </w:t>
      </w:r>
      <w:r w:rsidR="00976881" w:rsidRPr="004147E1">
        <w:t xml:space="preserve">community. </w:t>
      </w:r>
      <w:r w:rsidR="00FF01BB" w:rsidRPr="00144134">
        <w:t xml:space="preserve">The new environment in which Christian faith formation </w:t>
      </w:r>
      <w:r w:rsidR="005B5FC5" w:rsidRPr="00144134">
        <w:t xml:space="preserve">will </w:t>
      </w:r>
      <w:r w:rsidR="00516434" w:rsidRPr="00144134">
        <w:t xml:space="preserve">operate </w:t>
      </w:r>
      <w:r w:rsidR="00FF01BB" w:rsidRPr="00144134">
        <w:t xml:space="preserve">in the </w:t>
      </w:r>
      <w:r w:rsidR="00526707" w:rsidRPr="00144134">
        <w:t xml:space="preserve">decade from 2010-2020 </w:t>
      </w:r>
      <w:r w:rsidR="005B5FC5" w:rsidRPr="00144134">
        <w:t>will demand</w:t>
      </w:r>
      <w:r w:rsidR="00FF01BB" w:rsidRPr="00144134">
        <w:t xml:space="preserve"> new thinking and </w:t>
      </w:r>
      <w:r w:rsidR="005B5FC5" w:rsidRPr="00144134">
        <w:t xml:space="preserve">new </w:t>
      </w:r>
      <w:r w:rsidR="00FF01BB" w:rsidRPr="00144134">
        <w:t>models, practices, resources, and technologies to address the spiritual needs of all generations.</w:t>
      </w:r>
      <w:r w:rsidR="005B5FC5" w:rsidRPr="00144134">
        <w:t xml:space="preserve"> </w:t>
      </w:r>
    </w:p>
    <w:p w14:paraId="38592ADC" w14:textId="77777777" w:rsidR="003D7357" w:rsidRDefault="003D7357" w:rsidP="001E0D90">
      <w:pPr>
        <w:ind w:firstLine="720"/>
      </w:pPr>
    </w:p>
    <w:p w14:paraId="4FCE0706" w14:textId="77777777" w:rsidR="00354F98" w:rsidRPr="007A0476" w:rsidRDefault="003D7357" w:rsidP="00ED32F1">
      <w:pPr>
        <w:numPr>
          <w:ilvl w:val="0"/>
          <w:numId w:val="4"/>
        </w:numPr>
        <w:pBdr>
          <w:top w:val="single" w:sz="18" w:space="1" w:color="auto"/>
          <w:left w:val="single" w:sz="18" w:space="4" w:color="auto"/>
          <w:bottom w:val="single" w:sz="18" w:space="1" w:color="auto"/>
          <w:right w:val="single" w:sz="18" w:space="4" w:color="auto"/>
        </w:pBdr>
        <w:ind w:left="1080" w:right="720"/>
        <w:rPr>
          <w:i/>
        </w:rPr>
      </w:pPr>
      <w:r w:rsidRPr="007A0476">
        <w:rPr>
          <w:i/>
        </w:rPr>
        <w:t xml:space="preserve">What could faith formation in Christian churches look like in 2020? </w:t>
      </w:r>
    </w:p>
    <w:p w14:paraId="2DF04780" w14:textId="77777777" w:rsidR="00354F98" w:rsidRPr="007A0476" w:rsidRDefault="007A0476" w:rsidP="00ED32F1">
      <w:pPr>
        <w:numPr>
          <w:ilvl w:val="0"/>
          <w:numId w:val="4"/>
        </w:numPr>
        <w:pBdr>
          <w:top w:val="single" w:sz="18" w:space="1" w:color="auto"/>
          <w:left w:val="single" w:sz="18" w:space="4" w:color="auto"/>
          <w:bottom w:val="single" w:sz="18" w:space="1" w:color="auto"/>
          <w:right w:val="single" w:sz="18" w:space="4" w:color="auto"/>
        </w:pBdr>
        <w:ind w:left="1080" w:right="720"/>
        <w:rPr>
          <w:i/>
        </w:rPr>
      </w:pPr>
      <w:r>
        <w:rPr>
          <w:i/>
        </w:rPr>
        <w:t>Specifically, how can</w:t>
      </w:r>
      <w:r w:rsidR="003D7357" w:rsidRPr="007A0476">
        <w:rPr>
          <w:i/>
        </w:rPr>
        <w:t xml:space="preserve"> Christian congregations provide vibrant faith formation to address the spiritual and religious needs of all ages and generations over the next 10 years?</w:t>
      </w:r>
    </w:p>
    <w:p w14:paraId="75F3B690" w14:textId="77777777" w:rsidR="007A0476" w:rsidRPr="007A0476" w:rsidRDefault="003D7357" w:rsidP="00ED32F1">
      <w:pPr>
        <w:numPr>
          <w:ilvl w:val="0"/>
          <w:numId w:val="4"/>
        </w:numPr>
        <w:pBdr>
          <w:top w:val="single" w:sz="18" w:space="1" w:color="auto"/>
          <w:left w:val="single" w:sz="18" w:space="4" w:color="auto"/>
          <w:bottom w:val="single" w:sz="18" w:space="1" w:color="auto"/>
          <w:right w:val="single" w:sz="18" w:space="4" w:color="auto"/>
        </w:pBdr>
        <w:ind w:left="1080" w:right="720"/>
      </w:pPr>
      <w:r w:rsidRPr="007A0476">
        <w:rPr>
          <w:i/>
        </w:rPr>
        <w:t>How can churches envision the shape of f</w:t>
      </w:r>
      <w:r w:rsidR="00EE2BED" w:rsidRPr="007A0476">
        <w:rPr>
          <w:i/>
        </w:rPr>
        <w:t>aith formation in the year 202o and design initiatives to respond proactively to the challenges and opportunities in the second decade of the 21</w:t>
      </w:r>
      <w:r w:rsidR="00EE2BED" w:rsidRPr="007A0476">
        <w:rPr>
          <w:i/>
          <w:vertAlign w:val="superscript"/>
        </w:rPr>
        <w:t>st</w:t>
      </w:r>
      <w:r w:rsidR="00EE2BED" w:rsidRPr="007A0476">
        <w:rPr>
          <w:i/>
        </w:rPr>
        <w:t xml:space="preserve"> century? </w:t>
      </w:r>
    </w:p>
    <w:p w14:paraId="21AFB3F1" w14:textId="77777777" w:rsidR="003D7357" w:rsidRDefault="003D7357" w:rsidP="007A0476"/>
    <w:p w14:paraId="6C96E151" w14:textId="77777777" w:rsidR="00D2205E" w:rsidRDefault="00EE2BED" w:rsidP="00200523">
      <w:r w:rsidRPr="002545D3">
        <w:t xml:space="preserve">The goal of </w:t>
      </w:r>
      <w:r w:rsidR="001E0D90">
        <w:t xml:space="preserve">the </w:t>
      </w:r>
      <w:r>
        <w:t xml:space="preserve">Faith Formation 2020 </w:t>
      </w:r>
      <w:r w:rsidR="001E0D90">
        <w:t xml:space="preserve">Initiative </w:t>
      </w:r>
      <w:r w:rsidRPr="002545D3">
        <w:t>is to inspire creative action in the present through anticipation of possible futur</w:t>
      </w:r>
      <w:r>
        <w:t>es. The four</w:t>
      </w:r>
      <w:r w:rsidRPr="002545D3">
        <w:t xml:space="preserve"> scenarios </w:t>
      </w:r>
      <w:r>
        <w:t xml:space="preserve">developed through the Initiative </w:t>
      </w:r>
      <w:r w:rsidRPr="002545D3">
        <w:t xml:space="preserve">are stories </w:t>
      </w:r>
      <w:r>
        <w:t xml:space="preserve">that address significant forces affecting faith formation </w:t>
      </w:r>
      <w:r w:rsidRPr="002545D3">
        <w:t>and stimulate new ways of thinking about the present and the future. No one knows what lies ju</w:t>
      </w:r>
      <w:r w:rsidR="00354F98">
        <w:t>st beyond the horizon but these four scenarios of the future c</w:t>
      </w:r>
      <w:r w:rsidRPr="002545D3">
        <w:t xml:space="preserve">an inform </w:t>
      </w:r>
      <w:r w:rsidR="00354F98">
        <w:t xml:space="preserve">church </w:t>
      </w:r>
      <w:r w:rsidRPr="002545D3">
        <w:t>leaders of potential challenges and opportunities they may want to prepare for now rather than react to later.</w:t>
      </w:r>
      <w:r w:rsidR="001E0D90">
        <w:t xml:space="preserve"> </w:t>
      </w:r>
      <w:r w:rsidR="00354F98">
        <w:t xml:space="preserve">The four scenarios </w:t>
      </w:r>
      <w:r w:rsidRPr="002545D3">
        <w:t>are</w:t>
      </w:r>
      <w:r w:rsidR="00354F98">
        <w:t xml:space="preserve"> not predictions, projections, or prophecies, </w:t>
      </w:r>
      <w:r w:rsidRPr="002545D3">
        <w:t xml:space="preserve">but rather an attempt to provoke a </w:t>
      </w:r>
      <w:r w:rsidR="001E0D90">
        <w:t xml:space="preserve">realization that the future need </w:t>
      </w:r>
      <w:r w:rsidRPr="002545D3">
        <w:t>not simply be more of the same.</w:t>
      </w:r>
    </w:p>
    <w:p w14:paraId="10421D0C" w14:textId="77777777" w:rsidR="00952008" w:rsidRDefault="00952008" w:rsidP="00B20B57"/>
    <w:p w14:paraId="53612010" w14:textId="647871BC" w:rsidR="00713E2D" w:rsidRPr="00A50988" w:rsidRDefault="009576FA" w:rsidP="009576FA">
      <w:pPr>
        <w:pStyle w:val="Heading7"/>
      </w:pPr>
      <w:r>
        <w:t>1</w:t>
      </w:r>
      <w:r w:rsidR="00CA599C">
        <w:t xml:space="preserve">. </w:t>
      </w:r>
      <w:r w:rsidR="002078C7">
        <w:t xml:space="preserve">Eight </w:t>
      </w:r>
      <w:r w:rsidR="00CA599C">
        <w:t xml:space="preserve">Significant </w:t>
      </w:r>
      <w:r w:rsidR="007F71EC">
        <w:t>Driving Forces</w:t>
      </w:r>
      <w:r w:rsidR="002078C7">
        <w:t xml:space="preserve"> Influencing Faith Formation 2020</w:t>
      </w:r>
    </w:p>
    <w:p w14:paraId="5017E353" w14:textId="77777777" w:rsidR="00713E2D" w:rsidRDefault="00713E2D" w:rsidP="00B20B57"/>
    <w:p w14:paraId="3F78B501" w14:textId="77777777" w:rsidR="0003435B" w:rsidRDefault="003E55F4" w:rsidP="00B20B57">
      <w:r w:rsidRPr="001B322D">
        <w:t xml:space="preserve">What are the driving forces that </w:t>
      </w:r>
      <w:r w:rsidR="00764FA7">
        <w:t xml:space="preserve">will </w:t>
      </w:r>
      <w:r w:rsidRPr="001B322D">
        <w:t xml:space="preserve">most directly impact the future of faith formation in Christian churches by </w:t>
      </w:r>
      <w:r>
        <w:t>2020, and more s</w:t>
      </w:r>
      <w:r w:rsidRPr="001B322D">
        <w:t xml:space="preserve">pecifically, </w:t>
      </w:r>
      <w:r>
        <w:t xml:space="preserve">the ability of </w:t>
      </w:r>
      <w:r w:rsidRPr="001B322D">
        <w:t xml:space="preserve">congregations </w:t>
      </w:r>
      <w:r>
        <w:t xml:space="preserve">to </w:t>
      </w:r>
      <w:r w:rsidRPr="001B322D">
        <w:t>pro</w:t>
      </w:r>
      <w:r>
        <w:t xml:space="preserve">vide vibrant faith formation over the next 10 years? </w:t>
      </w:r>
      <w:r w:rsidR="0003435B" w:rsidRPr="00144134">
        <w:t xml:space="preserve">We cannot know what the future will hold beforehand. But we can see trends in the present, which, continuing on their current course, will </w:t>
      </w:r>
      <w:r w:rsidR="0003435B">
        <w:t>have an impact</w:t>
      </w:r>
      <w:r w:rsidR="00764FA7">
        <w:t xml:space="preserve"> on developing </w:t>
      </w:r>
      <w:r w:rsidR="00307F6B">
        <w:t xml:space="preserve">faith formation </w:t>
      </w:r>
      <w:r w:rsidR="00764FA7">
        <w:t xml:space="preserve">for </w:t>
      </w:r>
      <w:r w:rsidR="0003435B" w:rsidRPr="002E2ADE">
        <w:t>2020</w:t>
      </w:r>
      <w:r w:rsidR="0003435B">
        <w:t xml:space="preserve">. </w:t>
      </w:r>
    </w:p>
    <w:p w14:paraId="59FEA217" w14:textId="77777777" w:rsidR="00200523" w:rsidRDefault="00200523" w:rsidP="00B20B57"/>
    <w:p w14:paraId="14C4B6A4" w14:textId="77777777" w:rsidR="00285A74" w:rsidRDefault="0003435B" w:rsidP="00200523">
      <w:r>
        <w:t xml:space="preserve">We know that </w:t>
      </w:r>
      <w:r w:rsidRPr="00144134">
        <w:t xml:space="preserve">Christian churches are </w:t>
      </w:r>
      <w:r>
        <w:t>confronted by a</w:t>
      </w:r>
      <w:r w:rsidRPr="00144134">
        <w:t xml:space="preserve"> number of significant social, cultural, technological, and </w:t>
      </w:r>
      <w:r>
        <w:t xml:space="preserve">generational </w:t>
      </w:r>
      <w:r w:rsidRPr="00144134">
        <w:t xml:space="preserve">forces that make faith formation for all ages and generations quite </w:t>
      </w:r>
      <w:r>
        <w:t>challenging</w:t>
      </w:r>
      <w:r w:rsidRPr="00144134">
        <w:t xml:space="preserve">. </w:t>
      </w:r>
      <w:r w:rsidR="001A7AE0">
        <w:t xml:space="preserve">There are </w:t>
      </w:r>
      <w:r w:rsidR="00596FF0">
        <w:t xml:space="preserve">driving forces </w:t>
      </w:r>
      <w:r w:rsidR="002F61A4">
        <w:t>that we can be reasonably certain will shape the worlds we are describing</w:t>
      </w:r>
      <w:r w:rsidR="00A31DFC">
        <w:t xml:space="preserve">. These </w:t>
      </w:r>
      <w:r w:rsidR="003F230C">
        <w:t>“</w:t>
      </w:r>
      <w:r w:rsidR="00A31DFC">
        <w:t>predetermined elements</w:t>
      </w:r>
      <w:r w:rsidR="003F230C">
        <w:t>”</w:t>
      </w:r>
      <w:r w:rsidR="002F61A4">
        <w:t xml:space="preserve"> </w:t>
      </w:r>
      <w:r w:rsidR="00A31DFC">
        <w:t xml:space="preserve">include the growing influence of Hispanic/Latino religious faith upon American Christianity, the rise of a new stage of adulthood—emerging adulthood, </w:t>
      </w:r>
      <w:r w:rsidR="005920A4">
        <w:t xml:space="preserve">increasing numbers of adults 65 and older in American society, and increasing social, religious, and ethnic/cultural diversity in the U.S. </w:t>
      </w:r>
      <w:r w:rsidR="002F61A4">
        <w:t xml:space="preserve">For example, it is a demographic certainty, that there will be more adults over 65 </w:t>
      </w:r>
      <w:r w:rsidR="006C7FD5">
        <w:t xml:space="preserve">years old </w:t>
      </w:r>
      <w:r w:rsidR="002F61A4">
        <w:t>in the U.S. population, and in churches, over the next ten years</w:t>
      </w:r>
      <w:r w:rsidR="006C7FD5">
        <w:t xml:space="preserve">. </w:t>
      </w:r>
      <w:r w:rsidR="00285A74">
        <w:t xml:space="preserve"> </w:t>
      </w:r>
    </w:p>
    <w:p w14:paraId="599F6BCC" w14:textId="77777777" w:rsidR="00626B5F" w:rsidRDefault="00285A74" w:rsidP="00200523">
      <w:r>
        <w:lastRenderedPageBreak/>
        <w:t xml:space="preserve">Predetermined elements are important to any scenario story, but they are not the foundation on which these stories are built. Rather, scenarios are formed around </w:t>
      </w:r>
      <w:r w:rsidR="003F230C">
        <w:t>“</w:t>
      </w:r>
      <w:r>
        <w:t>critical uncertainties</w:t>
      </w:r>
      <w:r w:rsidR="003F230C">
        <w:t>”</w:t>
      </w:r>
      <w:r>
        <w:t>—driving forces that are considered both highly important to our foc</w:t>
      </w:r>
      <w:r w:rsidR="009D541B">
        <w:t xml:space="preserve">using </w:t>
      </w:r>
      <w:r>
        <w:t xml:space="preserve"> issue, the future of faith formation in Christian churches, and highly uncertain in terms of their future resolution. Whereas predetermined elements are predictable driving forces, uncertainties are by their nature unpredictable: their outcome can be guessed at but </w:t>
      </w:r>
      <w:r w:rsidR="009D541B">
        <w:t xml:space="preserve">not </w:t>
      </w:r>
      <w:r>
        <w:t xml:space="preserve">known. </w:t>
      </w:r>
      <w:r w:rsidR="005A6464">
        <w:t>While any single uncertainty could challenge our thinking, the future will be shaped by multiple forces playing out over time. T</w:t>
      </w:r>
      <w:r w:rsidR="003C3583">
        <w:t xml:space="preserve">he scenario framework provides a </w:t>
      </w:r>
      <w:r w:rsidR="005A6464">
        <w:t xml:space="preserve">structured way to consider how these critical uncertainties might unfold and evolve in combination. </w:t>
      </w:r>
    </w:p>
    <w:p w14:paraId="189D3542" w14:textId="77777777" w:rsidR="00200523" w:rsidRDefault="00200523" w:rsidP="00200523"/>
    <w:p w14:paraId="51C97506" w14:textId="642A27FF" w:rsidR="00D2205E" w:rsidRDefault="00626B5F" w:rsidP="00200523">
      <w:r>
        <w:t>By r</w:t>
      </w:r>
      <w:r w:rsidR="008125E9">
        <w:t xml:space="preserve">eviewing research studies, analyzing trends, </w:t>
      </w:r>
      <w:r>
        <w:t>and consulting with leaders, the Faith Form</w:t>
      </w:r>
      <w:r w:rsidR="00296F72">
        <w:t xml:space="preserve">ation 2020 Initiative selected eight </w:t>
      </w:r>
      <w:r>
        <w:t>s</w:t>
      </w:r>
      <w:r w:rsidR="00B616FE">
        <w:t>ignificant forces—</w:t>
      </w:r>
      <w:r w:rsidR="008125E9">
        <w:t>critical uncertainties whose fut</w:t>
      </w:r>
      <w:r w:rsidR="00E766D3">
        <w:t>ure direction is now know, but</w:t>
      </w:r>
      <w:r>
        <w:t xml:space="preserve"> are </w:t>
      </w:r>
      <w:r w:rsidR="00E766D3">
        <w:t xml:space="preserve">already </w:t>
      </w:r>
      <w:r w:rsidRPr="00144134">
        <w:t>having a significant impa</w:t>
      </w:r>
      <w:r>
        <w:t>c</w:t>
      </w:r>
      <w:r w:rsidR="00E766D3">
        <w:t xml:space="preserve">t on faith formation today and it appears </w:t>
      </w:r>
      <w:r w:rsidRPr="00144134">
        <w:t xml:space="preserve">will continue </w:t>
      </w:r>
      <w:r w:rsidR="00B616FE">
        <w:t xml:space="preserve">to do so over the next decade. </w:t>
      </w:r>
      <w:r w:rsidR="00E766D3">
        <w:t>T</w:t>
      </w:r>
      <w:r w:rsidR="00B616FE" w:rsidRPr="00B616FE">
        <w:t xml:space="preserve">hese </w:t>
      </w:r>
      <w:r w:rsidR="00296F72">
        <w:t xml:space="preserve">eight </w:t>
      </w:r>
      <w:r w:rsidR="00B616FE" w:rsidRPr="00B616FE">
        <w:t xml:space="preserve">trends </w:t>
      </w:r>
      <w:r w:rsidR="00E766D3">
        <w:t xml:space="preserve">may </w:t>
      </w:r>
      <w:r w:rsidR="00B616FE" w:rsidRPr="00B616FE">
        <w:t>continue on their present course or change direc</w:t>
      </w:r>
      <w:r w:rsidR="00B51FB7">
        <w:t xml:space="preserve">tion, but, in either case, it appears that </w:t>
      </w:r>
      <w:r w:rsidR="00296F72">
        <w:t xml:space="preserve">they will have a significant </w:t>
      </w:r>
      <w:r w:rsidR="00B616FE">
        <w:t xml:space="preserve">impact on </w:t>
      </w:r>
      <w:r w:rsidR="00B616FE" w:rsidRPr="00B616FE">
        <w:t xml:space="preserve">the future direction of faith formation </w:t>
      </w:r>
      <w:r w:rsidR="00296F72">
        <w:t xml:space="preserve">through 2020. The eight significant </w:t>
      </w:r>
      <w:r w:rsidR="002469D1">
        <w:t xml:space="preserve">forces </w:t>
      </w:r>
      <w:r w:rsidR="00296F72">
        <w:t xml:space="preserve">include: </w:t>
      </w:r>
    </w:p>
    <w:p w14:paraId="389B5720" w14:textId="77777777" w:rsidR="00C15A42" w:rsidRDefault="00C15A42" w:rsidP="00B20B57">
      <w:pPr>
        <w:ind w:firstLine="720"/>
      </w:pPr>
    </w:p>
    <w:p w14:paraId="3A6A2856" w14:textId="77777777" w:rsidR="000C6812" w:rsidRPr="00F12FEB" w:rsidRDefault="00F4443A" w:rsidP="00B20B57">
      <w:pPr>
        <w:numPr>
          <w:ilvl w:val="0"/>
          <w:numId w:val="1"/>
        </w:numPr>
      </w:pPr>
      <w:r>
        <w:rPr>
          <w:b/>
        </w:rPr>
        <w:t xml:space="preserve">Declining Number </w:t>
      </w:r>
      <w:r w:rsidR="000C6812" w:rsidRPr="00232630">
        <w:rPr>
          <w:b/>
        </w:rPr>
        <w:t>o</w:t>
      </w:r>
      <w:r>
        <w:rPr>
          <w:b/>
        </w:rPr>
        <w:t>f Christians and Growing Number</w:t>
      </w:r>
      <w:r w:rsidR="000C6812" w:rsidRPr="00232630">
        <w:rPr>
          <w:b/>
        </w:rPr>
        <w:t xml:space="preserve"> of People with No Religious</w:t>
      </w:r>
      <w:r w:rsidR="002469D1" w:rsidRPr="00232630">
        <w:rPr>
          <w:b/>
        </w:rPr>
        <w:t xml:space="preserve"> Affiliation</w:t>
      </w:r>
      <w:r w:rsidR="0067797F" w:rsidRPr="00232630">
        <w:rPr>
          <w:b/>
        </w:rPr>
        <w:t xml:space="preserve">. </w:t>
      </w:r>
      <w:r w:rsidR="000C6812" w:rsidRPr="00232630">
        <w:rPr>
          <w:rFonts w:cs="Adobe Garamond Pro"/>
          <w:color w:val="221E1F"/>
          <w:szCs w:val="23"/>
        </w:rPr>
        <w:t>The U. S. population continues to show signs of becoming less religious</w:t>
      </w:r>
      <w:r w:rsidR="002469D1" w:rsidRPr="00232630">
        <w:rPr>
          <w:rFonts w:cs="Adobe Garamond Pro"/>
          <w:color w:val="221E1F"/>
          <w:szCs w:val="23"/>
        </w:rPr>
        <w:t xml:space="preserve">: </w:t>
      </w:r>
      <w:r w:rsidR="003C3583">
        <w:rPr>
          <w:rFonts w:cs="Adobe Garamond Pro"/>
          <w:color w:val="221E1F"/>
          <w:szCs w:val="23"/>
        </w:rPr>
        <w:t>I</w:t>
      </w:r>
      <w:r w:rsidR="00EF4DBE">
        <w:rPr>
          <w:rFonts w:cs="Adobe Garamond Pro"/>
          <w:color w:val="221E1F"/>
          <w:szCs w:val="23"/>
        </w:rPr>
        <w:t>n 2008</w:t>
      </w:r>
      <w:r w:rsidR="003C3583">
        <w:rPr>
          <w:rFonts w:cs="Adobe Garamond Pro"/>
          <w:color w:val="221E1F"/>
          <w:szCs w:val="23"/>
        </w:rPr>
        <w:t xml:space="preserve">, </w:t>
      </w:r>
      <w:r w:rsidR="000C6812">
        <w:t>15</w:t>
      </w:r>
      <w:r w:rsidR="002469D1">
        <w:t>-16</w:t>
      </w:r>
      <w:r w:rsidR="000C6812">
        <w:t xml:space="preserve">% of Americans </w:t>
      </w:r>
      <w:r w:rsidR="000C6812" w:rsidRPr="007E21F1">
        <w:t>claim</w:t>
      </w:r>
      <w:r w:rsidR="000C6812">
        <w:t>ed</w:t>
      </w:r>
      <w:r w:rsidR="000C6812" w:rsidRPr="007E21F1">
        <w:t xml:space="preserve"> no religious affiliation</w:t>
      </w:r>
      <w:r w:rsidR="000C6812">
        <w:t>,</w:t>
      </w:r>
      <w:r w:rsidR="000C6812" w:rsidRPr="007E21F1">
        <w:t xml:space="preserve"> </w:t>
      </w:r>
      <w:r w:rsidR="000C6812">
        <w:t>nearly double the 1990 figure</w:t>
      </w:r>
      <w:r w:rsidR="002469D1">
        <w:t>.</w:t>
      </w:r>
      <w:r w:rsidR="000C6812">
        <w:t xml:space="preserve"> </w:t>
      </w:r>
      <w:r w:rsidR="000C6812" w:rsidRPr="00144134">
        <w:t xml:space="preserve">Among Americans ages 18-29, </w:t>
      </w:r>
      <w:r w:rsidR="000C6812" w:rsidRPr="001F705A">
        <w:t>one-in-four</w:t>
      </w:r>
      <w:r w:rsidR="000C6812" w:rsidRPr="00144134">
        <w:t xml:space="preserve"> say they are not currently affiliated with any particular religion. </w:t>
      </w:r>
      <w:r w:rsidR="0067797F">
        <w:t>T</w:t>
      </w:r>
      <w:r w:rsidR="0067797F" w:rsidRPr="00232630">
        <w:rPr>
          <w:rFonts w:cs="Adobe Garamond Pro"/>
          <w:color w:val="221E1F"/>
          <w:szCs w:val="23"/>
        </w:rPr>
        <w:t xml:space="preserve">he number of American adults identified as Christians dropped 10% from 86% in 1990 to 76% in 2008. </w:t>
      </w:r>
      <w:r w:rsidR="000C6812" w:rsidRPr="000142E4">
        <w:t>Similar to the general American public, Latinos have become less</w:t>
      </w:r>
      <w:r w:rsidR="0067797F">
        <w:t xml:space="preserve"> identified with Christianity—</w:t>
      </w:r>
      <w:r w:rsidR="005E798D">
        <w:t xml:space="preserve">down from 91% </w:t>
      </w:r>
      <w:r w:rsidR="000C6812" w:rsidRPr="000142E4">
        <w:t>in 1990 to 82</w:t>
      </w:r>
      <w:r w:rsidR="005E798D">
        <w:t>%</w:t>
      </w:r>
      <w:r w:rsidR="000C6812" w:rsidRPr="000142E4">
        <w:t xml:space="preserve"> in 2008. </w:t>
      </w:r>
      <w:r w:rsidR="00232630">
        <w:t xml:space="preserve">No religious affiliation </w:t>
      </w:r>
      <w:r w:rsidR="000C6812" w:rsidRPr="000142E4">
        <w:t>increased fourfold among Latinos from 900,000 or 6</w:t>
      </w:r>
      <w:r w:rsidR="000C6812">
        <w:t xml:space="preserve">% </w:t>
      </w:r>
      <w:r w:rsidR="000C6812" w:rsidRPr="000142E4">
        <w:t>in</w:t>
      </w:r>
      <w:r w:rsidR="000C6812">
        <w:t xml:space="preserve"> 1990 to nearly 4 million or 12% </w:t>
      </w:r>
      <w:r w:rsidR="000C6812" w:rsidRPr="000142E4">
        <w:t>in 2008.</w:t>
      </w:r>
      <w:r w:rsidR="00232630">
        <w:t xml:space="preserve"> </w:t>
      </w:r>
      <w:r w:rsidR="000C6812" w:rsidRPr="00F13636">
        <w:t xml:space="preserve">It appears that </w:t>
      </w:r>
      <w:r w:rsidR="000C6812">
        <w:t>t</w:t>
      </w:r>
      <w:r w:rsidR="000C6812" w:rsidRPr="00F13636">
        <w:t xml:space="preserve">he challenge to Christianity in the U.S. does not come from other religions but rather from a rejection of all forms of organized religion. </w:t>
      </w:r>
      <w:r w:rsidR="000C6812" w:rsidRPr="00232630">
        <w:rPr>
          <w:rFonts w:eastAsiaTheme="majorEastAsia"/>
        </w:rPr>
        <w:t xml:space="preserve">This growing non-religious minority reduces the traditional societal role of congregations in family celebrations of life-cycle events. Forestalling of religious rites of passage, such as marriage and baptism, and the lowering expectations on religious funeral services, could have long lasting consequences for religious institutions. </w:t>
      </w:r>
    </w:p>
    <w:p w14:paraId="159A508C" w14:textId="77777777" w:rsidR="00232630" w:rsidRDefault="00232630" w:rsidP="00B20B57"/>
    <w:p w14:paraId="5C10D483" w14:textId="77777777" w:rsidR="000C6812" w:rsidRPr="00F40955" w:rsidRDefault="00232630" w:rsidP="00B20B57">
      <w:pPr>
        <w:numPr>
          <w:ilvl w:val="0"/>
          <w:numId w:val="1"/>
        </w:numPr>
        <w:rPr>
          <w:b/>
        </w:rPr>
      </w:pPr>
      <w:r w:rsidRPr="00232630">
        <w:rPr>
          <w:b/>
        </w:rPr>
        <w:t xml:space="preserve">Increasing Number of People Becoming More </w:t>
      </w:r>
      <w:r w:rsidR="003F230C">
        <w:rPr>
          <w:b/>
        </w:rPr>
        <w:t>“</w:t>
      </w:r>
      <w:r w:rsidR="009A655D">
        <w:rPr>
          <w:b/>
        </w:rPr>
        <w:t>Spiritual</w:t>
      </w:r>
      <w:r w:rsidR="003F230C">
        <w:rPr>
          <w:b/>
        </w:rPr>
        <w:t>”</w:t>
      </w:r>
      <w:r w:rsidR="009A655D">
        <w:rPr>
          <w:b/>
        </w:rPr>
        <w:t xml:space="preserve"> and Less </w:t>
      </w:r>
      <w:r w:rsidR="003F230C">
        <w:rPr>
          <w:b/>
        </w:rPr>
        <w:t>“</w:t>
      </w:r>
      <w:r w:rsidR="009A655D">
        <w:rPr>
          <w:b/>
        </w:rPr>
        <w:t>Religious.</w:t>
      </w:r>
      <w:r w:rsidR="003F230C">
        <w:rPr>
          <w:b/>
        </w:rPr>
        <w:t>”</w:t>
      </w:r>
      <w:r w:rsidR="009A655D">
        <w:rPr>
          <w:b/>
        </w:rPr>
        <w:t xml:space="preserve"> </w:t>
      </w:r>
      <w:r w:rsidR="009A655D">
        <w:t>A</w:t>
      </w:r>
      <w:r w:rsidR="009A655D" w:rsidRPr="00144134">
        <w:t xml:space="preserve"> small but growing minority</w:t>
      </w:r>
      <w:r w:rsidR="009A655D">
        <w:t xml:space="preserve"> of the U.S. population</w:t>
      </w:r>
      <w:r w:rsidR="009A655D" w:rsidRPr="00144134">
        <w:t xml:space="preserve"> describe themselves as spiritual but not religious</w:t>
      </w:r>
      <w:r w:rsidR="009A655D">
        <w:t xml:space="preserve"> (meaning not connected to organized religion): 9% </w:t>
      </w:r>
      <w:r w:rsidR="009A655D" w:rsidRPr="00144134">
        <w:t xml:space="preserve">of </w:t>
      </w:r>
      <w:r w:rsidR="009A655D">
        <w:t xml:space="preserve">Americans </w:t>
      </w:r>
      <w:r w:rsidR="009A655D" w:rsidRPr="00144134">
        <w:t>were spiritual but not religious in 199</w:t>
      </w:r>
      <w:r w:rsidR="009A655D">
        <w:t>8, rising to 14</w:t>
      </w:r>
      <w:r w:rsidR="005E798D">
        <w:t xml:space="preserve">% </w:t>
      </w:r>
      <w:r w:rsidR="009A655D">
        <w:t xml:space="preserve">in 2008; and </w:t>
      </w:r>
      <w:r w:rsidR="009A655D" w:rsidRPr="009A655D">
        <w:t>18</w:t>
      </w:r>
      <w:r w:rsidR="00A2350D">
        <w:t>%</w:t>
      </w:r>
      <w:r w:rsidR="009A655D" w:rsidRPr="009A655D">
        <w:t xml:space="preserve"> of 18-39 year olds say they are </w:t>
      </w:r>
      <w:r w:rsidR="003F230C">
        <w:t>“</w:t>
      </w:r>
      <w:r w:rsidR="009A655D" w:rsidRPr="009A655D">
        <w:t>spiritual but not religiou</w:t>
      </w:r>
      <w:r w:rsidR="00A2350D">
        <w:t>s,</w:t>
      </w:r>
      <w:r w:rsidR="003F230C">
        <w:t>”</w:t>
      </w:r>
      <w:r w:rsidR="00A2350D">
        <w:t xml:space="preserve"> compared to only 11% </w:t>
      </w:r>
      <w:r w:rsidR="009A655D" w:rsidRPr="009A655D">
        <w:t xml:space="preserve">a decade ago. </w:t>
      </w:r>
      <w:r w:rsidR="000C6812" w:rsidRPr="00144134">
        <w:t>If what people mean when they say they are spiritual but not religious is that they are generally co</w:t>
      </w:r>
      <w:r w:rsidR="002C0918">
        <w:t xml:space="preserve">ncerned with spiritual matters </w:t>
      </w:r>
      <w:r w:rsidR="008A6B78">
        <w:t xml:space="preserve">but </w:t>
      </w:r>
      <w:r w:rsidR="000C6812" w:rsidRPr="00144134">
        <w:t xml:space="preserve">are not interested in organized religion, then this trend indicates a growing minority of the population whose spiritual inclinations do not lead them to become involved in churches, synagogues, or mosques. </w:t>
      </w:r>
      <w:r w:rsidR="000C6812">
        <w:t xml:space="preserve">In our increasingly pluralistic society, to be </w:t>
      </w:r>
      <w:r w:rsidR="003F230C">
        <w:t>“</w:t>
      </w:r>
      <w:r w:rsidR="000C6812">
        <w:t>spiritual</w:t>
      </w:r>
      <w:r w:rsidR="003F230C">
        <w:t>”</w:t>
      </w:r>
      <w:r w:rsidR="000C6812">
        <w:t xml:space="preserve"> is more likely to represent an eclectic spirituality, drawing not only from the various streams of Christian</w:t>
      </w:r>
      <w:r w:rsidR="00674F5E">
        <w:t>ity, b</w:t>
      </w:r>
      <w:r w:rsidR="000C6812">
        <w:t>ut including elemen</w:t>
      </w:r>
      <w:r w:rsidR="008546A4">
        <w:t xml:space="preserve">ts of other religious traditions. </w:t>
      </w:r>
    </w:p>
    <w:p w14:paraId="0CB594A3" w14:textId="77777777" w:rsidR="000C6812" w:rsidRDefault="000C6812" w:rsidP="00B20B57"/>
    <w:p w14:paraId="2D13EC09" w14:textId="77777777" w:rsidR="0050731F" w:rsidRPr="0045306A" w:rsidRDefault="000C6812" w:rsidP="00B20B57">
      <w:pPr>
        <w:numPr>
          <w:ilvl w:val="0"/>
          <w:numId w:val="1"/>
        </w:numPr>
      </w:pPr>
      <w:r w:rsidRPr="0050731F">
        <w:rPr>
          <w:b/>
        </w:rPr>
        <w:t>Declining Participation in Christian Churches</w:t>
      </w:r>
      <w:r w:rsidR="00674F5E" w:rsidRPr="0050731F">
        <w:rPr>
          <w:b/>
        </w:rPr>
        <w:t xml:space="preserve">. </w:t>
      </w:r>
      <w:r w:rsidRPr="0050731F">
        <w:rPr>
          <w:rFonts w:eastAsia="+mn-ea"/>
        </w:rPr>
        <w:t xml:space="preserve">By all measures of participation, the trends point toward declining participation in church life in mainline Protestant and Catholic churches, including worship attendance, marriages and baptisms in the church, and children and youth participation in faith formation programming. </w:t>
      </w:r>
      <w:r w:rsidR="0045306A" w:rsidRPr="00C238CB">
        <w:t>Among young Hispanics, immigrants attend church services more regularly than do the native born</w:t>
      </w:r>
      <w:r w:rsidR="0045306A">
        <w:t xml:space="preserve"> (second and third generation)</w:t>
      </w:r>
      <w:r w:rsidR="0045306A" w:rsidRPr="00C238CB">
        <w:t xml:space="preserve">. </w:t>
      </w:r>
      <w:r w:rsidRPr="0050731F">
        <w:rPr>
          <w:rFonts w:eastAsia="+mn-ea"/>
        </w:rPr>
        <w:t>Combined with the trend toward fewer Christians and the growing numbers of religiously unaffiliated, it appears that</w:t>
      </w:r>
      <w:r>
        <w:t xml:space="preserve"> s</w:t>
      </w:r>
      <w:r w:rsidRPr="00144134">
        <w:t>ucceeding generations of Christians are less likely to be exposed to formation in the Christian faith because worship attendance is down, and therefore participation in church life, education, and activities is down. This means less exposure to the Christian  tradition and teachings, reduced opportunities to experience the Christian way of life, and far less reinforcement of the Christian faith in church settings</w:t>
      </w:r>
      <w:r>
        <w:t>.</w:t>
      </w:r>
      <w:r w:rsidR="0050731F">
        <w:t xml:space="preserve"> The ef</w:t>
      </w:r>
      <w:r w:rsidR="008A6B78">
        <w:t>fect of these trends can be found</w:t>
      </w:r>
      <w:r w:rsidR="0050731F">
        <w:t xml:space="preserve"> in research on emerging adul</w:t>
      </w:r>
      <w:r w:rsidR="0045306A">
        <w:t>ts (20-30 year olds): o</w:t>
      </w:r>
      <w:r>
        <w:t>nly 15% embrace a strong religious faith and another 30% believe and perform certain aspects of their religious traditions</w:t>
      </w:r>
      <w:r w:rsidR="0045306A">
        <w:t>; a</w:t>
      </w:r>
      <w:r>
        <w:t>t least 40% have no connecti</w:t>
      </w:r>
      <w:r w:rsidR="0045306A">
        <w:t xml:space="preserve">on to a religious tradition </w:t>
      </w:r>
      <w:r w:rsidR="0050731F">
        <w:t xml:space="preserve">(see </w:t>
      </w:r>
      <w:r w:rsidR="0050731F" w:rsidRPr="0045306A">
        <w:rPr>
          <w:i/>
        </w:rPr>
        <w:t>Souls in Transition</w:t>
      </w:r>
      <w:r w:rsidR="0050731F">
        <w:t>)</w:t>
      </w:r>
      <w:r w:rsidR="0045306A">
        <w:t xml:space="preserve">. </w:t>
      </w:r>
    </w:p>
    <w:p w14:paraId="7052DF4C" w14:textId="77777777" w:rsidR="00232630" w:rsidRDefault="00232630" w:rsidP="00B20B57"/>
    <w:p w14:paraId="364D5222" w14:textId="77777777" w:rsidR="000C6812" w:rsidRPr="00B50317" w:rsidRDefault="000C6812" w:rsidP="00B20B57">
      <w:pPr>
        <w:numPr>
          <w:ilvl w:val="0"/>
          <w:numId w:val="1"/>
        </w:numPr>
      </w:pPr>
      <w:r w:rsidRPr="00E9513C">
        <w:rPr>
          <w:b/>
        </w:rPr>
        <w:t>Increasing Diversity and Pluralism in U.S. Society</w:t>
      </w:r>
      <w:r w:rsidR="0045306A" w:rsidRPr="00E9513C">
        <w:rPr>
          <w:b/>
        </w:rPr>
        <w:t xml:space="preserve">. </w:t>
      </w:r>
      <w:r w:rsidR="00312EDF">
        <w:t xml:space="preserve">U.S. society reflects a growing </w:t>
      </w:r>
      <w:r>
        <w:t>diversity of ethnic cultures and nationalities and their traditions, customs, foods, and languages, and also</w:t>
      </w:r>
      <w:r w:rsidR="00312EDF">
        <w:t xml:space="preserve"> a growing </w:t>
      </w:r>
      <w:r>
        <w:t>diversity of religious traditions from the East and the West. Pluralism creates both richness and tensions. We live next door to other nations; we</w:t>
      </w:r>
      <w:r w:rsidR="003F230C">
        <w:t>’</w:t>
      </w:r>
      <w:r>
        <w:t xml:space="preserve">re engaged in conversation with people from all parts of the world, with customs and expectations vastly different from our own. </w:t>
      </w:r>
      <w:r w:rsidR="004A5A9C">
        <w:t xml:space="preserve">We also live in a pluralistic society </w:t>
      </w:r>
      <w:r>
        <w:t xml:space="preserve">in which no single authority exercises supremacy and no single belief or ideology dominates.  Christian culture is no longer at the center of American life; it has been replaced by a tapestry of religious and spiritual alternatives and choices. The range of religious practice and belief in U.S. society today is enormous, and it is all around us. </w:t>
      </w:r>
      <w:r w:rsidR="00E9513C">
        <w:t>The increasing diversity and the p</w:t>
      </w:r>
      <w:r>
        <w:t>luralism of belief and practice undermines the plausibility and truth-claims of any single religious tradition. The diversity of religious choice and openness to everything religious results in people crisscrossing religious boundaries as they construct their own personal spiritualit</w:t>
      </w:r>
      <w:r w:rsidR="00E9513C">
        <w:t xml:space="preserve">ies. We have become a society of  </w:t>
      </w:r>
      <w:r w:rsidR="003F230C">
        <w:t>“</w:t>
      </w:r>
      <w:r w:rsidR="00E9513C">
        <w:t>spiritual tinkerers</w:t>
      </w:r>
      <w:r w:rsidR="003F230C">
        <w:t>”</w:t>
      </w:r>
      <w:r w:rsidR="008546A4">
        <w:t xml:space="preserve"> (</w:t>
      </w:r>
      <w:r w:rsidR="00E9513C">
        <w:t>Robert Wuthnow</w:t>
      </w:r>
      <w:r w:rsidR="004B2111">
        <w:t xml:space="preserve">), </w:t>
      </w:r>
      <w:r w:rsidR="00A761CD">
        <w:t xml:space="preserve">which makes developing </w:t>
      </w:r>
      <w:r w:rsidR="004B2111">
        <w:t xml:space="preserve">and sustaining </w:t>
      </w:r>
      <w:r w:rsidR="00A761CD">
        <w:t xml:space="preserve">a Christian identity and religious commitments exceeding difficult.  </w:t>
      </w:r>
    </w:p>
    <w:p w14:paraId="4F54AF01" w14:textId="77777777" w:rsidR="000C6812" w:rsidRPr="00B50317" w:rsidRDefault="000C6812" w:rsidP="00B20B57"/>
    <w:p w14:paraId="7ECA8C3B" w14:textId="77777777" w:rsidR="00740693" w:rsidRPr="00740693" w:rsidRDefault="000C6812" w:rsidP="00B20B57">
      <w:pPr>
        <w:numPr>
          <w:ilvl w:val="0"/>
          <w:numId w:val="1"/>
        </w:numPr>
        <w:rPr>
          <w:b/>
        </w:rPr>
      </w:pPr>
      <w:r w:rsidRPr="00A761CD">
        <w:rPr>
          <w:b/>
        </w:rPr>
        <w:t>Increasing Influence of Individualism on Christian Identity and Community Life</w:t>
      </w:r>
      <w:r w:rsidR="00A761CD">
        <w:rPr>
          <w:b/>
        </w:rPr>
        <w:t xml:space="preserve">. </w:t>
      </w:r>
      <w:r w:rsidR="007A6C53">
        <w:t xml:space="preserve">The influence of </w:t>
      </w:r>
      <w:r w:rsidRPr="00144134">
        <w:t>individualism means that religious identity is more autonomous and deliberate today</w:t>
      </w:r>
      <w:r w:rsidR="007A6C53">
        <w:t xml:space="preserve"> and t</w:t>
      </w:r>
      <w:r w:rsidRPr="00144134">
        <w:t xml:space="preserve">hat religion is </w:t>
      </w:r>
      <w:r w:rsidR="009F356A">
        <w:t xml:space="preserve">less </w:t>
      </w:r>
      <w:r w:rsidRPr="00144134">
        <w:t>anchored in a sense of belonging. The</w:t>
      </w:r>
      <w:r w:rsidR="009F356A">
        <w:t xml:space="preserve">re </w:t>
      </w:r>
      <w:r w:rsidRPr="00144134">
        <w:t xml:space="preserve">is </w:t>
      </w:r>
      <w:r w:rsidR="009F356A">
        <w:t xml:space="preserve">a </w:t>
      </w:r>
      <w:r w:rsidRPr="00144134">
        <w:t xml:space="preserve">decline in connectedness; a weakening or severing of the </w:t>
      </w:r>
      <w:r w:rsidRPr="007A6C53">
        <w:rPr>
          <w:i/>
        </w:rPr>
        <w:t>social</w:t>
      </w:r>
      <w:r w:rsidRPr="00144134">
        <w:t xml:space="preserve"> basis of religion in family, marriage, ethnicity, and community; </w:t>
      </w:r>
      <w:r w:rsidRPr="009F356A">
        <w:t>a decline in the perceived necessity of communal or institutional structures as constituent of religious identity.</w:t>
      </w:r>
      <w:r w:rsidRPr="00144134">
        <w:t xml:space="preserve"> Religious identity today is not only less bounded by doctrine or creed; it is also less nurture</w:t>
      </w:r>
      <w:r>
        <w:t xml:space="preserve">d and reinforced by community. </w:t>
      </w:r>
      <w:r w:rsidRPr="00F12FEB">
        <w:t>Significant numbers of Americans see little necessary connection between being spiritual and being part of a historic tradition, or part of a disciplined community of faith. This is reinforced by the mass media</w:t>
      </w:r>
      <w:r w:rsidR="003F230C">
        <w:t>’</w:t>
      </w:r>
      <w:r w:rsidRPr="00F12FEB">
        <w:t>s not-so-subtle message that you don</w:t>
      </w:r>
      <w:r w:rsidR="003F230C">
        <w:t>’</w:t>
      </w:r>
      <w:r w:rsidRPr="00F12FEB">
        <w:t xml:space="preserve">t need a religious community to engage </w:t>
      </w:r>
      <w:r w:rsidR="003F230C">
        <w:t>“</w:t>
      </w:r>
      <w:r w:rsidRPr="00F12FEB">
        <w:t>God issues.</w:t>
      </w:r>
      <w:r w:rsidR="003F230C">
        <w:t>”</w:t>
      </w:r>
      <w:r w:rsidRPr="00F12FEB">
        <w:t xml:space="preserve"> Nominal membership increasingly replaces active involvement, a development paralleling national civic trends. Religion is less perceived as an inherited phenomenon, or as a binding community of discipleship and obligation. Religious leaders and institutions, which traditionally provided the framework within which religious meaning was constructed, have become increasingly peripheral to the spirituality and </w:t>
      </w:r>
      <w:r w:rsidR="003F230C">
        <w:t>“</w:t>
      </w:r>
      <w:r w:rsidRPr="00F12FEB">
        <w:t>lived religion</w:t>
      </w:r>
      <w:r w:rsidR="003F230C">
        <w:t>”</w:t>
      </w:r>
      <w:r w:rsidRPr="00F12FEB">
        <w:t xml:space="preserve"> of private personal enterprise. </w:t>
      </w:r>
    </w:p>
    <w:p w14:paraId="3B72AF97" w14:textId="77777777" w:rsidR="000C6812" w:rsidRPr="00740693" w:rsidRDefault="000C6812" w:rsidP="00B20B57">
      <w:pPr>
        <w:rPr>
          <w:b/>
        </w:rPr>
      </w:pPr>
    </w:p>
    <w:p w14:paraId="39C70CF2" w14:textId="77777777" w:rsidR="000C6812" w:rsidRDefault="00A761CD" w:rsidP="00B20B57">
      <w:pPr>
        <w:numPr>
          <w:ilvl w:val="0"/>
          <w:numId w:val="1"/>
        </w:numPr>
      </w:pPr>
      <w:r w:rsidRPr="0054116B">
        <w:rPr>
          <w:b/>
        </w:rPr>
        <w:t>Changing Pat</w:t>
      </w:r>
      <w:r w:rsidR="0033113D">
        <w:rPr>
          <w:b/>
        </w:rPr>
        <w:t xml:space="preserve">terns of Marriage and Family Life. </w:t>
      </w:r>
      <w:r w:rsidR="0054116B">
        <w:t xml:space="preserve">It appears that one of the reasons for the decline in church participation is that younger Americans are marrying later, having fewer children, and having them later—all of which means that far more younger Americans are single and childless than was true a generation ago and that the same younger Americans are not settling into religious congregations at the same rate as their parents did in the 1970s. Religious practice is especially influenced by marrying, settling down, having children and raising them. Since individuals who marry are more likely to attend religious services than are those who delay marriage, the postponement of marriage and childbearing has contributed to the decline in church attendance. Also, there has been a </w:t>
      </w:r>
      <w:r w:rsidR="0054116B" w:rsidRPr="0054116B">
        <w:t>dramatic increase in religiously mixed marriages and p</w:t>
      </w:r>
      <w:r w:rsidR="000C6812" w:rsidRPr="0054116B">
        <w:t>artnerships</w:t>
      </w:r>
      <w:r w:rsidR="0054116B">
        <w:t xml:space="preserve">: </w:t>
      </w:r>
      <w:r w:rsidR="000C6812">
        <w:t xml:space="preserve">more than one-in-four (27%) American adults who are married or living with a partner are in religiously mixed relationships. If people from different Protestant denominational families are included, for example a marriage between a Methodist and a Lutheran, nearly four-in-ten (37%) </w:t>
      </w:r>
      <w:r w:rsidR="00CF64B0">
        <w:t xml:space="preserve">marriages </w:t>
      </w:r>
      <w:r w:rsidR="000C6812">
        <w:t xml:space="preserve">are religiously mixed. </w:t>
      </w:r>
    </w:p>
    <w:p w14:paraId="244878A2" w14:textId="77777777" w:rsidR="000C6812" w:rsidRDefault="000C6812" w:rsidP="00B20B57"/>
    <w:p w14:paraId="0B4894BB" w14:textId="77777777" w:rsidR="00355F4C" w:rsidRDefault="000C6812" w:rsidP="00355F4C">
      <w:pPr>
        <w:numPr>
          <w:ilvl w:val="0"/>
          <w:numId w:val="1"/>
        </w:numPr>
      </w:pPr>
      <w:r w:rsidRPr="005567AC">
        <w:rPr>
          <w:b/>
        </w:rPr>
        <w:t>Declining Family Religious Socialization</w:t>
      </w:r>
      <w:r w:rsidR="0033113D" w:rsidRPr="005567AC">
        <w:rPr>
          <w:b/>
        </w:rPr>
        <w:t xml:space="preserve">. </w:t>
      </w:r>
      <w:r>
        <w:t>Family religious socialization has always been the foundation for the development of faith and faith practices</w:t>
      </w:r>
      <w:r w:rsidR="0033113D">
        <w:t xml:space="preserve"> in children</w:t>
      </w:r>
      <w:r>
        <w:t xml:space="preserve">, and for participation in church life and worship. As Christian Smith observes, </w:t>
      </w:r>
      <w:r w:rsidR="003F230C">
        <w:t>“</w:t>
      </w:r>
      <w:r w:rsidRPr="00331280">
        <w:t>teenagers with seriously religi</w:t>
      </w:r>
      <w:r w:rsidR="00E719F8">
        <w:t>ous parents are more likely than</w:t>
      </w:r>
      <w:r w:rsidRPr="00331280">
        <w:t xml:space="preserve"> those without such parents to have been trained in their lives to think, feel, believe, and act as serious religious believers, and that that training </w:t>
      </w:r>
      <w:r w:rsidR="003F230C">
        <w:t>“</w:t>
      </w:r>
      <w:r w:rsidRPr="00331280">
        <w:t>sticks</w:t>
      </w:r>
      <w:r w:rsidR="003F230C">
        <w:t>”</w:t>
      </w:r>
      <w:r w:rsidRPr="00331280">
        <w:t xml:space="preserve"> with them even when the leave home and enter emerging adulthood. Emerging adults who grew up with seriously religious parents are through socialization more likely (1) to have internali</w:t>
      </w:r>
      <w:r>
        <w:t>zed their parents religious world</w:t>
      </w:r>
      <w:r w:rsidRPr="00331280">
        <w:t>view, (2) to possess the practical religious know-how needed to live more highly religious lives, and (3) to embody the identity orientations and behavioral tendencies toward continuing to practice what they have been taught religiously.</w:t>
      </w:r>
      <w:r w:rsidR="003F230C">
        <w:t>”</w:t>
      </w:r>
      <w:r w:rsidRPr="00331280">
        <w:t xml:space="preserve"> </w:t>
      </w:r>
      <w:r>
        <w:t>(Smith, 232)</w:t>
      </w:r>
      <w:r w:rsidR="001F5B8B">
        <w:t xml:space="preserve"> </w:t>
      </w:r>
      <w:r>
        <w:t xml:space="preserve">Significant indicators, such as religious identification as </w:t>
      </w:r>
      <w:r w:rsidR="001F5B8B">
        <w:t xml:space="preserve">a </w:t>
      </w:r>
      <w:r>
        <w:t>Christian, worship attendance, marriages and baptisms in the church, and changing generational patterns, point to a decline in family religious socialization across all denominations, but especially among Catholic and Mainline traditions. Religious practice among the next generation of parents (young adults in their 20s and 30s) is especially influenced by marrying, settling down, having children and raising them. Since individuals who marry are more likely to attend religious services than are those who delay marriage, the postponement of marriage and childbearing has contributed to the decline in church attendance. Complicating this picture, is the fact that an ever growing percentage of Christians (at least 30%) are not getting married in a religious ceremony. The less contact that young adults have with the Christian tradition through participation in a local church, the less family religious socialization that is likely to take place when</w:t>
      </w:r>
      <w:r w:rsidR="00355F4C">
        <w:t xml:space="preserve"> they marry and have children. </w:t>
      </w:r>
    </w:p>
    <w:p w14:paraId="7A7E6E0C" w14:textId="77777777" w:rsidR="000C6812" w:rsidRPr="00144134" w:rsidRDefault="000C6812" w:rsidP="00B20B57"/>
    <w:p w14:paraId="5F50B154" w14:textId="77777777" w:rsidR="000C6812" w:rsidRDefault="00384EDD" w:rsidP="00B20B57">
      <w:pPr>
        <w:numPr>
          <w:ilvl w:val="0"/>
          <w:numId w:val="1"/>
        </w:numPr>
      </w:pPr>
      <w:r>
        <w:rPr>
          <w:b/>
        </w:rPr>
        <w:t>Increasing Impact of Digital Media and Web Technologies</w:t>
      </w:r>
      <w:r w:rsidR="005567AC" w:rsidRPr="00200ECE">
        <w:rPr>
          <w:b/>
        </w:rPr>
        <w:t xml:space="preserve">. </w:t>
      </w:r>
      <w:r w:rsidR="000C6812" w:rsidRPr="006A3E2E">
        <w:t>Technology</w:t>
      </w:r>
      <w:r w:rsidR="000C6812">
        <w:t xml:space="preserve"> and digital media</w:t>
      </w:r>
      <w:r w:rsidR="005567AC">
        <w:t xml:space="preserve"> are </w:t>
      </w:r>
      <w:r w:rsidR="000C6812" w:rsidRPr="006A3E2E">
        <w:t>transforming the ways w</w:t>
      </w:r>
      <w:r w:rsidR="000C6812">
        <w:t>e live. Globalization and pluralism are driven by this unprecedented technological change. People meet on Facebook and share their inspirations on YouTube all the while Twittering to an assortment of friends. Groups of people at opposite ends of a continent or around the globe don</w:t>
      </w:r>
      <w:r w:rsidR="003F230C">
        <w:t>’</w:t>
      </w:r>
      <w:r w:rsidR="000C6812">
        <w:t>t need to leave their own contexts in order to meet in real time and in video</w:t>
      </w:r>
      <w:r w:rsidR="00DE0099">
        <w:t>,</w:t>
      </w:r>
      <w:r w:rsidR="000C6812">
        <w:t xml:space="preserve"> on</w:t>
      </w:r>
      <w:r w:rsidR="00AF5DE9">
        <w:t xml:space="preserve"> Skype or some Webinar format</w:t>
      </w:r>
      <w:r w:rsidR="000C6812">
        <w:t xml:space="preserve">. </w:t>
      </w:r>
      <w:r w:rsidR="00A130F1" w:rsidRPr="00DC1588">
        <w:t>Social connectivity is being leveraged globally online</w:t>
      </w:r>
      <w:r w:rsidR="00A130F1">
        <w:t xml:space="preserve">. </w:t>
      </w:r>
      <w:r w:rsidR="000C6812">
        <w:t>People</w:t>
      </w:r>
      <w:r w:rsidR="003F230C">
        <w:t>’</w:t>
      </w:r>
      <w:r w:rsidR="000C6812">
        <w:t>s</w:t>
      </w:r>
      <w:r w:rsidR="000C6812" w:rsidRPr="00DC1588">
        <w:t xml:space="preserve"> use of the internet</w:t>
      </w:r>
      <w:r w:rsidR="003F230C">
        <w:t>’</w:t>
      </w:r>
      <w:r w:rsidR="000C6812" w:rsidRPr="00DC1588">
        <w:t>s capabilities for communication</w:t>
      </w:r>
      <w:r w:rsidR="000C6812">
        <w:t>—</w:t>
      </w:r>
      <w:r w:rsidR="000C6812" w:rsidRPr="00DC1588">
        <w:t xml:space="preserve">for creating, cultivating, and </w:t>
      </w:r>
      <w:r w:rsidR="000C6812">
        <w:t>continuing social relationships—</w:t>
      </w:r>
      <w:r w:rsidR="000C6812" w:rsidRPr="00DC1588">
        <w:t xml:space="preserve">is undeniable. </w:t>
      </w:r>
      <w:r w:rsidR="000C6812">
        <w:t>However, t</w:t>
      </w:r>
      <w:r w:rsidR="000C6812" w:rsidRPr="003773C5">
        <w:t xml:space="preserve">ime spent online </w:t>
      </w:r>
      <w:r w:rsidR="000C6812">
        <w:t xml:space="preserve">often takes </w:t>
      </w:r>
      <w:r w:rsidR="000C6812" w:rsidRPr="003773C5">
        <w:t xml:space="preserve">time </w:t>
      </w:r>
      <w:r w:rsidR="000C6812">
        <w:t xml:space="preserve">away </w:t>
      </w:r>
      <w:r w:rsidR="000C6812" w:rsidRPr="003773C5">
        <w:t>from important face-to-face relationships</w:t>
      </w:r>
      <w:r w:rsidR="000C6812">
        <w:t>.</w:t>
      </w:r>
      <w:r w:rsidR="00AF5DE9">
        <w:t xml:space="preserve"> </w:t>
      </w:r>
      <w:r w:rsidR="000C6812">
        <w:t>Virtually all of those 29 and younger in the U.S</w:t>
      </w:r>
      <w:r w:rsidR="00AF5DE9">
        <w:t>. today are online (as of 2010):</w:t>
      </w:r>
      <w:r w:rsidR="000C6812">
        <w:t xml:space="preserve"> 93% of teens (12-17) and young adults (18-29), 81% of adults 30-49 years old, 70% of adults 50-64 years old, </w:t>
      </w:r>
      <w:r w:rsidR="00AF5DE9">
        <w:t xml:space="preserve">and 38% of adults 65 and over. </w:t>
      </w:r>
      <w:r w:rsidR="000C6812">
        <w:t>Increasingly people are accessing the internet on smart phones like the iPhone</w:t>
      </w:r>
      <w:r w:rsidR="00AF5DE9">
        <w:t xml:space="preserve">: </w:t>
      </w:r>
      <w:r w:rsidR="000C6812" w:rsidRPr="00F12FEB">
        <w:t xml:space="preserve">sending or receiving text messages, taking a picture, playing a game, checking email, recording video, instant messaging, playing music, getting maps or directions, or </w:t>
      </w:r>
      <w:r w:rsidR="00A130F1">
        <w:t xml:space="preserve">recording and </w:t>
      </w:r>
      <w:r w:rsidR="000C6812" w:rsidRPr="00F12FEB">
        <w:t xml:space="preserve">watching video. </w:t>
      </w:r>
      <w:r w:rsidR="000C6812">
        <w:t>M</w:t>
      </w:r>
      <w:r w:rsidR="000C6812" w:rsidRPr="00621CF2">
        <w:t>edia are among the most powerful forces in young people</w:t>
      </w:r>
      <w:r w:rsidR="003F230C">
        <w:t>’</w:t>
      </w:r>
      <w:r w:rsidR="000C6812" w:rsidRPr="00621CF2">
        <w:t>s</w:t>
      </w:r>
      <w:r w:rsidR="000C6812">
        <w:t xml:space="preserve"> lives today. Eight- to </w:t>
      </w:r>
      <w:r w:rsidR="000C6812" w:rsidRPr="00621CF2">
        <w:t>eighteen-year-olds spend more time with media tha</w:t>
      </w:r>
      <w:r w:rsidR="000C6812">
        <w:t xml:space="preserve">n in any other activity besides </w:t>
      </w:r>
      <w:r w:rsidR="000C6812" w:rsidRPr="00621CF2">
        <w:t>(maybe)</w:t>
      </w:r>
      <w:r w:rsidR="000C6812">
        <w:t xml:space="preserve"> </w:t>
      </w:r>
      <w:r w:rsidR="000C6812" w:rsidRPr="00621CF2">
        <w:t>sleeping—an average of more than 7</w:t>
      </w:r>
      <w:r w:rsidR="000C6812">
        <w:t xml:space="preserve">½ </w:t>
      </w:r>
      <w:r w:rsidR="000C6812" w:rsidRPr="00621CF2">
        <w:t xml:space="preserve"> hours a day, seven days a week. The TV shows they watch, video games they play,</w:t>
      </w:r>
      <w:r w:rsidR="000C6812">
        <w:t xml:space="preserve"> </w:t>
      </w:r>
      <w:r w:rsidR="000C6812" w:rsidRPr="00621CF2">
        <w:t>songs they</w:t>
      </w:r>
      <w:r w:rsidR="005F143E">
        <w:t xml:space="preserve"> listen to, books they read, </w:t>
      </w:r>
      <w:r w:rsidR="000C6812">
        <w:t>and w</w:t>
      </w:r>
      <w:r w:rsidR="000C6812" w:rsidRPr="00621CF2">
        <w:t>ebsites they visit are an enormous part of their lives, offering a constant stream</w:t>
      </w:r>
      <w:r w:rsidR="000C6812">
        <w:t xml:space="preserve"> </w:t>
      </w:r>
      <w:r w:rsidR="000C6812" w:rsidRPr="00621CF2">
        <w:t>of messages about families, peers, relationships, gender roles</w:t>
      </w:r>
      <w:r w:rsidR="000C6812">
        <w:t>, sex, violence, food, values, c</w:t>
      </w:r>
      <w:r w:rsidR="000C6812" w:rsidRPr="00621CF2">
        <w:t>lothes, and an abundance of</w:t>
      </w:r>
      <w:r w:rsidR="000C6812">
        <w:t xml:space="preserve"> </w:t>
      </w:r>
      <w:r w:rsidR="000C6812" w:rsidRPr="00621CF2">
        <w:t>other topics too long to list.</w:t>
      </w:r>
      <w:r w:rsidR="00200ECE">
        <w:t xml:space="preserve"> How will these new </w:t>
      </w:r>
      <w:r w:rsidR="000C6812">
        <w:t xml:space="preserve">digital technologies transform our lives </w:t>
      </w:r>
      <w:r w:rsidR="00743CA5">
        <w:t>and our religious identities</w:t>
      </w:r>
      <w:r w:rsidR="00A130F1">
        <w:t>?</w:t>
      </w:r>
      <w:r w:rsidR="00743CA5">
        <w:t xml:space="preserve"> </w:t>
      </w:r>
      <w:r w:rsidR="000C6812">
        <w:t xml:space="preserve">What will be the impact of this technological revolution on </w:t>
      </w:r>
      <w:r w:rsidR="00743CA5">
        <w:t xml:space="preserve">faith formation and Christian </w:t>
      </w:r>
      <w:r w:rsidR="000C6812">
        <w:t xml:space="preserve">congregations? </w:t>
      </w:r>
    </w:p>
    <w:p w14:paraId="35AFBDCE" w14:textId="77777777" w:rsidR="000C6812" w:rsidRDefault="000C6812" w:rsidP="00B20B57"/>
    <w:p w14:paraId="404D60F1" w14:textId="77777777" w:rsidR="00AF2F5E" w:rsidRDefault="00AF2F5E" w:rsidP="00B20B57"/>
    <w:p w14:paraId="32115CF5" w14:textId="7AEE22FE" w:rsidR="00985EFF" w:rsidRDefault="00AF2F5E" w:rsidP="00AF2F5E">
      <w:pPr>
        <w:pStyle w:val="Heading7"/>
      </w:pPr>
      <w:r>
        <w:t>2</w:t>
      </w:r>
      <w:r w:rsidR="00CA599C">
        <w:t xml:space="preserve">. </w:t>
      </w:r>
      <w:r w:rsidR="00985EFF">
        <w:t xml:space="preserve">Two Critical Uncertainties </w:t>
      </w:r>
      <w:r w:rsidR="002078C7">
        <w:t>for Faith Formation 2020</w:t>
      </w:r>
      <w:r w:rsidR="00D2205E">
        <w:t xml:space="preserve"> </w:t>
      </w:r>
    </w:p>
    <w:p w14:paraId="5F27E3AA" w14:textId="77777777" w:rsidR="00A21A3E" w:rsidRDefault="00A21A3E" w:rsidP="00B20B57"/>
    <w:p w14:paraId="1855E799" w14:textId="77777777" w:rsidR="004E2045" w:rsidRDefault="00D450C6" w:rsidP="00B20B57">
      <w:r>
        <w:t xml:space="preserve">After careful study of the </w:t>
      </w:r>
      <w:r w:rsidR="00CF36EE">
        <w:t xml:space="preserve">significant driving forces, </w:t>
      </w:r>
      <w:r w:rsidR="00154E02">
        <w:t xml:space="preserve">two uncertainties </w:t>
      </w:r>
      <w:r w:rsidR="00CD08C0">
        <w:t xml:space="preserve">were selected </w:t>
      </w:r>
      <w:r w:rsidR="00154E02">
        <w:t>from a longer list of potential uncertainties t</w:t>
      </w:r>
      <w:r w:rsidR="006E69E8">
        <w:t>hat might shape the broader context</w:t>
      </w:r>
      <w:r w:rsidR="00A21A3E">
        <w:t xml:space="preserve"> of church and faith formation over the next decade and longer.</w:t>
      </w:r>
      <w:r w:rsidR="00B82FD6">
        <w:t xml:space="preserve"> </w:t>
      </w:r>
      <w:r w:rsidR="00AF5598">
        <w:t>T</w:t>
      </w:r>
      <w:r w:rsidR="00B82FD6" w:rsidRPr="00144134">
        <w:t xml:space="preserve">he framework for the final set of scenarios is a matrix with two axes that represent </w:t>
      </w:r>
      <w:r w:rsidR="007B7DF5">
        <w:t xml:space="preserve">the </w:t>
      </w:r>
      <w:r w:rsidR="00B82FD6" w:rsidRPr="00144134">
        <w:t>two critical uncertainties in the external environment that will affect the future of</w:t>
      </w:r>
      <w:r w:rsidR="00B82FD6">
        <w:t xml:space="preserve"> faith formation from 2010-2020.</w:t>
      </w:r>
      <w:r w:rsidR="00B82FD6" w:rsidRPr="00144134">
        <w:t xml:space="preserve"> </w:t>
      </w:r>
      <w:r w:rsidR="006E69E8">
        <w:t xml:space="preserve">The two chosen uncertainties, introduced below, together define a set of four scenarios for the future of faith formation in churches that are divergent, challenging, internally consistent, and plausible. </w:t>
      </w:r>
      <w:r w:rsidR="00051F37">
        <w:t xml:space="preserve">Each of the two </w:t>
      </w:r>
      <w:r w:rsidR="004E2045">
        <w:t>uncertainties is expressed as an axis that represents a continuum of possibilities ranging between two</w:t>
      </w:r>
      <w:r w:rsidR="00985EFF">
        <w:t xml:space="preserve"> endpoints. </w:t>
      </w:r>
    </w:p>
    <w:p w14:paraId="32A28F35" w14:textId="77777777" w:rsidR="002F75B1" w:rsidRDefault="002F75B1" w:rsidP="00B20B57"/>
    <w:p w14:paraId="215CA7B1" w14:textId="77777777" w:rsidR="00AB77A3" w:rsidRPr="00985EFF" w:rsidRDefault="00985EFF" w:rsidP="00395498">
      <w:pPr>
        <w:jc w:val="center"/>
        <w:rPr>
          <w:b/>
        </w:rPr>
      </w:pPr>
      <w:r>
        <w:rPr>
          <w:b/>
        </w:rPr>
        <w:t xml:space="preserve">Relationship with </w:t>
      </w:r>
      <w:r w:rsidRPr="00F838BA">
        <w:rPr>
          <w:b/>
        </w:rPr>
        <w:t>Organized Religion &amp; Christianity</w:t>
      </w:r>
    </w:p>
    <w:p w14:paraId="7A99F70E" w14:textId="77777777" w:rsidR="00AB77A3" w:rsidRPr="005D734A" w:rsidRDefault="00EA4197" w:rsidP="00395498">
      <w:pPr>
        <w:jc w:val="center"/>
        <w:rPr>
          <w:b/>
        </w:rPr>
      </w:pPr>
      <w:r>
        <w:rPr>
          <w:b/>
        </w:rPr>
        <w:t xml:space="preserve">Resistant  </w:t>
      </w:r>
      <w:r>
        <w:rPr>
          <w:b/>
        </w:rPr>
        <w:sym w:font="Wingdings 3" w:char="F09D"/>
      </w:r>
      <w:r>
        <w:rPr>
          <w:b/>
        </w:rPr>
        <w:t>----------------------------------------------------------------------------</w:t>
      </w:r>
      <w:r>
        <w:rPr>
          <w:b/>
        </w:rPr>
        <w:sym w:font="Wingdings 3" w:char="F09E"/>
      </w:r>
      <w:r>
        <w:rPr>
          <w:b/>
        </w:rPr>
        <w:t xml:space="preserve">  </w:t>
      </w:r>
      <w:r w:rsidR="00BF0DFD" w:rsidRPr="005D734A">
        <w:rPr>
          <w:b/>
        </w:rPr>
        <w:t>Receptive</w:t>
      </w:r>
    </w:p>
    <w:p w14:paraId="7FA7D868" w14:textId="77777777" w:rsidR="00985EFF" w:rsidRPr="00753FF1" w:rsidRDefault="00985EFF" w:rsidP="00395498">
      <w:pPr>
        <w:ind w:left="720"/>
        <w:jc w:val="center"/>
      </w:pPr>
      <w:r w:rsidRPr="00AE1BA9">
        <w:rPr>
          <w:i/>
        </w:rPr>
        <w:t>Will trends in U.S. culture lead people to become more receptive to organized religion</w:t>
      </w:r>
      <w:r>
        <w:rPr>
          <w:i/>
        </w:rPr>
        <w:t xml:space="preserve">, </w:t>
      </w:r>
      <w:r w:rsidRPr="00AE1BA9">
        <w:rPr>
          <w:i/>
        </w:rPr>
        <w:t>and in particular Christianity</w:t>
      </w:r>
      <w:r>
        <w:rPr>
          <w:i/>
        </w:rPr>
        <w:t>, over the next decade</w:t>
      </w:r>
      <w:r w:rsidRPr="00AE1BA9">
        <w:rPr>
          <w:i/>
        </w:rPr>
        <w:t xml:space="preserve"> or will trends lead people to become more resistant to organized religion and Christianity?</w:t>
      </w:r>
    </w:p>
    <w:p w14:paraId="65260597" w14:textId="77777777" w:rsidR="002E4367" w:rsidRDefault="002E4367" w:rsidP="00395498">
      <w:pPr>
        <w:jc w:val="center"/>
      </w:pPr>
    </w:p>
    <w:p w14:paraId="7EB15CC6" w14:textId="77777777" w:rsidR="00F838BA" w:rsidRPr="002E4367" w:rsidRDefault="002E4367" w:rsidP="00395498">
      <w:pPr>
        <w:jc w:val="center"/>
        <w:rPr>
          <w:b/>
        </w:rPr>
      </w:pPr>
      <w:r>
        <w:rPr>
          <w:b/>
        </w:rPr>
        <w:t>Hunger for and Openness to God &amp; the Spiritual Life</w:t>
      </w:r>
    </w:p>
    <w:p w14:paraId="75411FD9" w14:textId="77777777" w:rsidR="00F838BA" w:rsidRPr="005D734A" w:rsidRDefault="00F838BA" w:rsidP="00395498">
      <w:pPr>
        <w:jc w:val="center"/>
        <w:rPr>
          <w:b/>
        </w:rPr>
      </w:pPr>
      <w:r>
        <w:rPr>
          <w:b/>
        </w:rPr>
        <w:t>Decrease</w:t>
      </w:r>
      <w:r w:rsidR="00EA4197">
        <w:rPr>
          <w:b/>
        </w:rPr>
        <w:t xml:space="preserve">  </w:t>
      </w:r>
      <w:r w:rsidR="00EA4197">
        <w:rPr>
          <w:b/>
        </w:rPr>
        <w:sym w:font="Wingdings 3" w:char="F09D"/>
      </w:r>
      <w:r w:rsidR="00EA4197">
        <w:rPr>
          <w:b/>
        </w:rPr>
        <w:t>----------------------------------------------------------------------------</w:t>
      </w:r>
      <w:r w:rsidR="00EA4197">
        <w:rPr>
          <w:b/>
        </w:rPr>
        <w:sym w:font="Wingdings 3" w:char="F09E"/>
      </w:r>
      <w:r w:rsidR="00EA4197">
        <w:rPr>
          <w:b/>
        </w:rPr>
        <w:t xml:space="preserve">  </w:t>
      </w:r>
      <w:r>
        <w:rPr>
          <w:b/>
        </w:rPr>
        <w:t>Increase</w:t>
      </w:r>
    </w:p>
    <w:p w14:paraId="5E6FB4DA" w14:textId="77777777" w:rsidR="002E4367" w:rsidRPr="00AE1BA9" w:rsidRDefault="002E4367" w:rsidP="00395498">
      <w:pPr>
        <w:ind w:left="720"/>
        <w:jc w:val="center"/>
        <w:rPr>
          <w:i/>
        </w:rPr>
      </w:pPr>
      <w:r w:rsidRPr="00AE1BA9">
        <w:rPr>
          <w:i/>
        </w:rPr>
        <w:t>Will people</w:t>
      </w:r>
      <w:r w:rsidR="003F230C">
        <w:rPr>
          <w:i/>
        </w:rPr>
        <w:t>’</w:t>
      </w:r>
      <w:r w:rsidRPr="00AE1BA9">
        <w:rPr>
          <w:i/>
        </w:rPr>
        <w:t xml:space="preserve">s </w:t>
      </w:r>
      <w:r>
        <w:rPr>
          <w:i/>
        </w:rPr>
        <w:t xml:space="preserve">hunger </w:t>
      </w:r>
      <w:r w:rsidRPr="00AE1BA9">
        <w:rPr>
          <w:i/>
        </w:rPr>
        <w:t xml:space="preserve">for </w:t>
      </w:r>
      <w:r>
        <w:rPr>
          <w:i/>
        </w:rPr>
        <w:t xml:space="preserve">and openness to </w:t>
      </w:r>
      <w:r w:rsidRPr="00AE1BA9">
        <w:rPr>
          <w:i/>
        </w:rPr>
        <w:t>God and the spiritual life increase over the next decade or will people</w:t>
      </w:r>
      <w:r w:rsidR="003F230C">
        <w:rPr>
          <w:i/>
        </w:rPr>
        <w:t>’</w:t>
      </w:r>
      <w:r>
        <w:rPr>
          <w:i/>
        </w:rPr>
        <w:t xml:space="preserve">s hunger for and openness to </w:t>
      </w:r>
      <w:r w:rsidRPr="00AE1BA9">
        <w:rPr>
          <w:i/>
        </w:rPr>
        <w:t>God and the spiritual life decrease.</w:t>
      </w:r>
    </w:p>
    <w:p w14:paraId="7E79F41F" w14:textId="77777777" w:rsidR="00B82FD6" w:rsidRDefault="00B82FD6" w:rsidP="00B20B57"/>
    <w:p w14:paraId="27973CCE" w14:textId="77777777" w:rsidR="00B9006D" w:rsidRPr="00AF2F5E" w:rsidRDefault="007A218F" w:rsidP="00AF2F5E">
      <w:pPr>
        <w:pStyle w:val="Heading6"/>
      </w:pPr>
      <w:r w:rsidRPr="00AF2F5E">
        <w:t xml:space="preserve">Relationship with Organized Religion and Christianity </w:t>
      </w:r>
    </w:p>
    <w:p w14:paraId="700461E8" w14:textId="77777777" w:rsidR="00D0335D" w:rsidRPr="00B9006D" w:rsidRDefault="00D0335D" w:rsidP="00B9006D"/>
    <w:p w14:paraId="732CEE86" w14:textId="77777777" w:rsidR="00FB1F5A" w:rsidRDefault="00C22274" w:rsidP="00B20B57">
      <w:r>
        <w:t xml:space="preserve">This uncertainty refers to the social and cultural trends </w:t>
      </w:r>
      <w:r w:rsidR="00006CD0">
        <w:t>regarding people</w:t>
      </w:r>
      <w:r w:rsidR="003F230C">
        <w:t>’</w:t>
      </w:r>
      <w:r w:rsidR="00006CD0">
        <w:t xml:space="preserve">s </w:t>
      </w:r>
      <w:r w:rsidR="000274DC">
        <w:t xml:space="preserve">attitudes and </w:t>
      </w:r>
      <w:r w:rsidR="00006CD0">
        <w:t>response</w:t>
      </w:r>
      <w:r w:rsidR="000274DC">
        <w:t>s</w:t>
      </w:r>
      <w:r w:rsidR="00006CD0">
        <w:t xml:space="preserve"> to organized religion and, in particular Christianity, in the U.S. </w:t>
      </w:r>
      <w:r w:rsidR="00E964C5">
        <w:t xml:space="preserve">Will people be more or less receptive to Christianity and </w:t>
      </w:r>
      <w:r w:rsidR="004D10A8">
        <w:t>involved</w:t>
      </w:r>
      <w:r w:rsidR="0023393A">
        <w:t xml:space="preserve"> in </w:t>
      </w:r>
      <w:r w:rsidR="00E964C5">
        <w:t>churches in the</w:t>
      </w:r>
      <w:r w:rsidR="0023393A">
        <w:t xml:space="preserve"> </w:t>
      </w:r>
      <w:r w:rsidR="00377D58">
        <w:t>next decade</w:t>
      </w:r>
      <w:r w:rsidR="00E964C5">
        <w:t xml:space="preserve">? </w:t>
      </w:r>
      <w:r w:rsidR="00D450C6">
        <w:t>S</w:t>
      </w:r>
      <w:r w:rsidR="00E964C5">
        <w:t xml:space="preserve">everal of the eight </w:t>
      </w:r>
      <w:r w:rsidR="00D450C6">
        <w:t xml:space="preserve">significant forces </w:t>
      </w:r>
      <w:r w:rsidR="00E964C5">
        <w:t xml:space="preserve">describe the current trajectory of this uncertainty: </w:t>
      </w:r>
      <w:r w:rsidR="00D450C6">
        <w:t>decl</w:t>
      </w:r>
      <w:r w:rsidR="00F4443A">
        <w:t>ining number</w:t>
      </w:r>
      <w:r w:rsidR="00DA467F">
        <w:t xml:space="preserve"> of Christians; </w:t>
      </w:r>
      <w:r w:rsidR="00F4443A">
        <w:t>growing number</w:t>
      </w:r>
      <w:r w:rsidR="00D450C6">
        <w:t xml:space="preserve"> of people with no religious affiliation</w:t>
      </w:r>
      <w:r w:rsidR="00DA467F">
        <w:t xml:space="preserve">; </w:t>
      </w:r>
      <w:r w:rsidR="00D450C6">
        <w:t xml:space="preserve">increasing number of people becoming more </w:t>
      </w:r>
      <w:r w:rsidR="003F230C">
        <w:t>“</w:t>
      </w:r>
      <w:r w:rsidR="00D450C6">
        <w:t>spiritual</w:t>
      </w:r>
      <w:r w:rsidR="003F230C">
        <w:t>”</w:t>
      </w:r>
      <w:r w:rsidR="00D450C6">
        <w:t xml:space="preserve"> and less </w:t>
      </w:r>
      <w:r w:rsidR="003F230C">
        <w:t>“</w:t>
      </w:r>
      <w:r w:rsidR="00D450C6">
        <w:t>religious</w:t>
      </w:r>
      <w:r w:rsidR="00DA467F">
        <w:t>;</w:t>
      </w:r>
      <w:r w:rsidR="003F230C">
        <w:t>”</w:t>
      </w:r>
      <w:r w:rsidR="00FB1F5A">
        <w:t xml:space="preserve"> </w:t>
      </w:r>
      <w:r w:rsidR="00D450C6">
        <w:t>declining participation in Christian churches</w:t>
      </w:r>
      <w:r w:rsidR="00DA467F">
        <w:t xml:space="preserve">; </w:t>
      </w:r>
      <w:r w:rsidR="002F75B1">
        <w:t>increasing influence of individualism on Christian identity and community life</w:t>
      </w:r>
      <w:r w:rsidR="00DA467F">
        <w:t xml:space="preserve">; changing patterns of marriage and family life, especially delaying marriage and having children later; and declining family religious socialization. </w:t>
      </w:r>
      <w:r w:rsidR="00FB1F5A">
        <w:t xml:space="preserve">Will these trends continue and, if they do, what will be the impact on Christian churches and faith formation? </w:t>
      </w:r>
      <w:r w:rsidR="00DD3781">
        <w:t xml:space="preserve">How will </w:t>
      </w:r>
      <w:r w:rsidR="00FB1F5A">
        <w:t xml:space="preserve">churches </w:t>
      </w:r>
      <w:r w:rsidR="00DA467F">
        <w:t xml:space="preserve">respond </w:t>
      </w:r>
      <w:r w:rsidR="00DD3781">
        <w:t xml:space="preserve">to this uncertainty </w:t>
      </w:r>
      <w:r w:rsidR="00FB1F5A">
        <w:t xml:space="preserve">over the next decade? </w:t>
      </w:r>
    </w:p>
    <w:p w14:paraId="1CC15A72" w14:textId="77777777" w:rsidR="00AF2F5E" w:rsidRDefault="00AF2F5E" w:rsidP="00B20B57"/>
    <w:p w14:paraId="1DC78497" w14:textId="597993EE" w:rsidR="00B9006D" w:rsidRPr="00AF2F5E" w:rsidRDefault="00FB1F5A" w:rsidP="00350BFD">
      <w:pPr>
        <w:pStyle w:val="Heading6"/>
      </w:pPr>
      <w:r w:rsidRPr="00AF2F5E">
        <w:t xml:space="preserve">Hunger </w:t>
      </w:r>
      <w:r w:rsidR="005A3734" w:rsidRPr="00AF2F5E">
        <w:t xml:space="preserve">for </w:t>
      </w:r>
      <w:r w:rsidRPr="00AF2F5E">
        <w:t>and Openn</w:t>
      </w:r>
      <w:r w:rsidR="005A3734" w:rsidRPr="00AF2F5E">
        <w:t xml:space="preserve">ess to God and the Spiritual Life </w:t>
      </w:r>
    </w:p>
    <w:p w14:paraId="0A365CB7" w14:textId="77777777" w:rsidR="005303E2" w:rsidRPr="00B9006D" w:rsidRDefault="005303E2" w:rsidP="00B9006D"/>
    <w:p w14:paraId="628F935F" w14:textId="77777777" w:rsidR="003D7DC0" w:rsidRDefault="005A3734" w:rsidP="00B20B57">
      <w:r>
        <w:t xml:space="preserve">This uncertainty refers to </w:t>
      </w:r>
      <w:r w:rsidR="00377D58">
        <w:t xml:space="preserve">the importance of God and the spiritual life in the lives of people today. </w:t>
      </w:r>
      <w:r>
        <w:t>Will people</w:t>
      </w:r>
      <w:r w:rsidR="003F230C">
        <w:t>’</w:t>
      </w:r>
      <w:r w:rsidR="00377D58">
        <w:t>s hunger a</w:t>
      </w:r>
      <w:r w:rsidR="00DA5E57">
        <w:t>nd openness increase or decrease</w:t>
      </w:r>
      <w:r w:rsidR="00377D58">
        <w:t xml:space="preserve"> over the next decade</w:t>
      </w:r>
      <w:r>
        <w:t xml:space="preserve">? </w:t>
      </w:r>
      <w:r w:rsidR="003D7DC0">
        <w:t xml:space="preserve">Several of the eight significant forces describe the current trajectory of this uncertainty: declining numbers of Christians; increasing number of people becoming more </w:t>
      </w:r>
      <w:r w:rsidR="003F230C">
        <w:t>“</w:t>
      </w:r>
      <w:r w:rsidR="003D7DC0">
        <w:t>spiritual</w:t>
      </w:r>
      <w:r w:rsidR="003F230C">
        <w:t>”</w:t>
      </w:r>
      <w:r w:rsidR="003D7DC0">
        <w:t xml:space="preserve"> and less </w:t>
      </w:r>
      <w:r w:rsidR="003F230C">
        <w:t>“</w:t>
      </w:r>
      <w:r w:rsidR="003D7DC0">
        <w:t>religious;</w:t>
      </w:r>
      <w:r w:rsidR="003F230C">
        <w:t>”</w:t>
      </w:r>
      <w:r w:rsidR="003D7DC0">
        <w:t xml:space="preserve"> declining participation in Christian churches; </w:t>
      </w:r>
      <w:r w:rsidR="00200FC8">
        <w:t xml:space="preserve">increasing diversity and pluralism in U.S. society resulting in a tapestry of religious and spiritual alternatives and choices; </w:t>
      </w:r>
      <w:r w:rsidR="003D7DC0">
        <w:t xml:space="preserve">increasing influence of individualism on Christian identity and community life resulting in </w:t>
      </w:r>
      <w:r w:rsidR="003F230C">
        <w:t>“</w:t>
      </w:r>
      <w:r w:rsidR="003D7DC0">
        <w:t>spiritual tinkering</w:t>
      </w:r>
      <w:r w:rsidR="003F230C">
        <w:t>”</w:t>
      </w:r>
      <w:r w:rsidR="003D7DC0">
        <w:t xml:space="preserve"> and more individualized spirituality; declining </w:t>
      </w:r>
      <w:r w:rsidR="00200FC8">
        <w:t xml:space="preserve">family religious socialization, and utilizing the digital media and </w:t>
      </w:r>
      <w:r w:rsidR="00016AEF">
        <w:t xml:space="preserve">technological </w:t>
      </w:r>
      <w:r w:rsidR="00200FC8">
        <w:t xml:space="preserve">tools to access </w:t>
      </w:r>
      <w:r w:rsidR="00F41561">
        <w:t xml:space="preserve">a diversity of </w:t>
      </w:r>
      <w:r w:rsidR="00200FC8">
        <w:t xml:space="preserve">spiritual traditions and resources, and to </w:t>
      </w:r>
      <w:r w:rsidR="00016AEF">
        <w:t xml:space="preserve">participate in </w:t>
      </w:r>
      <w:r w:rsidR="00F41561">
        <w:t xml:space="preserve">online </w:t>
      </w:r>
      <w:r w:rsidR="00200FC8">
        <w:t>communities</w:t>
      </w:r>
      <w:r w:rsidR="00F41561">
        <w:t xml:space="preserve"> of support</w:t>
      </w:r>
      <w:r w:rsidR="008A2D57">
        <w:t xml:space="preserve"> and spiritual growth</w:t>
      </w:r>
      <w:r w:rsidR="00F41561">
        <w:t xml:space="preserve">. </w:t>
      </w:r>
      <w:r w:rsidR="003D7DC0">
        <w:t xml:space="preserve">Will these trends continue and, if they do, what will be the impact on Christian churches and faith formation? How will churches respond to this uncertainty over the next decade? </w:t>
      </w:r>
    </w:p>
    <w:p w14:paraId="39159AE0" w14:textId="77777777" w:rsidR="0046291E" w:rsidRDefault="0046291E" w:rsidP="00B20B57"/>
    <w:p w14:paraId="68A3C206" w14:textId="77777777" w:rsidR="00AF2F5E" w:rsidRDefault="00AF2F5E" w:rsidP="00B20B57"/>
    <w:p w14:paraId="0CE3446B" w14:textId="4725BA4E" w:rsidR="00CA599C" w:rsidRDefault="00AF2F5E" w:rsidP="00AF2F5E">
      <w:pPr>
        <w:pStyle w:val="Heading7"/>
      </w:pPr>
      <w:r>
        <w:t>3</w:t>
      </w:r>
      <w:r w:rsidR="005303E2">
        <w:t xml:space="preserve">. </w:t>
      </w:r>
      <w:r w:rsidR="00CA599C">
        <w:t>F</w:t>
      </w:r>
      <w:r w:rsidR="007A5FB2">
        <w:t xml:space="preserve">our </w:t>
      </w:r>
      <w:r w:rsidR="00CA599C">
        <w:t xml:space="preserve">Scenarios </w:t>
      </w:r>
      <w:r w:rsidR="002078C7">
        <w:t xml:space="preserve">for </w:t>
      </w:r>
      <w:r w:rsidR="005303E2">
        <w:t>Faith Formation</w:t>
      </w:r>
      <w:r w:rsidR="007A5FB2">
        <w:t xml:space="preserve"> 2020</w:t>
      </w:r>
    </w:p>
    <w:p w14:paraId="05C46377" w14:textId="77777777" w:rsidR="00850AA1" w:rsidRDefault="00850AA1" w:rsidP="00B20B57"/>
    <w:p w14:paraId="5A286E3F" w14:textId="77777777" w:rsidR="00A85F98" w:rsidRPr="00DE0193" w:rsidRDefault="00850AA1" w:rsidP="00B20B57">
      <w:r>
        <w:t xml:space="preserve">When the two critical uncertainties are </w:t>
      </w:r>
      <w:r w:rsidR="0080324C">
        <w:t>connected in a 2x2 matrix, a set of four stories—or scenarios—are created to describe how the future of faith formation in 2020 could evolve. T</w:t>
      </w:r>
      <w:r w:rsidR="00A85F98" w:rsidRPr="00144134">
        <w:t>his matrix represents a map of today</w:t>
      </w:r>
      <w:r w:rsidR="0080324C">
        <w:t xml:space="preserve"> and </w:t>
      </w:r>
      <w:r w:rsidR="00A85F98" w:rsidRPr="00144134">
        <w:t xml:space="preserve">a moving image of future reality. That is, each of the </w:t>
      </w:r>
      <w:r w:rsidR="00DE0193">
        <w:t xml:space="preserve">four quadrants of this map </w:t>
      </w:r>
      <w:r w:rsidR="00A85F98" w:rsidRPr="00144134">
        <w:t xml:space="preserve">represents a dynamic story that is based on a different future outcome of the two critical uncertainties. </w:t>
      </w:r>
      <w:r w:rsidR="00A85F98" w:rsidRPr="00DE0193">
        <w:rPr>
          <w:i/>
        </w:rPr>
        <w:t>Which of the scenarios will rise in ascendency over the next decade? Where are people in our churches and culture moving?</w:t>
      </w:r>
      <w:r w:rsidR="008A2D57">
        <w:rPr>
          <w:i/>
        </w:rPr>
        <w:t xml:space="preserve"> What will be the response of Christian churches to the four scenar</w:t>
      </w:r>
      <w:r w:rsidR="005E4484">
        <w:rPr>
          <w:i/>
        </w:rPr>
        <w:t>i</w:t>
      </w:r>
      <w:r w:rsidR="008A2D57">
        <w:rPr>
          <w:i/>
        </w:rPr>
        <w:t>os?</w:t>
      </w:r>
      <w:r w:rsidR="00A85F98" w:rsidRPr="00DE0193">
        <w:t xml:space="preserve"> </w:t>
      </w:r>
    </w:p>
    <w:p w14:paraId="5C1A528F" w14:textId="77777777" w:rsidR="00955BBF" w:rsidRDefault="00955BBF" w:rsidP="00B20B57">
      <w:pPr>
        <w:ind w:firstLine="360"/>
      </w:pPr>
    </w:p>
    <w:p w14:paraId="79F3B830" w14:textId="4031FE01" w:rsidR="00A52825" w:rsidRDefault="009576FA" w:rsidP="009576FA">
      <w:pPr>
        <w:jc w:val="center"/>
      </w:pPr>
      <w:r>
        <w:rPr>
          <w:noProof/>
        </w:rPr>
        <w:drawing>
          <wp:inline distT="0" distB="0" distL="0" distR="0" wp14:anchorId="29AE0D3D" wp14:editId="2D042518">
            <wp:extent cx="5654635" cy="5026342"/>
            <wp:effectExtent l="0" t="0" r="10160" b="3175"/>
            <wp:docPr id="5" name="Picture 1" descr="4 Scenario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Scenarios Chart"/>
                    <pic:cNvPicPr>
                      <a:picLocks noChangeAspect="1" noChangeArrowheads="1"/>
                    </pic:cNvPicPr>
                  </pic:nvPicPr>
                  <pic:blipFill>
                    <a:blip r:embed="rId10">
                      <a:extLst>
                        <a:ext uri="{28A0092B-C50C-407E-A947-70E740481C1C}">
                          <a14:useLocalDpi xmlns:a14="http://schemas.microsoft.com/office/drawing/2010/main" val="0"/>
                        </a:ext>
                      </a:extLst>
                    </a:blip>
                    <a:srcRect l="12149" t="19510" r="14882" b="35994"/>
                    <a:stretch>
                      <a:fillRect/>
                    </a:stretch>
                  </pic:blipFill>
                  <pic:spPr bwMode="auto">
                    <a:xfrm>
                      <a:off x="0" y="0"/>
                      <a:ext cx="5655986" cy="5027543"/>
                    </a:xfrm>
                    <a:prstGeom prst="rect">
                      <a:avLst/>
                    </a:prstGeom>
                    <a:noFill/>
                    <a:ln>
                      <a:noFill/>
                    </a:ln>
                  </pic:spPr>
                </pic:pic>
              </a:graphicData>
            </a:graphic>
          </wp:inline>
        </w:drawing>
      </w:r>
    </w:p>
    <w:p w14:paraId="58EA326C" w14:textId="77777777" w:rsidR="009576FA" w:rsidRDefault="009576FA" w:rsidP="00B20B57">
      <w:pPr>
        <w:ind w:firstLine="720"/>
      </w:pPr>
    </w:p>
    <w:p w14:paraId="15EE1209" w14:textId="77777777" w:rsidR="00BF4B45" w:rsidRDefault="00A52825" w:rsidP="00200523">
      <w:pPr>
        <w:rPr>
          <w:i/>
        </w:rPr>
      </w:pPr>
      <w:r>
        <w:t xml:space="preserve">The scenarios express a </w:t>
      </w:r>
      <w:r w:rsidRPr="00144134">
        <w:t xml:space="preserve">range of possible futures facing congregational faith formation </w:t>
      </w:r>
      <w:r>
        <w:t xml:space="preserve">over the decade from </w:t>
      </w:r>
      <w:r w:rsidRPr="00144134">
        <w:t>2010</w:t>
      </w:r>
      <w:r>
        <w:t xml:space="preserve"> to </w:t>
      </w:r>
      <w:r w:rsidRPr="00144134">
        <w:t xml:space="preserve">2020. Each scenario story explains why the </w:t>
      </w:r>
      <w:r w:rsidR="003F230C">
        <w:t>“</w:t>
      </w:r>
      <w:r w:rsidRPr="00144134">
        <w:t>main story</w:t>
      </w:r>
      <w:r w:rsidR="003F230C">
        <w:t>”</w:t>
      </w:r>
      <w:r w:rsidRPr="00144134">
        <w:t xml:space="preserve"> of faith formation in 2020 will be framed by the response of Christian churches to </w:t>
      </w:r>
      <w:r w:rsidR="000274DC">
        <w:t>people</w:t>
      </w:r>
      <w:r w:rsidR="003F230C">
        <w:t>’</w:t>
      </w:r>
      <w:r w:rsidR="00CB48C2">
        <w:t>s relationship—their attitudes and responses—</w:t>
      </w:r>
      <w:r w:rsidRPr="00144134">
        <w:t>to organized religion (receptive or resistant) and to people</w:t>
      </w:r>
      <w:r w:rsidR="003F230C">
        <w:t>’</w:t>
      </w:r>
      <w:r w:rsidRPr="00144134">
        <w:t xml:space="preserve">s hunger for </w:t>
      </w:r>
      <w:r w:rsidR="00761513">
        <w:t xml:space="preserve">and openness to </w:t>
      </w:r>
      <w:r w:rsidRPr="00144134">
        <w:t>God and the spiritual life (</w:t>
      </w:r>
      <w:r>
        <w:t xml:space="preserve">high or low). </w:t>
      </w:r>
      <w:r w:rsidR="00761513">
        <w:t>The scenarios that follow are not meant to be exhaustive</w:t>
      </w:r>
      <w:r w:rsidR="00AB45B8">
        <w:t xml:space="preserve"> or prescriptive</w:t>
      </w:r>
      <w:r w:rsidR="00761513">
        <w:t>—rather they are designed to be both plausible and challenging, to engage your imagination while also raising new questions about what the future of faith form</w:t>
      </w:r>
      <w:r w:rsidR="008F21BE">
        <w:t xml:space="preserve">ation might look and feel like. </w:t>
      </w:r>
      <w:r w:rsidR="008F21BE" w:rsidRPr="007B6508">
        <w:rPr>
          <w:i/>
        </w:rPr>
        <w:t xml:space="preserve">Imagine what </w:t>
      </w:r>
      <w:r w:rsidR="00CB48C2">
        <w:rPr>
          <w:i/>
        </w:rPr>
        <w:t>faith formation c</w:t>
      </w:r>
      <w:r w:rsidR="008F1EE3" w:rsidRPr="007B6508">
        <w:rPr>
          <w:i/>
        </w:rPr>
        <w:t>ould look and feel like in your congregation if</w:t>
      </w:r>
      <w:r w:rsidR="00AB45B8">
        <w:rPr>
          <w:i/>
        </w:rPr>
        <w:t xml:space="preserve"> your church </w:t>
      </w:r>
      <w:r w:rsidR="008F1EE3" w:rsidRPr="007B6508">
        <w:rPr>
          <w:i/>
        </w:rPr>
        <w:t xml:space="preserve">is responding to the </w:t>
      </w:r>
      <w:r w:rsidR="008F21BE" w:rsidRPr="007B6508">
        <w:rPr>
          <w:i/>
        </w:rPr>
        <w:t xml:space="preserve">challenges </w:t>
      </w:r>
      <w:r w:rsidR="008F1EE3" w:rsidRPr="007B6508">
        <w:rPr>
          <w:i/>
        </w:rPr>
        <w:t xml:space="preserve">and opportunities in </w:t>
      </w:r>
      <w:r w:rsidR="008F21BE" w:rsidRPr="007B6508">
        <w:rPr>
          <w:i/>
        </w:rPr>
        <w:t>each scenario</w:t>
      </w:r>
      <w:r w:rsidR="008F1EE3" w:rsidRPr="007B6508">
        <w:rPr>
          <w:i/>
        </w:rPr>
        <w:t xml:space="preserve">. Imagine </w:t>
      </w:r>
      <w:r w:rsidR="00BF4B45">
        <w:rPr>
          <w:i/>
        </w:rPr>
        <w:t xml:space="preserve">the life of </w:t>
      </w:r>
      <w:r w:rsidR="008F1EE3" w:rsidRPr="007B6508">
        <w:rPr>
          <w:i/>
        </w:rPr>
        <w:t>your congregation in 2020</w:t>
      </w:r>
      <w:r w:rsidR="007B6508">
        <w:rPr>
          <w:i/>
        </w:rPr>
        <w:t xml:space="preserve"> if </w:t>
      </w:r>
      <w:r w:rsidR="00BF4B45">
        <w:rPr>
          <w:i/>
        </w:rPr>
        <w:t xml:space="preserve">faith formation </w:t>
      </w:r>
      <w:r w:rsidR="007B6508">
        <w:rPr>
          <w:i/>
        </w:rPr>
        <w:t>address</w:t>
      </w:r>
      <w:r w:rsidR="00BF4B45">
        <w:rPr>
          <w:i/>
        </w:rPr>
        <w:t>es</w:t>
      </w:r>
      <w:r w:rsidR="007B6508" w:rsidRPr="007B6508">
        <w:rPr>
          <w:i/>
        </w:rPr>
        <w:t xml:space="preserve"> </w:t>
      </w:r>
      <w:r w:rsidR="008F21BE" w:rsidRPr="007B6508">
        <w:rPr>
          <w:i/>
        </w:rPr>
        <w:t>the spiritual and religious needs of all ages and gene</w:t>
      </w:r>
      <w:r w:rsidR="007B6508">
        <w:rPr>
          <w:i/>
        </w:rPr>
        <w:t xml:space="preserve">rations in each scenario over the next 10 years. </w:t>
      </w:r>
    </w:p>
    <w:p w14:paraId="69369BD7" w14:textId="77777777" w:rsidR="001A33A9" w:rsidRDefault="001A33A9" w:rsidP="00B20B57">
      <w:pPr>
        <w:ind w:firstLine="720"/>
      </w:pPr>
    </w:p>
    <w:p w14:paraId="757CA2EE" w14:textId="69B72B62" w:rsidR="00C32FFE" w:rsidRDefault="002C5F56" w:rsidP="00C32FFE">
      <w:pPr>
        <w:pStyle w:val="Heading6"/>
      </w:pPr>
      <w:r>
        <w:br w:type="page"/>
      </w:r>
      <w:r w:rsidR="00A85F98" w:rsidRPr="00350BFD">
        <w:t>Scenario #1. Vibrant Faith and Active En</w:t>
      </w:r>
      <w:r w:rsidR="005E4484" w:rsidRPr="00350BFD">
        <w:t>gagement</w:t>
      </w:r>
    </w:p>
    <w:p w14:paraId="4983768A" w14:textId="77777777" w:rsidR="00C32FFE" w:rsidRDefault="00C32FFE" w:rsidP="00C32FFE">
      <w:r w:rsidRPr="000E779A">
        <w:t>The first scenario describes a world in which people of all ages and generations are</w:t>
      </w:r>
      <w:r>
        <w:t xml:space="preserve"> </w:t>
      </w:r>
      <w:r w:rsidRPr="000E779A">
        <w:t>actively engaged in a Christian church, are spiritually committed, and growing in</w:t>
      </w:r>
      <w:r>
        <w:t xml:space="preserve"> </w:t>
      </w:r>
      <w:r w:rsidRPr="000E779A">
        <w:t>their faith. People have found their spiritual home within an established Christian</w:t>
      </w:r>
      <w:r>
        <w:t xml:space="preserve"> </w:t>
      </w:r>
      <w:r w:rsidRPr="000E779A">
        <w:t>tradition and a local faith community that provides ways for all ages and generations</w:t>
      </w:r>
      <w:r>
        <w:t xml:space="preserve"> </w:t>
      </w:r>
      <w:r w:rsidRPr="000E779A">
        <w:t>to grow in faith, worship God, and live their faith in the world. Congregations are</w:t>
      </w:r>
      <w:r>
        <w:t xml:space="preserve"> </w:t>
      </w:r>
      <w:r w:rsidRPr="000E779A">
        <w:t>challenged to provide lifelong faith formation for all ages and generations, at home</w:t>
      </w:r>
      <w:r>
        <w:t xml:space="preserve"> </w:t>
      </w:r>
      <w:r w:rsidRPr="000E779A">
        <w:t>and at church, that develops vibrant faith, is continuous throughout life, and engages</w:t>
      </w:r>
      <w:r>
        <w:t xml:space="preserve"> </w:t>
      </w:r>
      <w:r w:rsidRPr="000E779A">
        <w:t>all people in the life and mission of the church community.</w:t>
      </w:r>
    </w:p>
    <w:p w14:paraId="536767EB" w14:textId="77777777" w:rsidR="00C32FFE" w:rsidRDefault="00C32FFE" w:rsidP="00C32FFE"/>
    <w:p w14:paraId="79DBF75B" w14:textId="4D3A3389" w:rsidR="004705A0" w:rsidRDefault="00C32FFE" w:rsidP="00B20B57">
      <w:r>
        <w:t xml:space="preserve">In most congregations the overwhelming majority of resources, energy, and leadership are directed toward faith formation with people in Scenario #1, oftentimes with a deceasing number of people for a shorter period of the lifespan (e.g., grade school through high school years). The future of faith formation in Scenario #1 is being significantly impacted by a number of driving forces including: 1) the growing number of people who are leaving established Christian churches—people who claim no religious affiliation (about 15% of the population) and those who consider themselves “spiritual but not religious” (almost 20% of 18-39 year-olds); 2) declining participation in Christian worship, sacraments and rituals (baptism and marriage), and church life, in general, among those who consider themselves Christian; and 3) a serious decline in family religious socialization at home as few parents make passing on a faith tradition and faith practices central to family life. </w:t>
      </w:r>
    </w:p>
    <w:p w14:paraId="5096FBBE" w14:textId="77777777" w:rsidR="00C32FFE" w:rsidRDefault="00C32FFE" w:rsidP="00B20B57"/>
    <w:p w14:paraId="13720BC0" w14:textId="22389D56" w:rsidR="00C32FFE" w:rsidRDefault="00C32FFE" w:rsidP="00C32FFE">
      <w:pPr>
        <w:pStyle w:val="Heading5"/>
      </w:pPr>
      <w:r w:rsidRPr="00AC4B47">
        <w:t xml:space="preserve">Strategies for Faith Formation </w:t>
      </w:r>
      <w:r>
        <w:t>in Scenario #1</w:t>
      </w:r>
    </w:p>
    <w:p w14:paraId="1939820B" w14:textId="32AE0B67" w:rsidR="00C32FFE" w:rsidRDefault="00C32FFE" w:rsidP="00C32FFE">
      <w:r>
        <w:t xml:space="preserve">Here are few examples of strategies for envisioning the possibilities for the future:   </w:t>
      </w:r>
    </w:p>
    <w:p w14:paraId="4E3EA9CD" w14:textId="77777777" w:rsidR="00C32FFE" w:rsidRPr="00FB7D37" w:rsidRDefault="00C32FFE" w:rsidP="00ED32F1">
      <w:pPr>
        <w:numPr>
          <w:ilvl w:val="0"/>
          <w:numId w:val="11"/>
        </w:numPr>
      </w:pPr>
      <w:r>
        <w:t>D</w:t>
      </w:r>
      <w:r w:rsidRPr="00FB7D37">
        <w:t>evelop</w:t>
      </w:r>
      <w:r>
        <w:t xml:space="preserve"> </w:t>
      </w:r>
      <w:r w:rsidRPr="00FB7D37">
        <w:t>continuous faith formation for all ages and generations, especially for adults (twenties-nineties), that engages people—mind, body, heart, and spirit—in a diversity of ways to grow in faith for a lifetim</w:t>
      </w:r>
      <w:r>
        <w:t>e.</w:t>
      </w:r>
    </w:p>
    <w:p w14:paraId="5504F417" w14:textId="77777777" w:rsidR="00C32FFE" w:rsidRPr="00FB7D37" w:rsidRDefault="00C32FFE" w:rsidP="00ED32F1">
      <w:pPr>
        <w:numPr>
          <w:ilvl w:val="0"/>
          <w:numId w:val="11"/>
        </w:numPr>
      </w:pPr>
      <w:r>
        <w:t>S</w:t>
      </w:r>
      <w:r w:rsidRPr="00FB7D37">
        <w:t>trengthen family socialization by equipping parents and families to become centers o</w:t>
      </w:r>
      <w:r>
        <w:t xml:space="preserve">f faith formation and practice. </w:t>
      </w:r>
    </w:p>
    <w:p w14:paraId="3A14EF4C" w14:textId="77777777" w:rsidR="00C32FFE" w:rsidRPr="00FB7D37" w:rsidRDefault="00C32FFE" w:rsidP="00ED32F1">
      <w:pPr>
        <w:numPr>
          <w:ilvl w:val="0"/>
          <w:numId w:val="11"/>
        </w:numPr>
      </w:pPr>
      <w:r>
        <w:t>Become a</w:t>
      </w:r>
      <w:r w:rsidRPr="00FB7D37">
        <w:t xml:space="preserve"> “sticky”</w:t>
      </w:r>
      <w:r>
        <w:t xml:space="preserve"> church</w:t>
      </w:r>
      <w:r w:rsidRPr="00FB7D37">
        <w:t>—keeping all ages involved in faith formation through a diversity of programs, activities, and resources at home and church that address their life situations and</w:t>
      </w:r>
      <w:r>
        <w:t xml:space="preserve"> religious and spiritual needs. </w:t>
      </w:r>
    </w:p>
    <w:p w14:paraId="502D0163" w14:textId="77777777" w:rsidR="00C32FFE" w:rsidRPr="00FB7D37" w:rsidRDefault="00C32FFE" w:rsidP="00ED32F1">
      <w:pPr>
        <w:numPr>
          <w:ilvl w:val="0"/>
          <w:numId w:val="11"/>
        </w:numPr>
      </w:pPr>
      <w:r>
        <w:t xml:space="preserve">Embrace </w:t>
      </w:r>
      <w:r w:rsidRPr="00FB7D37">
        <w:t>the tremendous potential of digital media and web technologies to provide faith formation and engage people in lifelong faith growt</w:t>
      </w:r>
      <w:r>
        <w:t xml:space="preserve">h 24x7x365. </w:t>
      </w:r>
    </w:p>
    <w:p w14:paraId="699B1771" w14:textId="77777777" w:rsidR="00C32FFE" w:rsidRPr="00FB7D37" w:rsidRDefault="00C32FFE" w:rsidP="00ED32F1">
      <w:pPr>
        <w:numPr>
          <w:ilvl w:val="0"/>
          <w:numId w:val="11"/>
        </w:numPr>
      </w:pPr>
      <w:r>
        <w:t xml:space="preserve">Empower </w:t>
      </w:r>
      <w:r w:rsidRPr="00FB7D37">
        <w:t xml:space="preserve">people of vibrant faith with the knowledge, faith sharing skills, and confidence to share their faith with those who are not involved in a church community or spiritually committed. </w:t>
      </w:r>
    </w:p>
    <w:p w14:paraId="4CD7E6BC" w14:textId="77777777" w:rsidR="00C32FFE" w:rsidRPr="004705A0" w:rsidRDefault="00C32FFE" w:rsidP="00B20B57">
      <w:pPr>
        <w:rPr>
          <w:b/>
        </w:rPr>
      </w:pPr>
    </w:p>
    <w:p w14:paraId="496AA950" w14:textId="25D1F62E" w:rsidR="00C32FFE" w:rsidRDefault="000D350D" w:rsidP="00C32FFE">
      <w:pPr>
        <w:pStyle w:val="Heading6"/>
      </w:pPr>
      <w:r w:rsidRPr="00350BFD">
        <w:t>Scenario #2. Spiritual, but Not Religious</w:t>
      </w:r>
    </w:p>
    <w:p w14:paraId="1BEE4D83" w14:textId="77777777" w:rsidR="00C32FFE" w:rsidRDefault="00C32FFE" w:rsidP="00C32FFE">
      <w:r w:rsidRPr="000E779A">
        <w:t>The second scenario describes a world in which people are spiritually hungry and</w:t>
      </w:r>
      <w:r>
        <w:t xml:space="preserve"> </w:t>
      </w:r>
      <w:r w:rsidRPr="000E779A">
        <w:t>searching for God and the spiritual life, but most likely are not affiliated with organized</w:t>
      </w:r>
      <w:r>
        <w:t xml:space="preserve"> </w:t>
      </w:r>
      <w:r w:rsidRPr="000E779A">
        <w:t>religion and an established Christian tradition. Some may join a nondenominational</w:t>
      </w:r>
      <w:r>
        <w:t xml:space="preserve"> </w:t>
      </w:r>
      <w:r w:rsidRPr="000E779A">
        <w:t>Christian church focused on their spiritual needs, while others may find</w:t>
      </w:r>
      <w:r>
        <w:t xml:space="preserve"> </w:t>
      </w:r>
      <w:r w:rsidRPr="000E779A">
        <w:t>an outlet for their spiritual hunger in small communities of like-minded spiritual</w:t>
      </w:r>
      <w:r>
        <w:t xml:space="preserve"> </w:t>
      </w:r>
      <w:r w:rsidRPr="000E779A">
        <w:t>seekers, in local or global acts of service, or in online spiritual resources and communities.</w:t>
      </w:r>
      <w:r>
        <w:t xml:space="preserve"> </w:t>
      </w:r>
      <w:r w:rsidRPr="000E779A">
        <w:t>The Spiritual but Not Religious reflect a growing minority of the American</w:t>
      </w:r>
      <w:r>
        <w:t xml:space="preserve"> </w:t>
      </w:r>
      <w:r w:rsidRPr="000E779A">
        <w:t>population, especially among the eighteen- to thirty-nine-year-olds. Congregations</w:t>
      </w:r>
      <w:r>
        <w:t xml:space="preserve"> </w:t>
      </w:r>
      <w:r w:rsidRPr="000E779A">
        <w:t>are challenged to engage people where their live (physical and virtual communities),</w:t>
      </w:r>
      <w:r>
        <w:t xml:space="preserve"> </w:t>
      </w:r>
      <w:r w:rsidRPr="000E779A">
        <w:t>build relationships, engage in spiritual conversations, and offer programs and activities</w:t>
      </w:r>
      <w:r>
        <w:t xml:space="preserve"> </w:t>
      </w:r>
      <w:r w:rsidRPr="000E779A">
        <w:t>that nurture their spiritual growth.</w:t>
      </w:r>
    </w:p>
    <w:p w14:paraId="20206033" w14:textId="77777777" w:rsidR="00C32FFE" w:rsidRPr="000E779A" w:rsidRDefault="00C32FFE" w:rsidP="00C32FFE"/>
    <w:p w14:paraId="23F9FC8C" w14:textId="77777777" w:rsidR="00C32FFE" w:rsidRPr="00350BFD" w:rsidRDefault="00C32FFE" w:rsidP="00C32FFE">
      <w:pPr>
        <w:pStyle w:val="Heading6"/>
      </w:pPr>
      <w:r w:rsidRPr="00350BFD">
        <w:t>Scenario #3. Unaffiliated and Uninterested</w:t>
      </w:r>
    </w:p>
    <w:p w14:paraId="3B137EC3" w14:textId="1945C096" w:rsidR="00C32FFE" w:rsidRPr="000E779A" w:rsidRDefault="00C32FFE" w:rsidP="00C32FFE">
      <w:r w:rsidRPr="000E779A">
        <w:t>The third scenario describes a world in which people experience little need for God</w:t>
      </w:r>
      <w:r>
        <w:t xml:space="preserve"> </w:t>
      </w:r>
      <w:r w:rsidRPr="000E779A">
        <w:t>and the spiritual life and are not affiliated with organized religion and established</w:t>
      </w:r>
      <w:r>
        <w:t xml:space="preserve"> </w:t>
      </w:r>
      <w:r w:rsidRPr="000E779A">
        <w:t>Christian churches. The Unaffiliated and Uninterested reject all forms of organized</w:t>
      </w:r>
      <w:r>
        <w:t xml:space="preserve"> </w:t>
      </w:r>
      <w:r w:rsidRPr="000E779A">
        <w:t>religion and reflect a steadily increasing percentage of the American population,</w:t>
      </w:r>
      <w:r>
        <w:t xml:space="preserve"> </w:t>
      </w:r>
      <w:r w:rsidRPr="000E779A">
        <w:t>especially among the eighteen- to twenty-nine-year-olds. Congregations are challenged</w:t>
      </w:r>
      <w:r>
        <w:t xml:space="preserve"> </w:t>
      </w:r>
      <w:r w:rsidRPr="000E779A">
        <w:t>to find ways to “plant” themselves in the midst of the cultures and worlds of</w:t>
      </w:r>
      <w:r>
        <w:t xml:space="preserve"> </w:t>
      </w:r>
      <w:r w:rsidRPr="000E779A">
        <w:t>the Unaffiliated and Uninterested, build relationships, and be witnesses to the Christian</w:t>
      </w:r>
      <w:r>
        <w:t xml:space="preserve"> </w:t>
      </w:r>
      <w:r w:rsidRPr="000E779A">
        <w:t>faith in the world today.</w:t>
      </w:r>
    </w:p>
    <w:p w14:paraId="75F2DB00" w14:textId="77777777" w:rsidR="00C32FFE" w:rsidRDefault="00C32FFE" w:rsidP="00C32FFE">
      <w:pPr>
        <w:rPr>
          <w:rFonts w:eastAsia="+mn-ea"/>
        </w:rPr>
      </w:pPr>
    </w:p>
    <w:p w14:paraId="00C878E1" w14:textId="77777777" w:rsidR="00C32FFE" w:rsidRDefault="00C32FFE" w:rsidP="00C32FFE">
      <w:pPr>
        <w:rPr>
          <w:rFonts w:eastAsia="+mn-ea"/>
        </w:rPr>
      </w:pPr>
      <w:r>
        <w:rPr>
          <w:rFonts w:eastAsia="+mn-ea"/>
        </w:rPr>
        <w:t xml:space="preserve">If the statistics are accurate, the growing numbers of people reflected in Scenarios #2 and #3, especially people in their 20s and 30s, present the greatest challenge to congregations and to their faith formation efforts, now and into the future. The challenge presented by these two scenarios is expanding the congregation’s vision of faith formation to embrace the life worlds—and spiritual needs—of people in Scenario #2 and #3 who see little need for church, and the need for God and the spiritual life. Congregations need to develop strategies and approaches for moving faith formation from the church campus into the world. </w:t>
      </w:r>
    </w:p>
    <w:p w14:paraId="413A425D" w14:textId="1F343311" w:rsidR="00350BFD" w:rsidRDefault="00B87436" w:rsidP="00FC3FAB">
      <w:r w:rsidRPr="00FC3FAB">
        <w:t xml:space="preserve">. </w:t>
      </w:r>
    </w:p>
    <w:p w14:paraId="5A82760B" w14:textId="3888081E" w:rsidR="00C32FFE" w:rsidRDefault="00C32FFE" w:rsidP="00C32FFE">
      <w:pPr>
        <w:pStyle w:val="Heading5"/>
      </w:pPr>
      <w:r w:rsidRPr="00AC4B47">
        <w:t xml:space="preserve">Strategies for Faith Formation </w:t>
      </w:r>
      <w:r>
        <w:t>in Scenario #2</w:t>
      </w:r>
    </w:p>
    <w:p w14:paraId="04055354" w14:textId="77777777" w:rsidR="00C32FFE" w:rsidRDefault="00C32FFE" w:rsidP="00C32FFE">
      <w:r>
        <w:t xml:space="preserve">Here are few examples of strategies for envisioning the possibilities for the future:   </w:t>
      </w:r>
    </w:p>
    <w:p w14:paraId="590B74CF" w14:textId="77777777" w:rsidR="00C32FFE" w:rsidRPr="00FB7D37" w:rsidRDefault="00C32FFE" w:rsidP="00ED32F1">
      <w:pPr>
        <w:numPr>
          <w:ilvl w:val="0"/>
          <w:numId w:val="13"/>
        </w:numPr>
      </w:pPr>
      <w:r>
        <w:t xml:space="preserve">Invest </w:t>
      </w:r>
      <w:r w:rsidRPr="00FB7D37">
        <w:t>time and resources to develop specialized faith formation around the life situations and spiritual needs of the “Spiritual, but Not Religious” who are in their twenties a</w:t>
      </w:r>
      <w:r>
        <w:t xml:space="preserve">nd thirties. </w:t>
      </w:r>
    </w:p>
    <w:p w14:paraId="278D1373" w14:textId="77777777" w:rsidR="00C32FFE" w:rsidRPr="00FB7D37" w:rsidRDefault="00C32FFE" w:rsidP="00ED32F1">
      <w:pPr>
        <w:numPr>
          <w:ilvl w:val="0"/>
          <w:numId w:val="13"/>
        </w:numPr>
      </w:pPr>
      <w:r>
        <w:t>P</w:t>
      </w:r>
      <w:r w:rsidRPr="00FB7D37">
        <w:t>rovide faith formation programming for spiritual seekers that is conducted in “Third Place” settings outside of the church facilities</w:t>
      </w:r>
      <w:r>
        <w:t xml:space="preserve"> (e.g., Lifetree Café)</w:t>
      </w:r>
      <w:r w:rsidRPr="00FB7D37">
        <w:t xml:space="preserve">. </w:t>
      </w:r>
    </w:p>
    <w:p w14:paraId="6A2FEBFB" w14:textId="77777777" w:rsidR="00C32FFE" w:rsidRPr="00FB7D37" w:rsidRDefault="00C32FFE" w:rsidP="00ED32F1">
      <w:pPr>
        <w:numPr>
          <w:ilvl w:val="0"/>
          <w:numId w:val="13"/>
        </w:numPr>
      </w:pPr>
      <w:r>
        <w:t xml:space="preserve">Develop faith formation around </w:t>
      </w:r>
      <w:r w:rsidRPr="00FB7D37">
        <w:t xml:space="preserve">marriage and baptism </w:t>
      </w:r>
      <w:r>
        <w:t xml:space="preserve">to respond to </w:t>
      </w:r>
      <w:r w:rsidRPr="00FB7D37">
        <w:t xml:space="preserve">the potential </w:t>
      </w:r>
      <w:r>
        <w:t xml:space="preserve">for </w:t>
      </w:r>
      <w:r w:rsidRPr="00FB7D37">
        <w:t>(r</w:t>
      </w:r>
      <w:r>
        <w:t xml:space="preserve">e)engagement in church life of </w:t>
      </w:r>
      <w:r w:rsidRPr="00FB7D37">
        <w:t>the “Spiritual, but Not Religious?”</w:t>
      </w:r>
    </w:p>
    <w:p w14:paraId="4B7CE7C8" w14:textId="77777777" w:rsidR="00C32FFE" w:rsidRPr="00FB7D37" w:rsidRDefault="00C32FFE" w:rsidP="00ED32F1">
      <w:pPr>
        <w:numPr>
          <w:ilvl w:val="0"/>
          <w:numId w:val="13"/>
        </w:numPr>
      </w:pPr>
      <w:r>
        <w:t>P</w:t>
      </w:r>
      <w:r w:rsidRPr="00FB7D37">
        <w:t>rovide a guided process and program for spiritually hungry people to investigate the Christian faith and join in small communities with other seekers for spiritual growt</w:t>
      </w:r>
      <w:r>
        <w:t xml:space="preserve">h and support (e.g., the Alpha course). </w:t>
      </w:r>
    </w:p>
    <w:p w14:paraId="11D4B734" w14:textId="77777777" w:rsidR="00C32FFE" w:rsidRDefault="00C32FFE" w:rsidP="00C32FFE"/>
    <w:p w14:paraId="7F20B01B" w14:textId="53B13095" w:rsidR="00C32FFE" w:rsidRDefault="00C32FFE" w:rsidP="00C32FFE">
      <w:pPr>
        <w:pStyle w:val="Heading5"/>
      </w:pPr>
      <w:r w:rsidRPr="00AC4B47">
        <w:t xml:space="preserve">Strategies for Faith Formation </w:t>
      </w:r>
      <w:r>
        <w:t>in Scenario #3</w:t>
      </w:r>
    </w:p>
    <w:p w14:paraId="39957CF1" w14:textId="77777777" w:rsidR="00C32FFE" w:rsidRDefault="00C32FFE" w:rsidP="00C32FFE">
      <w:r>
        <w:t xml:space="preserve">Here are few examples of strategies for envisioning the possibilities for the future:   </w:t>
      </w:r>
    </w:p>
    <w:p w14:paraId="136A59C7" w14:textId="77777777" w:rsidR="00C32FFE" w:rsidRPr="00FB7D37" w:rsidRDefault="00C32FFE" w:rsidP="00ED32F1">
      <w:pPr>
        <w:numPr>
          <w:ilvl w:val="0"/>
          <w:numId w:val="14"/>
        </w:numPr>
      </w:pPr>
      <w:r>
        <w:t>Es</w:t>
      </w:r>
      <w:r w:rsidRPr="00FB7D37">
        <w:t xml:space="preserve">tablish a “Third Place” gathering site as a platform for reaching the “Unaffiliated and Uninterested” through a variety of spiritual and/or life-centered programs, conversations, and activities? </w:t>
      </w:r>
    </w:p>
    <w:p w14:paraId="7202D60C" w14:textId="77777777" w:rsidR="00C32FFE" w:rsidRPr="00FB7D37" w:rsidRDefault="00C32FFE" w:rsidP="00ED32F1">
      <w:pPr>
        <w:numPr>
          <w:ilvl w:val="0"/>
          <w:numId w:val="14"/>
        </w:numPr>
      </w:pPr>
      <w:r>
        <w:t>D</w:t>
      </w:r>
      <w:r w:rsidRPr="00FB7D37">
        <w:t xml:space="preserve">evelop a “web-presence” that is inviting and attractive to the “Unaffiliated and Uninterested” so that they can investigate and experience the Christian faith online. </w:t>
      </w:r>
    </w:p>
    <w:p w14:paraId="71DA7162" w14:textId="77777777" w:rsidR="00C32FFE" w:rsidRPr="00FB7D37" w:rsidRDefault="00C32FFE" w:rsidP="00ED32F1">
      <w:pPr>
        <w:numPr>
          <w:ilvl w:val="0"/>
          <w:numId w:val="14"/>
        </w:numPr>
      </w:pPr>
      <w:r>
        <w:t>S</w:t>
      </w:r>
      <w:r w:rsidRPr="00FB7D37">
        <w:t>ponsor programs, such as service projects and mission trips, that are designed so that people from the wider community can participate, interact with church members, and come into contact with t</w:t>
      </w:r>
      <w:r>
        <w:t xml:space="preserve">he Christian faith in action. </w:t>
      </w:r>
    </w:p>
    <w:p w14:paraId="643CB383" w14:textId="77777777" w:rsidR="00C32FFE" w:rsidRDefault="00C32FFE" w:rsidP="00C32FFE"/>
    <w:p w14:paraId="3DECBB9E" w14:textId="753E14F7" w:rsidR="00C32FFE" w:rsidRDefault="000D350D" w:rsidP="00C32FFE">
      <w:pPr>
        <w:pStyle w:val="Heading6"/>
      </w:pPr>
      <w:r w:rsidRPr="00350BFD">
        <w:t>Scenario #4. Participating, but Uncommitted</w:t>
      </w:r>
    </w:p>
    <w:p w14:paraId="3DE68320" w14:textId="77777777" w:rsidR="00C32FFE" w:rsidRPr="000E779A" w:rsidRDefault="00C32FFE" w:rsidP="00C32FFE">
      <w:r w:rsidRPr="000E779A">
        <w:t>The fourth scenario describes a world in which people attend church activities, but</w:t>
      </w:r>
      <w:r>
        <w:t xml:space="preserve"> </w:t>
      </w:r>
      <w:r w:rsidRPr="000E779A">
        <w:t>are not actively engaged in their church community or spiritually committed. They</w:t>
      </w:r>
      <w:r>
        <w:t xml:space="preserve"> </w:t>
      </w:r>
      <w:r w:rsidRPr="000E779A">
        <w:t>may participate in significant seasonal celebrations, such as Christmas and Easter,</w:t>
      </w:r>
      <w:r>
        <w:t xml:space="preserve"> </w:t>
      </w:r>
      <w:r w:rsidRPr="000E779A">
        <w:t>and celebrate sacraments and milestone events, such as marriage and baptism. Some</w:t>
      </w:r>
      <w:r>
        <w:t xml:space="preserve"> </w:t>
      </w:r>
      <w:r w:rsidRPr="000E779A">
        <w:t>may even attend worship regularly, and send their children to religious education</w:t>
      </w:r>
      <w:r>
        <w:t xml:space="preserve"> </w:t>
      </w:r>
      <w:r w:rsidRPr="000E779A">
        <w:t>classes. Their spiritual commitment is low and their connection to the church is more</w:t>
      </w:r>
      <w:r>
        <w:t xml:space="preserve"> </w:t>
      </w:r>
      <w:r w:rsidRPr="000E779A">
        <w:t>social and utilitarian than spiritual. Congregations are challenged to provide faith</w:t>
      </w:r>
      <w:r>
        <w:t xml:space="preserve"> </w:t>
      </w:r>
      <w:r w:rsidRPr="000E779A">
        <w:t>formation that recognizes that belonging (engagement) leads to believing (spiritual  commitment) and a more vibrant faith, and develop approaches for increasing people’s</w:t>
      </w:r>
      <w:r>
        <w:t xml:space="preserve"> </w:t>
      </w:r>
      <w:r w:rsidRPr="000E779A">
        <w:t>engagement with the church community and the Christian tradition.</w:t>
      </w:r>
    </w:p>
    <w:p w14:paraId="4F413D96" w14:textId="77777777" w:rsidR="00C32FFE" w:rsidRDefault="00C32FFE" w:rsidP="00C32FFE">
      <w:pPr>
        <w:rPr>
          <w:rFonts w:eastAsia="+mn-ea"/>
        </w:rPr>
      </w:pPr>
    </w:p>
    <w:p w14:paraId="14E490F7" w14:textId="77777777" w:rsidR="00C32FFE" w:rsidRDefault="00C32FFE" w:rsidP="00C32FFE">
      <w:pPr>
        <w:rPr>
          <w:rFonts w:eastAsia="+mn-ea"/>
        </w:rPr>
      </w:pPr>
      <w:r>
        <w:rPr>
          <w:rFonts w:eastAsia="+mn-ea"/>
        </w:rPr>
        <w:t xml:space="preserve">Scenario #4 reflects a growing number of people who, while receptive to an established church, do not have a faith commitment that would make their relationship with God and participation in a faith community a priority in their lives. Their occasional engagement in church life does not lead them toward spiritual commitment. Congregations often address the spiritual and religious needs of people in Scenario #4 through the lens of Scenario #1, which doesn’t usually work effectively. Congregations need to begin in the life worlds of Scenario 4 and craft faith formation around their spiritual and religious needs, and their relationship with the faith community. </w:t>
      </w:r>
    </w:p>
    <w:p w14:paraId="1F9A15AB" w14:textId="77777777" w:rsidR="00C32FFE" w:rsidRDefault="00C32FFE" w:rsidP="00C32FFE">
      <w:pPr>
        <w:rPr>
          <w:rFonts w:eastAsia="+mn-ea"/>
        </w:rPr>
      </w:pPr>
    </w:p>
    <w:p w14:paraId="5D555456" w14:textId="074CD83A" w:rsidR="00C32FFE" w:rsidRDefault="00C32FFE" w:rsidP="00C32FFE">
      <w:pPr>
        <w:pStyle w:val="Heading5"/>
      </w:pPr>
      <w:r w:rsidRPr="00AC4B47">
        <w:t xml:space="preserve">Strategies for Faith Formation </w:t>
      </w:r>
      <w:r>
        <w:t>in Scenario #4</w:t>
      </w:r>
    </w:p>
    <w:p w14:paraId="2D914A4D" w14:textId="77777777" w:rsidR="00C32FFE" w:rsidRDefault="00C32FFE" w:rsidP="00C32FFE">
      <w:r>
        <w:t xml:space="preserve">Here are few examples of strategies for envisioning the possibilities for the future:   </w:t>
      </w:r>
    </w:p>
    <w:p w14:paraId="39DC2465" w14:textId="77777777" w:rsidR="00C32FFE" w:rsidRPr="00FB7D37" w:rsidRDefault="00C32FFE" w:rsidP="00ED32F1">
      <w:pPr>
        <w:numPr>
          <w:ilvl w:val="0"/>
          <w:numId w:val="12"/>
        </w:numPr>
      </w:pPr>
      <w:r>
        <w:t xml:space="preserve">Begin faith formation with the </w:t>
      </w:r>
      <w:r w:rsidRPr="00FB7D37">
        <w:t xml:space="preserve">birth and baptism of children </w:t>
      </w:r>
      <w:r>
        <w:t xml:space="preserve">in order </w:t>
      </w:r>
      <w:r w:rsidRPr="00FB7D37">
        <w:t xml:space="preserve">to strengthen family socialization by equipping parents and families to become centers </w:t>
      </w:r>
      <w:r>
        <w:t xml:space="preserve">of faith formation and practice. </w:t>
      </w:r>
    </w:p>
    <w:p w14:paraId="4D6D07EA" w14:textId="77777777" w:rsidR="00C32FFE" w:rsidRPr="00FB7D37" w:rsidRDefault="00C32FFE" w:rsidP="00ED32F1">
      <w:pPr>
        <w:numPr>
          <w:ilvl w:val="0"/>
          <w:numId w:val="12"/>
        </w:numPr>
      </w:pPr>
      <w:r>
        <w:t xml:space="preserve">Develop </w:t>
      </w:r>
      <w:r w:rsidRPr="00FB7D37">
        <w:t>pathways for spiritual commitment and more active engagement by offering a formation process that helps people develop and deepen their relationship with Jesus Christ, explore the foundational teachings of the Christian faith, and live the f</w:t>
      </w:r>
      <w:r>
        <w:t xml:space="preserve">undamental Christian practices. </w:t>
      </w:r>
    </w:p>
    <w:p w14:paraId="6AD571F3" w14:textId="77777777" w:rsidR="00C32FFE" w:rsidRPr="00FB7D37" w:rsidRDefault="00C32FFE" w:rsidP="00ED32F1">
      <w:pPr>
        <w:numPr>
          <w:ilvl w:val="0"/>
          <w:numId w:val="12"/>
        </w:numPr>
      </w:pPr>
      <w:r>
        <w:t xml:space="preserve">Utilize </w:t>
      </w:r>
      <w:r w:rsidRPr="00FB7D37">
        <w:t xml:space="preserve">digital media and web technologies to extend faith formation—resources, social networking, faith practices—into the daily lives of people who only participate occasionally? </w:t>
      </w:r>
    </w:p>
    <w:p w14:paraId="35BE371E" w14:textId="5C943726" w:rsidR="00C32FFE" w:rsidRPr="00C32FFE" w:rsidRDefault="00C32FFE" w:rsidP="00ED32F1">
      <w:pPr>
        <w:numPr>
          <w:ilvl w:val="0"/>
          <w:numId w:val="12"/>
        </w:numPr>
      </w:pPr>
      <w:r>
        <w:t xml:space="preserve">Focus on </w:t>
      </w:r>
      <w:r w:rsidRPr="00FB7D37">
        <w:t>the occasions of participation, such as sacraments and milestones, to provide faith formation that involves the whole family, and invites them into more active enga</w:t>
      </w:r>
      <w:r>
        <w:t xml:space="preserve">gement in the church community. </w:t>
      </w:r>
    </w:p>
    <w:p w14:paraId="23344F85" w14:textId="77777777" w:rsidR="00112F19" w:rsidRDefault="00112F19" w:rsidP="00B20B57">
      <w:pPr>
        <w:rPr>
          <w:rFonts w:eastAsia="+mn-ea"/>
        </w:rPr>
      </w:pPr>
    </w:p>
    <w:p w14:paraId="28DB53E5" w14:textId="77777777" w:rsidR="0097632A" w:rsidRPr="00470757" w:rsidRDefault="005F2F4D" w:rsidP="002D1D3F">
      <w:pPr>
        <w:pBdr>
          <w:top w:val="single" w:sz="18" w:space="1" w:color="auto"/>
          <w:left w:val="single" w:sz="18" w:space="4" w:color="auto"/>
          <w:bottom w:val="single" w:sz="18" w:space="1" w:color="auto"/>
          <w:right w:val="single" w:sz="18" w:space="4" w:color="auto"/>
        </w:pBdr>
        <w:ind w:left="720" w:right="720"/>
        <w:jc w:val="center"/>
        <w:rPr>
          <w:rFonts w:ascii="Hypatia Sans Pro Semibold" w:eastAsia="+mn-ea" w:hAnsi="Hypatia Sans Pro Semibold"/>
          <w:sz w:val="24"/>
        </w:rPr>
      </w:pPr>
      <w:r w:rsidRPr="00470757">
        <w:rPr>
          <w:rFonts w:ascii="Hypatia Sans Pro Semibold" w:eastAsia="+mn-ea" w:hAnsi="Hypatia Sans Pro Semibold"/>
          <w:sz w:val="24"/>
        </w:rPr>
        <w:t>Apply</w:t>
      </w:r>
      <w:r w:rsidR="0097632A" w:rsidRPr="00470757">
        <w:rPr>
          <w:rFonts w:ascii="Hypatia Sans Pro Semibold" w:eastAsia="+mn-ea" w:hAnsi="Hypatia Sans Pro Semibold"/>
          <w:sz w:val="24"/>
        </w:rPr>
        <w:t xml:space="preserve"> the </w:t>
      </w:r>
      <w:r w:rsidR="00C91FD0" w:rsidRPr="00470757">
        <w:rPr>
          <w:rFonts w:ascii="Hypatia Sans Pro Semibold" w:eastAsia="+mn-ea" w:hAnsi="Hypatia Sans Pro Semibold"/>
          <w:sz w:val="24"/>
        </w:rPr>
        <w:t xml:space="preserve">Four </w:t>
      </w:r>
      <w:r w:rsidR="0097632A" w:rsidRPr="00470757">
        <w:rPr>
          <w:rFonts w:ascii="Hypatia Sans Pro Semibold" w:eastAsia="+mn-ea" w:hAnsi="Hypatia Sans Pro Semibold"/>
          <w:sz w:val="24"/>
        </w:rPr>
        <w:t>Scenarios to Your Church</w:t>
      </w:r>
    </w:p>
    <w:p w14:paraId="012E42F9" w14:textId="77777777" w:rsidR="00100505" w:rsidRDefault="00A12371" w:rsidP="002D1D3F">
      <w:pPr>
        <w:pBdr>
          <w:top w:val="single" w:sz="18" w:space="1" w:color="auto"/>
          <w:left w:val="single" w:sz="18" w:space="4" w:color="auto"/>
          <w:bottom w:val="single" w:sz="18" w:space="1" w:color="auto"/>
          <w:right w:val="single" w:sz="18" w:space="4" w:color="auto"/>
        </w:pBdr>
        <w:ind w:left="720" w:right="720"/>
        <w:rPr>
          <w:rFonts w:eastAsia="+mn-ea"/>
        </w:rPr>
      </w:pPr>
      <w:r>
        <w:rPr>
          <w:rFonts w:eastAsia="+mn-ea"/>
        </w:rPr>
        <w:t>U</w:t>
      </w:r>
      <w:r w:rsidR="0097632A">
        <w:rPr>
          <w:rFonts w:eastAsia="+mn-ea"/>
        </w:rPr>
        <w:t xml:space="preserve">se the following questions to </w:t>
      </w:r>
      <w:r>
        <w:rPr>
          <w:rFonts w:eastAsia="+mn-ea"/>
        </w:rPr>
        <w:t xml:space="preserve">explore how each scenario </w:t>
      </w:r>
      <w:r w:rsidR="002D1D3F">
        <w:rPr>
          <w:rFonts w:eastAsia="+mn-ea"/>
        </w:rPr>
        <w:t>applies in your church</w:t>
      </w:r>
      <w:r>
        <w:rPr>
          <w:rFonts w:eastAsia="+mn-ea"/>
        </w:rPr>
        <w:t xml:space="preserve">. </w:t>
      </w:r>
    </w:p>
    <w:p w14:paraId="66CC0892" w14:textId="77777777" w:rsidR="00100505" w:rsidRPr="005D4910" w:rsidRDefault="00C91FD0" w:rsidP="002D1D3F">
      <w:pPr>
        <w:numPr>
          <w:ilvl w:val="0"/>
          <w:numId w:val="2"/>
        </w:numPr>
        <w:pBdr>
          <w:top w:val="single" w:sz="18" w:space="1" w:color="auto"/>
          <w:left w:val="single" w:sz="18" w:space="4" w:color="auto"/>
          <w:bottom w:val="single" w:sz="18" w:space="1" w:color="auto"/>
          <w:right w:val="single" w:sz="18" w:space="4" w:color="auto"/>
        </w:pBdr>
        <w:ind w:right="720"/>
      </w:pPr>
      <w:r>
        <w:t>Who are the</w:t>
      </w:r>
      <w:r w:rsidR="00100505" w:rsidRPr="005D4910">
        <w:t xml:space="preserve"> people in your community</w:t>
      </w:r>
      <w:r>
        <w:t xml:space="preserve"> in this scenario?</w:t>
      </w:r>
      <w:r w:rsidR="008B5ADA">
        <w:t xml:space="preserve"> </w:t>
      </w:r>
      <w:r w:rsidR="00E50D1C">
        <w:t xml:space="preserve">How would you describe them? </w:t>
      </w:r>
    </w:p>
    <w:p w14:paraId="3C71B922" w14:textId="77777777" w:rsidR="00100505" w:rsidRPr="005D4910" w:rsidRDefault="00100505" w:rsidP="002D1D3F">
      <w:pPr>
        <w:numPr>
          <w:ilvl w:val="0"/>
          <w:numId w:val="2"/>
        </w:numPr>
        <w:pBdr>
          <w:top w:val="single" w:sz="18" w:space="1" w:color="auto"/>
          <w:left w:val="single" w:sz="18" w:space="4" w:color="auto"/>
          <w:bottom w:val="single" w:sz="18" w:space="1" w:color="auto"/>
          <w:right w:val="single" w:sz="18" w:space="4" w:color="auto"/>
        </w:pBdr>
        <w:ind w:right="720"/>
      </w:pPr>
      <w:r w:rsidRPr="005D4910">
        <w:t>What are their religious and spiritual needs</w:t>
      </w:r>
      <w:r w:rsidR="00C91FD0">
        <w:t xml:space="preserve"> of people in this scenario</w:t>
      </w:r>
      <w:r w:rsidRPr="005D4910">
        <w:t>?</w:t>
      </w:r>
      <w:r w:rsidR="008B5ADA">
        <w:t xml:space="preserve"> </w:t>
      </w:r>
      <w:r w:rsidR="00E50D1C">
        <w:t xml:space="preserve">How would you describe one or two aspects of their religious and spiritual hopes or desires? </w:t>
      </w:r>
    </w:p>
    <w:p w14:paraId="71D82876" w14:textId="77777777" w:rsidR="004D1053" w:rsidRDefault="00100505" w:rsidP="002D1D3F">
      <w:pPr>
        <w:numPr>
          <w:ilvl w:val="0"/>
          <w:numId w:val="2"/>
        </w:numPr>
        <w:pBdr>
          <w:top w:val="single" w:sz="18" w:space="1" w:color="auto"/>
          <w:left w:val="single" w:sz="18" w:space="4" w:color="auto"/>
          <w:bottom w:val="single" w:sz="18" w:space="1" w:color="auto"/>
          <w:right w:val="single" w:sz="18" w:space="4" w:color="auto"/>
        </w:pBdr>
        <w:ind w:right="720"/>
      </w:pPr>
      <w:r w:rsidRPr="005D4910">
        <w:t>How</w:t>
      </w:r>
      <w:r w:rsidR="00926C96">
        <w:t xml:space="preserve"> is your church addressing the spiritual and religious </w:t>
      </w:r>
      <w:r w:rsidRPr="005D4910">
        <w:t xml:space="preserve">needs </w:t>
      </w:r>
      <w:r w:rsidR="00926C96">
        <w:t xml:space="preserve">of people in this scenario </w:t>
      </w:r>
      <w:r w:rsidRPr="005D4910">
        <w:t>through faith formation</w:t>
      </w:r>
      <w:r w:rsidR="004D1053">
        <w:t xml:space="preserve"> today</w:t>
      </w:r>
      <w:r w:rsidRPr="005D4910">
        <w:t>?</w:t>
      </w:r>
    </w:p>
    <w:p w14:paraId="7B370027" w14:textId="77777777" w:rsidR="00350BFD" w:rsidRDefault="0051276B" w:rsidP="00350BFD">
      <w:r>
        <w:t xml:space="preserve"> </w:t>
      </w:r>
    </w:p>
    <w:p w14:paraId="080DCF02" w14:textId="77777777" w:rsidR="009E65CD" w:rsidRPr="00145B49" w:rsidRDefault="005F2F4D" w:rsidP="00145B49">
      <w:pPr>
        <w:pBdr>
          <w:top w:val="single" w:sz="18" w:space="1" w:color="auto"/>
          <w:left w:val="single" w:sz="18" w:space="4" w:color="auto"/>
          <w:bottom w:val="single" w:sz="18" w:space="1" w:color="auto"/>
          <w:right w:val="single" w:sz="18" w:space="4" w:color="auto"/>
        </w:pBdr>
        <w:ind w:left="720" w:right="720"/>
        <w:jc w:val="center"/>
        <w:rPr>
          <w:rFonts w:ascii="Hypatia Sans Pro Semibold" w:eastAsia="+mn-ea" w:hAnsi="Hypatia Sans Pro Semibold"/>
          <w:sz w:val="24"/>
        </w:rPr>
      </w:pPr>
      <w:r w:rsidRPr="00145B49">
        <w:rPr>
          <w:rFonts w:ascii="Hypatia Sans Pro Semibold" w:eastAsia="+mn-ea" w:hAnsi="Hypatia Sans Pro Semibold"/>
          <w:sz w:val="24"/>
        </w:rPr>
        <w:t xml:space="preserve">Assess </w:t>
      </w:r>
      <w:r w:rsidR="00AF16EA" w:rsidRPr="00145B49">
        <w:rPr>
          <w:rFonts w:ascii="Hypatia Sans Pro Semibold" w:eastAsia="+mn-ea" w:hAnsi="Hypatia Sans Pro Semibold"/>
          <w:sz w:val="24"/>
        </w:rPr>
        <w:t xml:space="preserve">the Impact </w:t>
      </w:r>
      <w:r w:rsidR="009E65CD" w:rsidRPr="00145B49">
        <w:rPr>
          <w:rFonts w:ascii="Hypatia Sans Pro Semibold" w:eastAsia="+mn-ea" w:hAnsi="Hypatia Sans Pro Semibold"/>
          <w:sz w:val="24"/>
        </w:rPr>
        <w:t xml:space="preserve">of the Four Scenarios </w:t>
      </w:r>
      <w:r w:rsidR="00AF16EA" w:rsidRPr="00145B49">
        <w:rPr>
          <w:rFonts w:ascii="Hypatia Sans Pro Semibold" w:eastAsia="+mn-ea" w:hAnsi="Hypatia Sans Pro Semibold"/>
          <w:sz w:val="24"/>
        </w:rPr>
        <w:t>on Your Church</w:t>
      </w:r>
    </w:p>
    <w:p w14:paraId="14CB3681" w14:textId="77777777" w:rsidR="00AF16EA" w:rsidRDefault="00AF16EA" w:rsidP="00145B49">
      <w:pPr>
        <w:pBdr>
          <w:top w:val="single" w:sz="18" w:space="1" w:color="auto"/>
          <w:left w:val="single" w:sz="18" w:space="4" w:color="auto"/>
          <w:bottom w:val="single" w:sz="18" w:space="1" w:color="auto"/>
          <w:right w:val="single" w:sz="18" w:space="4" w:color="auto"/>
        </w:pBdr>
        <w:ind w:left="720" w:right="720"/>
        <w:rPr>
          <w:rFonts w:eastAsia="+mn-ea"/>
        </w:rPr>
      </w:pPr>
      <w:r>
        <w:rPr>
          <w:rFonts w:eastAsia="+mn-ea"/>
        </w:rPr>
        <w:t xml:space="preserve">Use the following questions to explore </w:t>
      </w:r>
      <w:r w:rsidR="007A5FB2">
        <w:rPr>
          <w:rFonts w:eastAsia="+mn-ea"/>
        </w:rPr>
        <w:t xml:space="preserve">the impact of each </w:t>
      </w:r>
      <w:r>
        <w:rPr>
          <w:rFonts w:eastAsia="+mn-ea"/>
        </w:rPr>
        <w:t xml:space="preserve">scenario </w:t>
      </w:r>
      <w:r w:rsidR="008A4C73">
        <w:rPr>
          <w:rFonts w:eastAsia="+mn-ea"/>
        </w:rPr>
        <w:t>o</w:t>
      </w:r>
      <w:r w:rsidR="00350BFD">
        <w:rPr>
          <w:rFonts w:eastAsia="+mn-ea"/>
        </w:rPr>
        <w:t xml:space="preserve">n your church. </w:t>
      </w:r>
    </w:p>
    <w:p w14:paraId="52F69DDF" w14:textId="77777777" w:rsidR="008A4C73" w:rsidRDefault="008A4C73" w:rsidP="00145B49">
      <w:pPr>
        <w:numPr>
          <w:ilvl w:val="0"/>
          <w:numId w:val="2"/>
        </w:numPr>
        <w:pBdr>
          <w:top w:val="single" w:sz="18" w:space="1" w:color="auto"/>
          <w:left w:val="single" w:sz="18" w:space="4" w:color="auto"/>
          <w:bottom w:val="single" w:sz="18" w:space="1" w:color="auto"/>
          <w:right w:val="single" w:sz="18" w:space="4" w:color="auto"/>
        </w:pBdr>
        <w:ind w:right="720"/>
      </w:pPr>
      <w:r>
        <w:t xml:space="preserve">What are the </w:t>
      </w:r>
      <w:r w:rsidRPr="008A4C73">
        <w:rPr>
          <w:i/>
        </w:rPr>
        <w:t>challenges</w:t>
      </w:r>
      <w:r>
        <w:t xml:space="preserve"> that this scenario presents for the future of faith formation in your church community</w:t>
      </w:r>
      <w:r w:rsidR="00AF16EA">
        <w:t xml:space="preserve">? </w:t>
      </w:r>
      <w:r>
        <w:t xml:space="preserve"> </w:t>
      </w:r>
    </w:p>
    <w:p w14:paraId="5A1357E4" w14:textId="77777777" w:rsidR="008A4C73" w:rsidRDefault="008A4C73" w:rsidP="00145B49">
      <w:pPr>
        <w:numPr>
          <w:ilvl w:val="0"/>
          <w:numId w:val="2"/>
        </w:numPr>
        <w:pBdr>
          <w:top w:val="single" w:sz="18" w:space="1" w:color="auto"/>
          <w:left w:val="single" w:sz="18" w:space="4" w:color="auto"/>
          <w:bottom w:val="single" w:sz="18" w:space="1" w:color="auto"/>
          <w:right w:val="single" w:sz="18" w:space="4" w:color="auto"/>
        </w:pBdr>
        <w:ind w:right="720"/>
      </w:pPr>
      <w:r>
        <w:t xml:space="preserve">What are the </w:t>
      </w:r>
      <w:r w:rsidRPr="008A4C73">
        <w:rPr>
          <w:i/>
        </w:rPr>
        <w:t>opportunities</w:t>
      </w:r>
      <w:r>
        <w:t xml:space="preserve"> that this scenario presents for the future of faith formation in your church community?</w:t>
      </w:r>
    </w:p>
    <w:p w14:paraId="331FA48A" w14:textId="77777777" w:rsidR="008A4C73" w:rsidRDefault="008A4C73" w:rsidP="00145B49">
      <w:pPr>
        <w:numPr>
          <w:ilvl w:val="0"/>
          <w:numId w:val="2"/>
        </w:numPr>
        <w:pBdr>
          <w:top w:val="single" w:sz="18" w:space="1" w:color="auto"/>
          <w:left w:val="single" w:sz="18" w:space="4" w:color="auto"/>
          <w:bottom w:val="single" w:sz="18" w:space="1" w:color="auto"/>
          <w:right w:val="single" w:sz="18" w:space="4" w:color="auto"/>
        </w:pBdr>
        <w:ind w:right="720"/>
      </w:pPr>
      <w:r>
        <w:t xml:space="preserve">What are the </w:t>
      </w:r>
      <w:r w:rsidR="001A5F95">
        <w:rPr>
          <w:i/>
        </w:rPr>
        <w:t xml:space="preserve">implications </w:t>
      </w:r>
      <w:r>
        <w:t xml:space="preserve">of </w:t>
      </w:r>
      <w:r w:rsidRPr="001A5F95">
        <w:rPr>
          <w:u w:val="single"/>
        </w:rPr>
        <w:t>not</w:t>
      </w:r>
      <w:r>
        <w:t xml:space="preserve"> addressing</w:t>
      </w:r>
      <w:r w:rsidR="001A5F95">
        <w:t xml:space="preserve"> the future of faith formation in this scenario? </w:t>
      </w:r>
    </w:p>
    <w:p w14:paraId="5FF80C63" w14:textId="77777777" w:rsidR="00FC3FAB" w:rsidRPr="005F2F4D" w:rsidRDefault="001A5F95" w:rsidP="00145B49">
      <w:pPr>
        <w:numPr>
          <w:ilvl w:val="0"/>
          <w:numId w:val="2"/>
        </w:numPr>
        <w:pBdr>
          <w:top w:val="single" w:sz="18" w:space="1" w:color="auto"/>
          <w:left w:val="single" w:sz="18" w:space="4" w:color="auto"/>
          <w:bottom w:val="single" w:sz="18" w:space="1" w:color="auto"/>
          <w:right w:val="single" w:sz="18" w:space="4" w:color="auto"/>
        </w:pBdr>
        <w:ind w:right="720"/>
      </w:pPr>
      <w:r>
        <w:t xml:space="preserve">What are the </w:t>
      </w:r>
      <w:r>
        <w:rPr>
          <w:i/>
        </w:rPr>
        <w:t xml:space="preserve">implications </w:t>
      </w:r>
      <w:r>
        <w:t>of addressing the future of fai</w:t>
      </w:r>
      <w:r w:rsidR="005F2F4D">
        <w:t xml:space="preserve">th formation in this scenario? </w:t>
      </w:r>
    </w:p>
    <w:p w14:paraId="4A000C07" w14:textId="77777777" w:rsidR="000B5484" w:rsidRDefault="000B5484" w:rsidP="00BB35E2"/>
    <w:p w14:paraId="7EDA4F1E" w14:textId="45F8BC87" w:rsidR="00D2205E" w:rsidRDefault="00AE28E4" w:rsidP="00AF2F5E">
      <w:pPr>
        <w:pStyle w:val="Heading7"/>
      </w:pPr>
      <w:r>
        <w:t>4</w:t>
      </w:r>
      <w:r w:rsidR="000B5484">
        <w:t>. Strategies</w:t>
      </w:r>
      <w:r w:rsidR="00C307FD">
        <w:t xml:space="preserve"> &amp; Ideas </w:t>
      </w:r>
      <w:r w:rsidR="000B5484">
        <w:t xml:space="preserve">for Bringing the Four Faith </w:t>
      </w:r>
      <w:r w:rsidR="00D2205E">
        <w:t>Formation Scenarios to Life</w:t>
      </w:r>
    </w:p>
    <w:p w14:paraId="7AF6B006" w14:textId="77777777" w:rsidR="00C307FD" w:rsidRDefault="00C307FD" w:rsidP="00C307FD"/>
    <w:p w14:paraId="4C6A19D1" w14:textId="2033B6C0" w:rsidR="00C307FD" w:rsidRPr="00C307FD" w:rsidRDefault="00C307FD" w:rsidP="00C307FD">
      <w:r w:rsidRPr="00C307FD">
        <w:rPr>
          <w:b/>
          <w:sz w:val="20"/>
          <w:szCs w:val="20"/>
        </w:rPr>
        <w:t>Strategy 1. Faith Formation through the Life of the Whole Church (Scenarios 1 and 4)</w:t>
      </w:r>
    </w:p>
    <w:p w14:paraId="1D6D5526" w14:textId="77777777" w:rsidR="00C307FD" w:rsidRPr="00777430" w:rsidRDefault="00C307FD" w:rsidP="00ED32F1">
      <w:pPr>
        <w:numPr>
          <w:ilvl w:val="0"/>
          <w:numId w:val="15"/>
        </w:numPr>
        <w:rPr>
          <w:sz w:val="20"/>
          <w:szCs w:val="20"/>
        </w:rPr>
      </w:pPr>
      <w:r w:rsidRPr="00777430">
        <w:rPr>
          <w:sz w:val="20"/>
          <w:szCs w:val="20"/>
        </w:rPr>
        <w:t>A faith formation curriculum of church life and events</w:t>
      </w:r>
    </w:p>
    <w:p w14:paraId="06684DB4" w14:textId="77777777" w:rsidR="00C307FD" w:rsidRPr="00777430" w:rsidRDefault="00C307FD" w:rsidP="00ED32F1">
      <w:pPr>
        <w:numPr>
          <w:ilvl w:val="0"/>
          <w:numId w:val="15"/>
        </w:numPr>
        <w:rPr>
          <w:sz w:val="20"/>
          <w:szCs w:val="20"/>
        </w:rPr>
      </w:pPr>
      <w:r w:rsidRPr="00777430">
        <w:rPr>
          <w:sz w:val="20"/>
          <w:szCs w:val="20"/>
        </w:rPr>
        <w:t>Preparation for participation in church life</w:t>
      </w:r>
    </w:p>
    <w:p w14:paraId="5689D694" w14:textId="2062157A" w:rsidR="00C307FD" w:rsidRPr="00C307FD" w:rsidRDefault="00C307FD" w:rsidP="00ED32F1">
      <w:pPr>
        <w:numPr>
          <w:ilvl w:val="0"/>
          <w:numId w:val="15"/>
        </w:numPr>
        <w:rPr>
          <w:sz w:val="20"/>
          <w:szCs w:val="20"/>
        </w:rPr>
      </w:pPr>
      <w:r w:rsidRPr="00777430">
        <w:rPr>
          <w:sz w:val="20"/>
          <w:szCs w:val="20"/>
        </w:rPr>
        <w:t>Immersion in the life of the church community</w:t>
      </w:r>
    </w:p>
    <w:p w14:paraId="00F9DF16" w14:textId="2FCD4739" w:rsidR="00C307FD" w:rsidRPr="00C307FD" w:rsidRDefault="00C307FD" w:rsidP="00C307FD">
      <w:pPr>
        <w:rPr>
          <w:b/>
          <w:sz w:val="20"/>
          <w:szCs w:val="20"/>
        </w:rPr>
      </w:pPr>
      <w:r w:rsidRPr="00C307FD">
        <w:rPr>
          <w:b/>
          <w:sz w:val="20"/>
          <w:szCs w:val="20"/>
        </w:rPr>
        <w:t>Strategy 2. Faith Formation using Digital Media and Web Technologies (All Scenarios)</w:t>
      </w:r>
    </w:p>
    <w:p w14:paraId="0CEFF103" w14:textId="77777777" w:rsidR="00C307FD" w:rsidRPr="00777430" w:rsidRDefault="00C307FD" w:rsidP="00ED32F1">
      <w:pPr>
        <w:numPr>
          <w:ilvl w:val="0"/>
          <w:numId w:val="22"/>
        </w:numPr>
        <w:rPr>
          <w:sz w:val="20"/>
          <w:szCs w:val="20"/>
        </w:rPr>
      </w:pPr>
      <w:r w:rsidRPr="00777430">
        <w:rPr>
          <w:sz w:val="20"/>
          <w:szCs w:val="20"/>
        </w:rPr>
        <w:t>Face-to-face and virtual faith formation</w:t>
      </w:r>
    </w:p>
    <w:p w14:paraId="6BFDC566" w14:textId="77777777" w:rsidR="00C307FD" w:rsidRPr="00777430" w:rsidRDefault="00C307FD" w:rsidP="00ED32F1">
      <w:pPr>
        <w:numPr>
          <w:ilvl w:val="0"/>
          <w:numId w:val="22"/>
        </w:numPr>
        <w:rPr>
          <w:sz w:val="20"/>
          <w:szCs w:val="20"/>
        </w:rPr>
      </w:pPr>
      <w:r w:rsidRPr="00777430">
        <w:rPr>
          <w:sz w:val="20"/>
          <w:szCs w:val="20"/>
        </w:rPr>
        <w:t>Church website</w:t>
      </w:r>
    </w:p>
    <w:p w14:paraId="018AC013" w14:textId="77777777" w:rsidR="00C307FD" w:rsidRPr="00777430" w:rsidRDefault="00C307FD" w:rsidP="00ED32F1">
      <w:pPr>
        <w:numPr>
          <w:ilvl w:val="0"/>
          <w:numId w:val="22"/>
        </w:numPr>
        <w:rPr>
          <w:sz w:val="20"/>
          <w:szCs w:val="20"/>
        </w:rPr>
      </w:pPr>
      <w:r w:rsidRPr="00777430">
        <w:rPr>
          <w:sz w:val="20"/>
          <w:szCs w:val="20"/>
        </w:rPr>
        <w:t>Online faith formation center</w:t>
      </w:r>
    </w:p>
    <w:p w14:paraId="231A83D9" w14:textId="7311BA31" w:rsidR="00C307FD" w:rsidRPr="00C307FD" w:rsidRDefault="00C307FD" w:rsidP="00ED32F1">
      <w:pPr>
        <w:numPr>
          <w:ilvl w:val="0"/>
          <w:numId w:val="22"/>
        </w:numPr>
        <w:rPr>
          <w:sz w:val="20"/>
          <w:szCs w:val="20"/>
        </w:rPr>
      </w:pPr>
      <w:r w:rsidRPr="00777430">
        <w:rPr>
          <w:sz w:val="20"/>
          <w:szCs w:val="20"/>
        </w:rPr>
        <w:t xml:space="preserve">Online learning and digital learning </w:t>
      </w:r>
    </w:p>
    <w:p w14:paraId="4B40D06E" w14:textId="69DBFA69" w:rsidR="00C307FD" w:rsidRPr="00C307FD" w:rsidRDefault="00C307FD" w:rsidP="00C307FD">
      <w:pPr>
        <w:rPr>
          <w:b/>
          <w:sz w:val="20"/>
          <w:szCs w:val="20"/>
        </w:rPr>
      </w:pPr>
      <w:r w:rsidRPr="00C307FD">
        <w:rPr>
          <w:b/>
          <w:sz w:val="20"/>
          <w:szCs w:val="20"/>
        </w:rPr>
        <w:t>Strategy 3. Family Faith Formation</w:t>
      </w:r>
      <w:r>
        <w:rPr>
          <w:b/>
          <w:sz w:val="20"/>
          <w:szCs w:val="20"/>
        </w:rPr>
        <w:t xml:space="preserve"> (Scenarios 1, 2, and 4)</w:t>
      </w:r>
    </w:p>
    <w:p w14:paraId="1088F96F" w14:textId="77777777" w:rsidR="00C307FD" w:rsidRPr="00777430" w:rsidRDefault="00C307FD" w:rsidP="00ED32F1">
      <w:pPr>
        <w:numPr>
          <w:ilvl w:val="0"/>
          <w:numId w:val="16"/>
        </w:numPr>
        <w:rPr>
          <w:sz w:val="20"/>
          <w:szCs w:val="20"/>
        </w:rPr>
      </w:pPr>
      <w:r w:rsidRPr="00777430">
        <w:rPr>
          <w:sz w:val="20"/>
          <w:szCs w:val="20"/>
        </w:rPr>
        <w:t>Family faith practices</w:t>
      </w:r>
    </w:p>
    <w:p w14:paraId="71D5D942" w14:textId="77777777" w:rsidR="00C307FD" w:rsidRPr="00777430" w:rsidRDefault="00C307FD" w:rsidP="00ED32F1">
      <w:pPr>
        <w:numPr>
          <w:ilvl w:val="0"/>
          <w:numId w:val="16"/>
        </w:numPr>
        <w:rPr>
          <w:sz w:val="20"/>
          <w:szCs w:val="20"/>
        </w:rPr>
      </w:pPr>
      <w:r w:rsidRPr="00777430">
        <w:rPr>
          <w:sz w:val="20"/>
          <w:szCs w:val="20"/>
        </w:rPr>
        <w:t>Faith formation with young children</w:t>
      </w:r>
    </w:p>
    <w:p w14:paraId="33FCB330" w14:textId="77777777" w:rsidR="00C307FD" w:rsidRPr="00777430" w:rsidRDefault="00C307FD" w:rsidP="00ED32F1">
      <w:pPr>
        <w:numPr>
          <w:ilvl w:val="0"/>
          <w:numId w:val="16"/>
        </w:numPr>
        <w:rPr>
          <w:sz w:val="20"/>
          <w:szCs w:val="20"/>
        </w:rPr>
      </w:pPr>
      <w:r w:rsidRPr="00777430">
        <w:rPr>
          <w:sz w:val="20"/>
          <w:szCs w:val="20"/>
        </w:rPr>
        <w:t>Parent formation</w:t>
      </w:r>
    </w:p>
    <w:p w14:paraId="0072F5CF" w14:textId="77777777" w:rsidR="00C307FD" w:rsidRPr="00777430" w:rsidRDefault="00C307FD" w:rsidP="00ED32F1">
      <w:pPr>
        <w:numPr>
          <w:ilvl w:val="0"/>
          <w:numId w:val="16"/>
        </w:numPr>
        <w:rPr>
          <w:sz w:val="20"/>
          <w:szCs w:val="20"/>
        </w:rPr>
      </w:pPr>
      <w:r w:rsidRPr="00777430">
        <w:rPr>
          <w:sz w:val="20"/>
          <w:szCs w:val="20"/>
        </w:rPr>
        <w:t>Milestones faith formation</w:t>
      </w:r>
    </w:p>
    <w:p w14:paraId="554CB09C" w14:textId="77777777" w:rsidR="00C307FD" w:rsidRPr="00777430" w:rsidRDefault="00C307FD" w:rsidP="00ED32F1">
      <w:pPr>
        <w:numPr>
          <w:ilvl w:val="0"/>
          <w:numId w:val="16"/>
        </w:numPr>
        <w:rPr>
          <w:sz w:val="20"/>
          <w:szCs w:val="20"/>
        </w:rPr>
      </w:pPr>
      <w:r w:rsidRPr="00777430">
        <w:rPr>
          <w:sz w:val="20"/>
          <w:szCs w:val="20"/>
        </w:rPr>
        <w:t>Family learning programs</w:t>
      </w:r>
    </w:p>
    <w:p w14:paraId="7A20232A" w14:textId="77777777" w:rsidR="00C307FD" w:rsidRPr="00777430" w:rsidRDefault="00C307FD" w:rsidP="00ED32F1">
      <w:pPr>
        <w:numPr>
          <w:ilvl w:val="0"/>
          <w:numId w:val="16"/>
        </w:numPr>
        <w:rPr>
          <w:sz w:val="20"/>
          <w:szCs w:val="20"/>
        </w:rPr>
      </w:pPr>
      <w:r w:rsidRPr="00777430">
        <w:rPr>
          <w:sz w:val="20"/>
          <w:szCs w:val="20"/>
        </w:rPr>
        <w:t xml:space="preserve">Family service </w:t>
      </w:r>
    </w:p>
    <w:p w14:paraId="3DF20D66" w14:textId="77777777" w:rsidR="00C307FD" w:rsidRPr="00777430" w:rsidRDefault="00C307FD" w:rsidP="00ED32F1">
      <w:pPr>
        <w:numPr>
          <w:ilvl w:val="0"/>
          <w:numId w:val="16"/>
        </w:numPr>
        <w:rPr>
          <w:sz w:val="20"/>
          <w:szCs w:val="20"/>
        </w:rPr>
      </w:pPr>
      <w:r w:rsidRPr="00777430">
        <w:rPr>
          <w:sz w:val="20"/>
          <w:szCs w:val="20"/>
        </w:rPr>
        <w:t>In-home resources</w:t>
      </w:r>
    </w:p>
    <w:p w14:paraId="09F8E7BC" w14:textId="77777777" w:rsidR="00C307FD" w:rsidRPr="00777430" w:rsidRDefault="00C307FD" w:rsidP="00ED32F1">
      <w:pPr>
        <w:numPr>
          <w:ilvl w:val="0"/>
          <w:numId w:val="16"/>
        </w:numPr>
        <w:rPr>
          <w:sz w:val="20"/>
          <w:szCs w:val="20"/>
        </w:rPr>
      </w:pPr>
      <w:r w:rsidRPr="00777430">
        <w:rPr>
          <w:sz w:val="20"/>
          <w:szCs w:val="20"/>
        </w:rPr>
        <w:t>Increase active engagement</w:t>
      </w:r>
    </w:p>
    <w:p w14:paraId="2CDEDD6E" w14:textId="77777777" w:rsidR="00C307FD" w:rsidRPr="00777430" w:rsidRDefault="00C307FD" w:rsidP="00ED32F1">
      <w:pPr>
        <w:numPr>
          <w:ilvl w:val="0"/>
          <w:numId w:val="16"/>
        </w:numPr>
        <w:rPr>
          <w:sz w:val="20"/>
          <w:szCs w:val="20"/>
        </w:rPr>
      </w:pPr>
      <w:r w:rsidRPr="00777430">
        <w:rPr>
          <w:sz w:val="20"/>
          <w:szCs w:val="20"/>
        </w:rPr>
        <w:t>Expectations for family faith growth</w:t>
      </w:r>
    </w:p>
    <w:p w14:paraId="76ACEF1B" w14:textId="72DD4DAA" w:rsidR="00C307FD" w:rsidRPr="00C307FD" w:rsidRDefault="00C307FD" w:rsidP="00ED32F1">
      <w:pPr>
        <w:numPr>
          <w:ilvl w:val="0"/>
          <w:numId w:val="16"/>
        </w:numPr>
        <w:rPr>
          <w:sz w:val="20"/>
          <w:szCs w:val="20"/>
        </w:rPr>
      </w:pPr>
      <w:r w:rsidRPr="00777430">
        <w:rPr>
          <w:sz w:val="20"/>
          <w:szCs w:val="20"/>
        </w:rPr>
        <w:t>Christian practice immersion experience</w:t>
      </w:r>
    </w:p>
    <w:p w14:paraId="635DE41B" w14:textId="37227ACB" w:rsidR="00C307FD" w:rsidRPr="00C307FD" w:rsidRDefault="00C307FD" w:rsidP="00C307FD">
      <w:pPr>
        <w:rPr>
          <w:b/>
          <w:sz w:val="20"/>
          <w:szCs w:val="20"/>
        </w:rPr>
      </w:pPr>
      <w:r w:rsidRPr="00C307FD">
        <w:rPr>
          <w:b/>
          <w:sz w:val="20"/>
          <w:szCs w:val="20"/>
        </w:rPr>
        <w:t>Strategy 4. Intergenerational Faith Formation</w:t>
      </w:r>
      <w:r>
        <w:rPr>
          <w:b/>
          <w:sz w:val="20"/>
          <w:szCs w:val="20"/>
        </w:rPr>
        <w:t xml:space="preserve"> (Scenarios 1 and 4)</w:t>
      </w:r>
    </w:p>
    <w:p w14:paraId="2404BF0B" w14:textId="77777777" w:rsidR="00C307FD" w:rsidRPr="00C307FD" w:rsidRDefault="00C307FD" w:rsidP="00ED32F1">
      <w:pPr>
        <w:pStyle w:val="ListParagraph"/>
        <w:numPr>
          <w:ilvl w:val="0"/>
          <w:numId w:val="25"/>
        </w:numPr>
        <w:rPr>
          <w:sz w:val="20"/>
          <w:szCs w:val="20"/>
        </w:rPr>
      </w:pPr>
      <w:r w:rsidRPr="00C307FD">
        <w:rPr>
          <w:sz w:val="20"/>
          <w:szCs w:val="20"/>
        </w:rPr>
        <w:t>Intergenerational faith formation for the whole community as a core learning model</w:t>
      </w:r>
    </w:p>
    <w:p w14:paraId="6521DDAA" w14:textId="77777777" w:rsidR="00C307FD" w:rsidRPr="00C307FD" w:rsidRDefault="00C307FD" w:rsidP="00ED32F1">
      <w:pPr>
        <w:pStyle w:val="ListParagraph"/>
        <w:numPr>
          <w:ilvl w:val="0"/>
          <w:numId w:val="25"/>
        </w:numPr>
        <w:rPr>
          <w:sz w:val="20"/>
          <w:szCs w:val="20"/>
        </w:rPr>
      </w:pPr>
      <w:r w:rsidRPr="00C307FD">
        <w:rPr>
          <w:sz w:val="20"/>
          <w:szCs w:val="20"/>
        </w:rPr>
        <w:t>Intergenerational small group faith formation</w:t>
      </w:r>
    </w:p>
    <w:p w14:paraId="5F41A656" w14:textId="77777777" w:rsidR="00C307FD" w:rsidRPr="00C307FD" w:rsidRDefault="00C307FD" w:rsidP="00ED32F1">
      <w:pPr>
        <w:pStyle w:val="ListParagraph"/>
        <w:numPr>
          <w:ilvl w:val="0"/>
          <w:numId w:val="25"/>
        </w:numPr>
        <w:rPr>
          <w:sz w:val="20"/>
          <w:szCs w:val="20"/>
        </w:rPr>
      </w:pPr>
      <w:r w:rsidRPr="00C307FD">
        <w:rPr>
          <w:sz w:val="20"/>
          <w:szCs w:val="20"/>
        </w:rPr>
        <w:t>Intergenerational Bible study or lectionary-based faith formation</w:t>
      </w:r>
    </w:p>
    <w:p w14:paraId="74971A70" w14:textId="77777777" w:rsidR="00C307FD" w:rsidRPr="00C307FD" w:rsidRDefault="00C307FD" w:rsidP="00ED32F1">
      <w:pPr>
        <w:pStyle w:val="ListParagraph"/>
        <w:numPr>
          <w:ilvl w:val="0"/>
          <w:numId w:val="25"/>
        </w:numPr>
        <w:rPr>
          <w:sz w:val="20"/>
          <w:szCs w:val="20"/>
        </w:rPr>
      </w:pPr>
      <w:r w:rsidRPr="00C307FD">
        <w:rPr>
          <w:sz w:val="20"/>
          <w:szCs w:val="20"/>
        </w:rPr>
        <w:t>Intergenerational version of a topic or theme in the children or youth program</w:t>
      </w:r>
    </w:p>
    <w:p w14:paraId="63DE3BC9" w14:textId="77777777" w:rsidR="00C307FD" w:rsidRPr="00C307FD" w:rsidRDefault="00C307FD" w:rsidP="00ED32F1">
      <w:pPr>
        <w:pStyle w:val="ListParagraph"/>
        <w:numPr>
          <w:ilvl w:val="0"/>
          <w:numId w:val="25"/>
        </w:numPr>
        <w:rPr>
          <w:sz w:val="20"/>
          <w:szCs w:val="20"/>
        </w:rPr>
      </w:pPr>
      <w:r w:rsidRPr="00C307FD">
        <w:rPr>
          <w:sz w:val="20"/>
          <w:szCs w:val="20"/>
        </w:rPr>
        <w:t>Intergenerational faith formation before church year feasts and seasons and church-wide events</w:t>
      </w:r>
    </w:p>
    <w:p w14:paraId="6036F472" w14:textId="09D68670" w:rsidR="00C307FD" w:rsidRPr="00C307FD" w:rsidRDefault="00C307FD" w:rsidP="00ED32F1">
      <w:pPr>
        <w:pStyle w:val="ListParagraph"/>
        <w:numPr>
          <w:ilvl w:val="0"/>
          <w:numId w:val="25"/>
        </w:numPr>
        <w:rPr>
          <w:sz w:val="20"/>
          <w:szCs w:val="20"/>
        </w:rPr>
      </w:pPr>
      <w:r w:rsidRPr="00C307FD">
        <w:rPr>
          <w:sz w:val="20"/>
          <w:szCs w:val="20"/>
        </w:rPr>
        <w:t>Intergenerational learning and relationship building through existing programs and activities</w:t>
      </w:r>
    </w:p>
    <w:p w14:paraId="374CAE61" w14:textId="24A505CB" w:rsidR="00C307FD" w:rsidRPr="00C307FD" w:rsidRDefault="00C307FD" w:rsidP="00C307FD">
      <w:pPr>
        <w:rPr>
          <w:b/>
          <w:sz w:val="20"/>
          <w:szCs w:val="20"/>
        </w:rPr>
      </w:pPr>
      <w:r>
        <w:rPr>
          <w:b/>
          <w:sz w:val="20"/>
          <w:szCs w:val="20"/>
        </w:rPr>
        <w:t xml:space="preserve">Strategy 5. </w:t>
      </w:r>
      <w:r w:rsidRPr="00C307FD">
        <w:rPr>
          <w:b/>
          <w:sz w:val="20"/>
          <w:szCs w:val="20"/>
        </w:rPr>
        <w:t xml:space="preserve">Generational Faith Formation </w:t>
      </w:r>
      <w:r>
        <w:rPr>
          <w:b/>
          <w:sz w:val="20"/>
          <w:szCs w:val="20"/>
        </w:rPr>
        <w:t>(Scenarios 1, 2, and 4)</w:t>
      </w:r>
    </w:p>
    <w:p w14:paraId="13CA8779" w14:textId="77777777" w:rsidR="00C307FD" w:rsidRPr="00777430" w:rsidRDefault="00C307FD" w:rsidP="00C307FD">
      <w:pPr>
        <w:numPr>
          <w:ilvl w:val="0"/>
          <w:numId w:val="3"/>
        </w:numPr>
        <w:ind w:left="720"/>
        <w:rPr>
          <w:sz w:val="20"/>
          <w:szCs w:val="20"/>
        </w:rPr>
      </w:pPr>
      <w:r w:rsidRPr="00777430">
        <w:rPr>
          <w:sz w:val="20"/>
          <w:szCs w:val="20"/>
        </w:rPr>
        <w:t xml:space="preserve">Faith formation with the iGeneration and Millennial Generation </w:t>
      </w:r>
    </w:p>
    <w:p w14:paraId="5BBBE454" w14:textId="77777777" w:rsidR="00C307FD" w:rsidRPr="00777430" w:rsidRDefault="00C307FD" w:rsidP="00C307FD">
      <w:pPr>
        <w:numPr>
          <w:ilvl w:val="0"/>
          <w:numId w:val="3"/>
        </w:numPr>
        <w:ind w:left="720"/>
        <w:rPr>
          <w:sz w:val="20"/>
          <w:szCs w:val="20"/>
        </w:rPr>
      </w:pPr>
      <w:r w:rsidRPr="00777430">
        <w:rPr>
          <w:sz w:val="20"/>
          <w:szCs w:val="20"/>
        </w:rPr>
        <w:t>Faith formation with Generation X</w:t>
      </w:r>
    </w:p>
    <w:p w14:paraId="52334D45" w14:textId="77777777" w:rsidR="00C307FD" w:rsidRPr="00777430" w:rsidRDefault="00C307FD" w:rsidP="00C307FD">
      <w:pPr>
        <w:numPr>
          <w:ilvl w:val="0"/>
          <w:numId w:val="3"/>
        </w:numPr>
        <w:ind w:left="720"/>
        <w:rPr>
          <w:sz w:val="20"/>
          <w:szCs w:val="20"/>
        </w:rPr>
      </w:pPr>
      <w:r w:rsidRPr="00777430">
        <w:rPr>
          <w:sz w:val="20"/>
          <w:szCs w:val="20"/>
        </w:rPr>
        <w:t>Faith formation with the Baby Boomer Generation</w:t>
      </w:r>
    </w:p>
    <w:p w14:paraId="15283958" w14:textId="77777777" w:rsidR="00C307FD" w:rsidRDefault="00C307FD" w:rsidP="00C307FD">
      <w:pPr>
        <w:numPr>
          <w:ilvl w:val="0"/>
          <w:numId w:val="3"/>
        </w:numPr>
        <w:ind w:left="720"/>
        <w:rPr>
          <w:sz w:val="20"/>
          <w:szCs w:val="20"/>
        </w:rPr>
      </w:pPr>
      <w:r w:rsidRPr="00777430">
        <w:rPr>
          <w:sz w:val="20"/>
          <w:szCs w:val="20"/>
        </w:rPr>
        <w:t>Faith formation with the Builder Generation</w:t>
      </w:r>
    </w:p>
    <w:p w14:paraId="220EF182" w14:textId="1D28F273" w:rsidR="00C307FD" w:rsidRPr="00C307FD" w:rsidRDefault="00C307FD" w:rsidP="00C307FD">
      <w:pPr>
        <w:rPr>
          <w:b/>
          <w:sz w:val="20"/>
          <w:szCs w:val="20"/>
        </w:rPr>
      </w:pPr>
      <w:r w:rsidRPr="00C307FD">
        <w:rPr>
          <w:b/>
          <w:sz w:val="20"/>
          <w:szCs w:val="20"/>
        </w:rPr>
        <w:t>Strategy 6. Milestones Faith Formation</w:t>
      </w:r>
      <w:r>
        <w:rPr>
          <w:b/>
          <w:sz w:val="20"/>
          <w:szCs w:val="20"/>
        </w:rPr>
        <w:t xml:space="preserve"> (All Scenarios)</w:t>
      </w:r>
    </w:p>
    <w:p w14:paraId="3253D6E7" w14:textId="77777777" w:rsidR="00C307FD" w:rsidRPr="00777430" w:rsidRDefault="00C307FD" w:rsidP="00ED32F1">
      <w:pPr>
        <w:numPr>
          <w:ilvl w:val="0"/>
          <w:numId w:val="17"/>
        </w:numPr>
        <w:rPr>
          <w:sz w:val="20"/>
          <w:szCs w:val="20"/>
        </w:rPr>
      </w:pPr>
      <w:r w:rsidRPr="00777430">
        <w:rPr>
          <w:sz w:val="20"/>
          <w:szCs w:val="20"/>
        </w:rPr>
        <w:t>Lifelong faith formation centered on milestones</w:t>
      </w:r>
    </w:p>
    <w:p w14:paraId="55682B1E" w14:textId="77777777" w:rsidR="00C307FD" w:rsidRPr="00777430" w:rsidRDefault="00C307FD" w:rsidP="00ED32F1">
      <w:pPr>
        <w:numPr>
          <w:ilvl w:val="0"/>
          <w:numId w:val="17"/>
        </w:numPr>
        <w:rPr>
          <w:sz w:val="20"/>
          <w:szCs w:val="20"/>
        </w:rPr>
      </w:pPr>
      <w:r w:rsidRPr="00777430">
        <w:rPr>
          <w:sz w:val="20"/>
          <w:szCs w:val="20"/>
        </w:rPr>
        <w:t>Multi-faceted faith formation for each milestone</w:t>
      </w:r>
    </w:p>
    <w:p w14:paraId="0F063FB9" w14:textId="31B25330" w:rsidR="00C307FD" w:rsidRPr="00C307FD" w:rsidRDefault="00C307FD" w:rsidP="00ED32F1">
      <w:pPr>
        <w:numPr>
          <w:ilvl w:val="0"/>
          <w:numId w:val="17"/>
        </w:numPr>
        <w:rPr>
          <w:sz w:val="20"/>
          <w:szCs w:val="20"/>
        </w:rPr>
      </w:pPr>
      <w:r w:rsidRPr="00777430">
        <w:rPr>
          <w:sz w:val="20"/>
          <w:szCs w:val="20"/>
        </w:rPr>
        <w:t>Moments of return</w:t>
      </w:r>
    </w:p>
    <w:p w14:paraId="7DC75B98" w14:textId="46E9D7AE" w:rsidR="00C307FD" w:rsidRPr="00C307FD" w:rsidRDefault="00C307FD" w:rsidP="00C307FD">
      <w:pPr>
        <w:rPr>
          <w:b/>
          <w:sz w:val="20"/>
          <w:szCs w:val="20"/>
        </w:rPr>
      </w:pPr>
      <w:r>
        <w:rPr>
          <w:b/>
          <w:sz w:val="20"/>
          <w:szCs w:val="20"/>
        </w:rPr>
        <w:t xml:space="preserve">Strategy 7. </w:t>
      </w:r>
      <w:r w:rsidRPr="00C307FD">
        <w:rPr>
          <w:b/>
          <w:sz w:val="20"/>
          <w:szCs w:val="20"/>
        </w:rPr>
        <w:t>Faith Formation in Christian Practices</w:t>
      </w:r>
      <w:r>
        <w:rPr>
          <w:b/>
          <w:sz w:val="20"/>
          <w:szCs w:val="20"/>
        </w:rPr>
        <w:t xml:space="preserve"> (All Scenarios)</w:t>
      </w:r>
    </w:p>
    <w:p w14:paraId="6411C9AE" w14:textId="77777777" w:rsidR="00C307FD" w:rsidRPr="00777430" w:rsidRDefault="00C307FD" w:rsidP="00ED32F1">
      <w:pPr>
        <w:numPr>
          <w:ilvl w:val="0"/>
          <w:numId w:val="18"/>
        </w:numPr>
        <w:rPr>
          <w:sz w:val="20"/>
          <w:szCs w:val="20"/>
        </w:rPr>
      </w:pPr>
      <w:r w:rsidRPr="00777430">
        <w:rPr>
          <w:sz w:val="20"/>
          <w:szCs w:val="20"/>
        </w:rPr>
        <w:t>Formation in Christian practices</w:t>
      </w:r>
    </w:p>
    <w:p w14:paraId="197314F8" w14:textId="77777777" w:rsidR="00C307FD" w:rsidRPr="00777430" w:rsidRDefault="00C307FD" w:rsidP="00ED32F1">
      <w:pPr>
        <w:numPr>
          <w:ilvl w:val="0"/>
          <w:numId w:val="18"/>
        </w:numPr>
        <w:rPr>
          <w:sz w:val="20"/>
          <w:szCs w:val="20"/>
        </w:rPr>
      </w:pPr>
      <w:r w:rsidRPr="00777430">
        <w:rPr>
          <w:sz w:val="20"/>
          <w:szCs w:val="20"/>
        </w:rPr>
        <w:t>Apprenticeships</w:t>
      </w:r>
    </w:p>
    <w:p w14:paraId="6EF83220" w14:textId="77777777" w:rsidR="00C307FD" w:rsidRPr="00777430" w:rsidRDefault="00C307FD" w:rsidP="00ED32F1">
      <w:pPr>
        <w:numPr>
          <w:ilvl w:val="0"/>
          <w:numId w:val="18"/>
        </w:numPr>
        <w:rPr>
          <w:sz w:val="20"/>
          <w:szCs w:val="20"/>
        </w:rPr>
      </w:pPr>
      <w:r w:rsidRPr="00777430">
        <w:rPr>
          <w:sz w:val="20"/>
          <w:szCs w:val="20"/>
        </w:rPr>
        <w:t>Christian practice immersion experiences</w:t>
      </w:r>
    </w:p>
    <w:p w14:paraId="40271C6B" w14:textId="142A87FE" w:rsidR="00C307FD" w:rsidRPr="00C307FD" w:rsidRDefault="00C307FD" w:rsidP="00ED32F1">
      <w:pPr>
        <w:numPr>
          <w:ilvl w:val="0"/>
          <w:numId w:val="18"/>
        </w:numPr>
        <w:rPr>
          <w:sz w:val="20"/>
          <w:szCs w:val="20"/>
        </w:rPr>
      </w:pPr>
      <w:r w:rsidRPr="00777430">
        <w:rPr>
          <w:sz w:val="20"/>
          <w:szCs w:val="20"/>
        </w:rPr>
        <w:t xml:space="preserve">Christian practices infused in current faith formation programming </w:t>
      </w:r>
    </w:p>
    <w:p w14:paraId="377A1022" w14:textId="1985B665" w:rsidR="00C307FD" w:rsidRPr="00C307FD" w:rsidRDefault="00C307FD" w:rsidP="00C307FD">
      <w:pPr>
        <w:rPr>
          <w:b/>
          <w:sz w:val="20"/>
          <w:szCs w:val="20"/>
        </w:rPr>
      </w:pPr>
      <w:r w:rsidRPr="00C307FD">
        <w:rPr>
          <w:b/>
          <w:sz w:val="20"/>
          <w:szCs w:val="20"/>
        </w:rPr>
        <w:t>Strategy 8. Transforming the World: Engagement in and Formation for Service and Mission</w:t>
      </w:r>
      <w:r>
        <w:rPr>
          <w:b/>
          <w:sz w:val="20"/>
          <w:szCs w:val="20"/>
        </w:rPr>
        <w:t xml:space="preserve"> (</w:t>
      </w:r>
      <w:r w:rsidR="008C41C9">
        <w:rPr>
          <w:b/>
          <w:sz w:val="20"/>
          <w:szCs w:val="20"/>
        </w:rPr>
        <w:t>All Scenarios)</w:t>
      </w:r>
    </w:p>
    <w:p w14:paraId="60C9CB55" w14:textId="77777777" w:rsidR="00C307FD" w:rsidRPr="00777430" w:rsidRDefault="00C307FD" w:rsidP="00ED32F1">
      <w:pPr>
        <w:numPr>
          <w:ilvl w:val="0"/>
          <w:numId w:val="19"/>
        </w:numPr>
        <w:rPr>
          <w:sz w:val="20"/>
          <w:szCs w:val="20"/>
        </w:rPr>
      </w:pPr>
      <w:r w:rsidRPr="00777430">
        <w:rPr>
          <w:sz w:val="20"/>
          <w:szCs w:val="20"/>
        </w:rPr>
        <w:t>Service and mission projects for all ages</w:t>
      </w:r>
    </w:p>
    <w:p w14:paraId="388A53B2" w14:textId="77777777" w:rsidR="00C307FD" w:rsidRPr="00777430" w:rsidRDefault="00C307FD" w:rsidP="00ED32F1">
      <w:pPr>
        <w:numPr>
          <w:ilvl w:val="0"/>
          <w:numId w:val="19"/>
        </w:numPr>
        <w:rPr>
          <w:sz w:val="20"/>
          <w:szCs w:val="20"/>
        </w:rPr>
      </w:pPr>
      <w:r w:rsidRPr="00777430">
        <w:rPr>
          <w:sz w:val="20"/>
          <w:szCs w:val="20"/>
        </w:rPr>
        <w:t>Education and reflection with service and mission projects</w:t>
      </w:r>
    </w:p>
    <w:p w14:paraId="2DB9A902" w14:textId="77777777" w:rsidR="00C307FD" w:rsidRPr="00777430" w:rsidRDefault="00C307FD" w:rsidP="00ED32F1">
      <w:pPr>
        <w:numPr>
          <w:ilvl w:val="0"/>
          <w:numId w:val="19"/>
        </w:numPr>
        <w:rPr>
          <w:sz w:val="20"/>
          <w:szCs w:val="20"/>
        </w:rPr>
      </w:pPr>
      <w:r w:rsidRPr="00777430">
        <w:rPr>
          <w:sz w:val="20"/>
          <w:szCs w:val="20"/>
        </w:rPr>
        <w:t>Service with the wider community</w:t>
      </w:r>
    </w:p>
    <w:p w14:paraId="717432B7" w14:textId="68E39277" w:rsidR="00C307FD" w:rsidRPr="00C307FD" w:rsidRDefault="00C307FD" w:rsidP="00ED32F1">
      <w:pPr>
        <w:numPr>
          <w:ilvl w:val="0"/>
          <w:numId w:val="19"/>
        </w:numPr>
        <w:rPr>
          <w:sz w:val="20"/>
          <w:szCs w:val="20"/>
        </w:rPr>
      </w:pPr>
      <w:r w:rsidRPr="00777430">
        <w:rPr>
          <w:sz w:val="20"/>
          <w:szCs w:val="20"/>
        </w:rPr>
        <w:t>Study-action small groups</w:t>
      </w:r>
    </w:p>
    <w:p w14:paraId="11CA9AF5" w14:textId="39B2EF5F" w:rsidR="00C307FD" w:rsidRPr="00C307FD" w:rsidRDefault="00C307FD" w:rsidP="00C307FD">
      <w:pPr>
        <w:rPr>
          <w:b/>
          <w:sz w:val="20"/>
          <w:szCs w:val="20"/>
        </w:rPr>
      </w:pPr>
      <w:r w:rsidRPr="00C307FD">
        <w:rPr>
          <w:b/>
          <w:sz w:val="20"/>
          <w:szCs w:val="20"/>
        </w:rPr>
        <w:t xml:space="preserve">Strategy 9. Spiritual Formation </w:t>
      </w:r>
      <w:r w:rsidR="008C41C9">
        <w:rPr>
          <w:b/>
          <w:sz w:val="20"/>
          <w:szCs w:val="20"/>
        </w:rPr>
        <w:t>(All Scenarios)</w:t>
      </w:r>
    </w:p>
    <w:p w14:paraId="24A761E0" w14:textId="77777777" w:rsidR="00C307FD" w:rsidRPr="00777430" w:rsidRDefault="00C307FD" w:rsidP="00ED32F1">
      <w:pPr>
        <w:numPr>
          <w:ilvl w:val="0"/>
          <w:numId w:val="20"/>
        </w:numPr>
        <w:rPr>
          <w:sz w:val="20"/>
          <w:szCs w:val="20"/>
        </w:rPr>
      </w:pPr>
      <w:r w:rsidRPr="00777430">
        <w:rPr>
          <w:sz w:val="20"/>
          <w:szCs w:val="20"/>
        </w:rPr>
        <w:t>Formation in spiritual practices and disciplines</w:t>
      </w:r>
    </w:p>
    <w:p w14:paraId="4462A30B" w14:textId="77777777" w:rsidR="00C307FD" w:rsidRPr="00777430" w:rsidRDefault="00C307FD" w:rsidP="00ED32F1">
      <w:pPr>
        <w:numPr>
          <w:ilvl w:val="0"/>
          <w:numId w:val="20"/>
        </w:numPr>
        <w:rPr>
          <w:sz w:val="20"/>
          <w:szCs w:val="20"/>
        </w:rPr>
      </w:pPr>
      <w:r w:rsidRPr="00777430">
        <w:rPr>
          <w:sz w:val="20"/>
          <w:szCs w:val="20"/>
        </w:rPr>
        <w:t>Church-wide program for spiritual formation</w:t>
      </w:r>
    </w:p>
    <w:p w14:paraId="1715C094" w14:textId="77777777" w:rsidR="00C307FD" w:rsidRPr="00777430" w:rsidRDefault="00C307FD" w:rsidP="00ED32F1">
      <w:pPr>
        <w:numPr>
          <w:ilvl w:val="0"/>
          <w:numId w:val="20"/>
        </w:numPr>
        <w:rPr>
          <w:sz w:val="20"/>
          <w:szCs w:val="20"/>
        </w:rPr>
      </w:pPr>
      <w:r w:rsidRPr="00777430">
        <w:rPr>
          <w:sz w:val="20"/>
          <w:szCs w:val="20"/>
        </w:rPr>
        <w:t>Spiritual formation infused in all faith formation programming</w:t>
      </w:r>
    </w:p>
    <w:p w14:paraId="3889B09A" w14:textId="77777777" w:rsidR="00C307FD" w:rsidRPr="00777430" w:rsidRDefault="00C307FD" w:rsidP="00ED32F1">
      <w:pPr>
        <w:numPr>
          <w:ilvl w:val="0"/>
          <w:numId w:val="20"/>
        </w:numPr>
        <w:rPr>
          <w:sz w:val="20"/>
          <w:szCs w:val="20"/>
        </w:rPr>
      </w:pPr>
      <w:r w:rsidRPr="00777430">
        <w:rPr>
          <w:sz w:val="20"/>
          <w:szCs w:val="20"/>
        </w:rPr>
        <w:t>Contemplative approach to faith formation</w:t>
      </w:r>
    </w:p>
    <w:p w14:paraId="1548DEB0" w14:textId="77777777" w:rsidR="00C307FD" w:rsidRPr="00777430" w:rsidRDefault="00C307FD" w:rsidP="00ED32F1">
      <w:pPr>
        <w:numPr>
          <w:ilvl w:val="0"/>
          <w:numId w:val="20"/>
        </w:numPr>
        <w:rPr>
          <w:sz w:val="20"/>
          <w:szCs w:val="20"/>
        </w:rPr>
      </w:pPr>
      <w:r w:rsidRPr="00777430">
        <w:rPr>
          <w:sz w:val="20"/>
          <w:szCs w:val="20"/>
        </w:rPr>
        <w:t>Spiritual guides or mentors</w:t>
      </w:r>
    </w:p>
    <w:p w14:paraId="2793B824" w14:textId="77777777" w:rsidR="00C307FD" w:rsidRPr="00777430" w:rsidRDefault="00C307FD" w:rsidP="00ED32F1">
      <w:pPr>
        <w:numPr>
          <w:ilvl w:val="0"/>
          <w:numId w:val="20"/>
        </w:numPr>
        <w:rPr>
          <w:sz w:val="20"/>
          <w:szCs w:val="20"/>
        </w:rPr>
      </w:pPr>
      <w:r w:rsidRPr="00777430">
        <w:rPr>
          <w:sz w:val="20"/>
          <w:szCs w:val="20"/>
        </w:rPr>
        <w:t>Spiritual formation for the wider community</w:t>
      </w:r>
    </w:p>
    <w:p w14:paraId="0E1D5AF6" w14:textId="038C3EEF" w:rsidR="00C307FD" w:rsidRPr="00C307FD" w:rsidRDefault="00C307FD" w:rsidP="00C307FD">
      <w:pPr>
        <w:rPr>
          <w:b/>
          <w:sz w:val="20"/>
          <w:szCs w:val="20"/>
        </w:rPr>
      </w:pPr>
      <w:r w:rsidRPr="00C307FD">
        <w:rPr>
          <w:b/>
          <w:sz w:val="20"/>
          <w:szCs w:val="20"/>
        </w:rPr>
        <w:t>Strategy 10. Multi-Ethnic Faith Formation</w:t>
      </w:r>
      <w:r w:rsidR="008C41C9">
        <w:rPr>
          <w:b/>
          <w:sz w:val="20"/>
          <w:szCs w:val="20"/>
        </w:rPr>
        <w:t xml:space="preserve"> (All Scenarios)</w:t>
      </w:r>
    </w:p>
    <w:p w14:paraId="1737573A" w14:textId="77777777" w:rsidR="00C307FD" w:rsidRPr="00777430" w:rsidRDefault="00C307FD" w:rsidP="00ED32F1">
      <w:pPr>
        <w:numPr>
          <w:ilvl w:val="0"/>
          <w:numId w:val="21"/>
        </w:numPr>
        <w:rPr>
          <w:sz w:val="20"/>
          <w:szCs w:val="20"/>
        </w:rPr>
      </w:pPr>
      <w:r w:rsidRPr="00777430">
        <w:rPr>
          <w:sz w:val="20"/>
          <w:szCs w:val="20"/>
        </w:rPr>
        <w:t>Culturally-specific faith formation</w:t>
      </w:r>
    </w:p>
    <w:p w14:paraId="411A06F7" w14:textId="77777777" w:rsidR="00C307FD" w:rsidRPr="00777430" w:rsidRDefault="00C307FD" w:rsidP="00ED32F1">
      <w:pPr>
        <w:numPr>
          <w:ilvl w:val="0"/>
          <w:numId w:val="21"/>
        </w:numPr>
        <w:rPr>
          <w:sz w:val="20"/>
          <w:szCs w:val="20"/>
        </w:rPr>
      </w:pPr>
      <w:r w:rsidRPr="00777430">
        <w:rPr>
          <w:sz w:val="20"/>
          <w:szCs w:val="20"/>
        </w:rPr>
        <w:t>Intercultural faith formation</w:t>
      </w:r>
    </w:p>
    <w:p w14:paraId="2F9780F9" w14:textId="3A4A08B3" w:rsidR="00C307FD" w:rsidRPr="00C307FD" w:rsidRDefault="00C307FD" w:rsidP="00ED32F1">
      <w:pPr>
        <w:numPr>
          <w:ilvl w:val="0"/>
          <w:numId w:val="21"/>
        </w:numPr>
        <w:rPr>
          <w:sz w:val="20"/>
          <w:szCs w:val="20"/>
        </w:rPr>
      </w:pPr>
      <w:r w:rsidRPr="00777430">
        <w:rPr>
          <w:sz w:val="20"/>
          <w:szCs w:val="20"/>
        </w:rPr>
        <w:t>Culturally-inclusive faith formation</w:t>
      </w:r>
    </w:p>
    <w:p w14:paraId="623B9D68" w14:textId="36570847" w:rsidR="00C307FD" w:rsidRPr="00C307FD" w:rsidRDefault="00C307FD" w:rsidP="00C307FD">
      <w:pPr>
        <w:rPr>
          <w:b/>
          <w:sz w:val="20"/>
          <w:szCs w:val="20"/>
        </w:rPr>
      </w:pPr>
      <w:r w:rsidRPr="00C307FD">
        <w:rPr>
          <w:b/>
          <w:sz w:val="20"/>
          <w:szCs w:val="20"/>
        </w:rPr>
        <w:t>Strategy 11. Faith Formation for Spiritual Seekers</w:t>
      </w:r>
      <w:r w:rsidR="008C41C9">
        <w:rPr>
          <w:b/>
          <w:sz w:val="20"/>
          <w:szCs w:val="20"/>
        </w:rPr>
        <w:t xml:space="preserve"> (Scenario 2)</w:t>
      </w:r>
    </w:p>
    <w:p w14:paraId="24128D87" w14:textId="77777777" w:rsidR="00C307FD" w:rsidRPr="00777430" w:rsidRDefault="00C307FD" w:rsidP="00ED32F1">
      <w:pPr>
        <w:numPr>
          <w:ilvl w:val="0"/>
          <w:numId w:val="23"/>
        </w:numPr>
        <w:rPr>
          <w:sz w:val="20"/>
          <w:szCs w:val="20"/>
        </w:rPr>
      </w:pPr>
      <w:r w:rsidRPr="00777430">
        <w:rPr>
          <w:sz w:val="20"/>
          <w:szCs w:val="20"/>
        </w:rPr>
        <w:t>Spiritual formation process for spiritual seekers</w:t>
      </w:r>
    </w:p>
    <w:p w14:paraId="76CC3959" w14:textId="77777777" w:rsidR="00C307FD" w:rsidRPr="00777430" w:rsidRDefault="00C307FD" w:rsidP="00ED32F1">
      <w:pPr>
        <w:numPr>
          <w:ilvl w:val="0"/>
          <w:numId w:val="23"/>
        </w:numPr>
        <w:rPr>
          <w:sz w:val="20"/>
          <w:szCs w:val="20"/>
        </w:rPr>
      </w:pPr>
      <w:r w:rsidRPr="00777430">
        <w:rPr>
          <w:sz w:val="20"/>
          <w:szCs w:val="20"/>
        </w:rPr>
        <w:t>New expressions of Christian community for spiritual seekers</w:t>
      </w:r>
    </w:p>
    <w:p w14:paraId="6FFE3746" w14:textId="51CC5148" w:rsidR="00C307FD" w:rsidRPr="00C307FD" w:rsidRDefault="00C307FD" w:rsidP="00C307FD">
      <w:pPr>
        <w:rPr>
          <w:b/>
          <w:sz w:val="20"/>
          <w:szCs w:val="20"/>
        </w:rPr>
      </w:pPr>
      <w:r w:rsidRPr="00C307FD">
        <w:rPr>
          <w:b/>
          <w:sz w:val="20"/>
          <w:szCs w:val="20"/>
        </w:rPr>
        <w:t xml:space="preserve">Strategy 12. Apprenticeships in Discipleship </w:t>
      </w:r>
      <w:r w:rsidR="008C41C9">
        <w:rPr>
          <w:b/>
          <w:sz w:val="20"/>
          <w:szCs w:val="20"/>
        </w:rPr>
        <w:t>(Scenarios 2 and 4)</w:t>
      </w:r>
    </w:p>
    <w:p w14:paraId="158F4F41" w14:textId="7C7BEA03" w:rsidR="00C307FD" w:rsidRPr="00C307FD" w:rsidRDefault="00C307FD" w:rsidP="00C307FD">
      <w:pPr>
        <w:rPr>
          <w:b/>
          <w:sz w:val="20"/>
          <w:szCs w:val="20"/>
        </w:rPr>
      </w:pPr>
      <w:r w:rsidRPr="00C307FD">
        <w:rPr>
          <w:b/>
          <w:sz w:val="20"/>
          <w:szCs w:val="20"/>
        </w:rPr>
        <w:t xml:space="preserve">Strategy 13. Pathways to Vibrant Faith and Active Engagement  </w:t>
      </w:r>
      <w:r w:rsidR="008C41C9">
        <w:rPr>
          <w:b/>
          <w:sz w:val="20"/>
          <w:szCs w:val="20"/>
        </w:rPr>
        <w:t>(Scenarios 2 and 4)</w:t>
      </w:r>
    </w:p>
    <w:p w14:paraId="35E02A9C" w14:textId="77777777" w:rsidR="00C307FD" w:rsidRPr="00777430" w:rsidRDefault="00C307FD" w:rsidP="00ED32F1">
      <w:pPr>
        <w:numPr>
          <w:ilvl w:val="0"/>
          <w:numId w:val="24"/>
        </w:numPr>
        <w:rPr>
          <w:sz w:val="20"/>
          <w:szCs w:val="20"/>
        </w:rPr>
      </w:pPr>
      <w:r w:rsidRPr="00777430">
        <w:rPr>
          <w:sz w:val="20"/>
          <w:szCs w:val="20"/>
        </w:rPr>
        <w:t>Multi-step formation process</w:t>
      </w:r>
    </w:p>
    <w:p w14:paraId="73CF6CC6" w14:textId="77777777" w:rsidR="00C307FD" w:rsidRPr="00777430" w:rsidRDefault="00C307FD" w:rsidP="00ED32F1">
      <w:pPr>
        <w:numPr>
          <w:ilvl w:val="0"/>
          <w:numId w:val="24"/>
        </w:numPr>
        <w:rPr>
          <w:sz w:val="20"/>
          <w:szCs w:val="20"/>
        </w:rPr>
      </w:pPr>
      <w:r w:rsidRPr="00777430">
        <w:rPr>
          <w:sz w:val="20"/>
          <w:szCs w:val="20"/>
        </w:rPr>
        <w:t>Catechumenal formation process</w:t>
      </w:r>
    </w:p>
    <w:p w14:paraId="71A429B0" w14:textId="1BA9F64F" w:rsidR="00C307FD" w:rsidRPr="00C307FD" w:rsidRDefault="00C307FD" w:rsidP="00C307FD">
      <w:pPr>
        <w:rPr>
          <w:b/>
          <w:sz w:val="20"/>
          <w:szCs w:val="20"/>
        </w:rPr>
      </w:pPr>
      <w:r w:rsidRPr="00C307FD">
        <w:rPr>
          <w:b/>
          <w:sz w:val="20"/>
          <w:szCs w:val="20"/>
        </w:rPr>
        <w:t>Strategy 14. Faith Formation in Third Place Settings</w:t>
      </w:r>
      <w:r w:rsidR="008C41C9">
        <w:rPr>
          <w:b/>
          <w:sz w:val="20"/>
          <w:szCs w:val="20"/>
        </w:rPr>
        <w:t xml:space="preserve"> (Scenarios 2 and 3)</w:t>
      </w:r>
    </w:p>
    <w:p w14:paraId="51C3DF1A" w14:textId="625AE374" w:rsidR="00C307FD" w:rsidRPr="00C307FD" w:rsidRDefault="00C307FD" w:rsidP="00C307FD">
      <w:pPr>
        <w:rPr>
          <w:b/>
          <w:sz w:val="20"/>
          <w:szCs w:val="20"/>
        </w:rPr>
      </w:pPr>
      <w:r w:rsidRPr="00C307FD">
        <w:rPr>
          <w:b/>
          <w:sz w:val="20"/>
          <w:szCs w:val="20"/>
        </w:rPr>
        <w:t>Strategy 15. Empowering the Community to Share their Faith</w:t>
      </w:r>
      <w:r w:rsidR="008C41C9">
        <w:rPr>
          <w:b/>
          <w:sz w:val="20"/>
          <w:szCs w:val="20"/>
        </w:rPr>
        <w:t xml:space="preserve"> (Scenario 1)</w:t>
      </w:r>
    </w:p>
    <w:p w14:paraId="1EDCBAB3" w14:textId="53D4C02B" w:rsidR="00C307FD" w:rsidRDefault="00C307FD" w:rsidP="00C307FD">
      <w:pPr>
        <w:rPr>
          <w:b/>
          <w:sz w:val="20"/>
          <w:szCs w:val="20"/>
        </w:rPr>
      </w:pPr>
      <w:r w:rsidRPr="00C307FD">
        <w:rPr>
          <w:b/>
          <w:sz w:val="20"/>
          <w:szCs w:val="20"/>
        </w:rPr>
        <w:t>Strategy 16. Interfaith Education and Dialogue</w:t>
      </w:r>
      <w:r w:rsidR="008C41C9">
        <w:rPr>
          <w:b/>
          <w:sz w:val="20"/>
          <w:szCs w:val="20"/>
        </w:rPr>
        <w:t xml:space="preserve"> (Scenario 1)</w:t>
      </w:r>
    </w:p>
    <w:p w14:paraId="0802DCF7" w14:textId="39E053B5" w:rsidR="00EC610A" w:rsidRPr="00EC610A" w:rsidRDefault="00EC610A" w:rsidP="00EC610A">
      <w:pPr>
        <w:jc w:val="center"/>
      </w:pPr>
      <w:r>
        <w:br w:type="page"/>
      </w:r>
      <w:r>
        <w:rPr>
          <w:rFonts w:ascii="Hypatia Sans Pro" w:hAnsi="Hypatia Sans Pro"/>
          <w:noProof/>
        </w:rPr>
        <w:drawing>
          <wp:inline distT="0" distB="0" distL="0" distR="0" wp14:anchorId="6DF813ED" wp14:editId="61216EBF">
            <wp:extent cx="5435600" cy="829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2020 Scenarios Chart.pdf"/>
                    <pic:cNvPicPr/>
                  </pic:nvPicPr>
                  <pic:blipFill rotWithShape="1">
                    <a:blip r:embed="rId11">
                      <a:extLst>
                        <a:ext uri="{28A0092B-C50C-407E-A947-70E740481C1C}">
                          <a14:useLocalDpi xmlns:a14="http://schemas.microsoft.com/office/drawing/2010/main" val="0"/>
                        </a:ext>
                      </a:extLst>
                    </a:blip>
                    <a:srcRect l="9451" t="9159" r="8186" b="4464"/>
                    <a:stretch/>
                  </pic:blipFill>
                  <pic:spPr bwMode="auto">
                    <a:xfrm>
                      <a:off x="0" y="0"/>
                      <a:ext cx="5436604" cy="8299733"/>
                    </a:xfrm>
                    <a:prstGeom prst="rect">
                      <a:avLst/>
                    </a:prstGeom>
                    <a:ln>
                      <a:noFill/>
                    </a:ln>
                    <a:extLst>
                      <a:ext uri="{53640926-AAD7-44d8-BBD7-CCE9431645EC}">
                        <a14:shadowObscured xmlns:a14="http://schemas.microsoft.com/office/drawing/2010/main"/>
                      </a:ext>
                    </a:extLst>
                  </pic:spPr>
                </pic:pic>
              </a:graphicData>
            </a:graphic>
          </wp:inline>
        </w:drawing>
      </w:r>
    </w:p>
    <w:p w14:paraId="68E1CF73" w14:textId="53C9E41A" w:rsidR="00814E85" w:rsidRDefault="00814E85">
      <w:pPr>
        <w:rPr>
          <w:b/>
          <w:sz w:val="20"/>
          <w:szCs w:val="20"/>
        </w:rPr>
      </w:pPr>
      <w:r>
        <w:rPr>
          <w:b/>
          <w:sz w:val="20"/>
          <w:szCs w:val="20"/>
        </w:rPr>
        <w:br w:type="page"/>
      </w:r>
    </w:p>
    <w:p w14:paraId="61141588" w14:textId="77777777" w:rsidR="00814E85" w:rsidRDefault="00814E85" w:rsidP="00814E85">
      <w:pPr>
        <w:pStyle w:val="Heading9"/>
        <w:jc w:val="center"/>
      </w:pPr>
      <w:r>
        <w:t>Developing a Lifelong Faith Formation Network</w:t>
      </w:r>
    </w:p>
    <w:p w14:paraId="5A8AF592" w14:textId="77777777" w:rsidR="00814E85" w:rsidRPr="0048678A" w:rsidRDefault="00814E85" w:rsidP="00814E85">
      <w:pPr>
        <w:jc w:val="center"/>
      </w:pPr>
      <w:r>
        <w:t xml:space="preserve">(From Chapter 2 in </w:t>
      </w:r>
      <w:r w:rsidRPr="0048678A">
        <w:rPr>
          <w:i/>
        </w:rPr>
        <w:t>Faith Formation 2020: Designing the Future of Faith Formation</w:t>
      </w:r>
      <w:r>
        <w:t>)</w:t>
      </w:r>
    </w:p>
    <w:p w14:paraId="1FFBD9DA" w14:textId="77777777" w:rsidR="00814E85" w:rsidRPr="00C134DE" w:rsidRDefault="00814E85" w:rsidP="00814E85"/>
    <w:p w14:paraId="01370356" w14:textId="77777777" w:rsidR="00200523" w:rsidRDefault="00814E85" w:rsidP="00200523">
      <w:r w:rsidRPr="00C134DE">
        <w:rPr>
          <w:i/>
        </w:rPr>
        <w:t>How can congregations design the future of faith formation using the four scenarios as a guide for addressing the life situations and spiritual and religious needs of a wide diversity of people?</w:t>
      </w:r>
      <w:r w:rsidRPr="00C134DE">
        <w:t xml:space="preserve"> The future of faith formation will, in large part, be determined by how well churches provide comprehensive, lifelong faith formation that is inclusive of all ages and generations and responsive to the diverse life situations, and spiritual and religious needs of people in all four scenarios: people of vibrant faith and active engagement in a church, people who participate in church life but are not spiritually committed, people who are spiritual but not engaged in a church community, and people who are uninterested in the spiritual life and not affi</w:t>
      </w:r>
      <w:r w:rsidR="00200523">
        <w:t>liated with a church community.</w:t>
      </w:r>
    </w:p>
    <w:p w14:paraId="0F2B917E" w14:textId="77777777" w:rsidR="00200523" w:rsidRDefault="00200523" w:rsidP="00200523"/>
    <w:p w14:paraId="2C14A1CD" w14:textId="3687B4B0" w:rsidR="00814E85" w:rsidRPr="00C134DE" w:rsidRDefault="00814E85" w:rsidP="00200523">
      <w:r w:rsidRPr="00C134DE">
        <w:t xml:space="preserve">The processes and tools in chapter 2 will assist your church in finding practical ways to expand the scope of faith formation to reach and engage people in all four scenarios. One way to provide comprehensive faith formation for everyone, anytime, anywhere, 24x7x365 is by developing a </w:t>
      </w:r>
      <w:r w:rsidRPr="00C134DE">
        <w:rPr>
          <w:i/>
        </w:rPr>
        <w:t xml:space="preserve">Lifelong Faith Formation Network </w:t>
      </w:r>
      <w:r w:rsidRPr="00C134DE">
        <w:t>of programs, activities, and resources that incorporate a variety of ways to learn in a blended approach to faith formation integrating physical face-to-face settings and virtual online settings and utilizing utilizes a wide variety of faith formation resources and programs, people and communities. The design process integrates your church’s current faith formation programs, activities, and resources with the creation of new initiatives—strategies, programs, activities, resources—specifically designed to address new spiritual and religious needs of people in each scenario.</w:t>
      </w:r>
    </w:p>
    <w:p w14:paraId="2E90001A" w14:textId="77777777" w:rsidR="00814E85" w:rsidRDefault="00814E85" w:rsidP="00814E85">
      <w:pPr>
        <w:pStyle w:val="Heading3"/>
        <w:rPr>
          <w:rFonts w:ascii="Times New Roman" w:eastAsia="Times New Roman" w:hAnsi="Times New Roman" w:cs="Times New Roman"/>
          <w:b w:val="0"/>
          <w:bCs w:val="0"/>
          <w:sz w:val="22"/>
        </w:rPr>
      </w:pPr>
    </w:p>
    <w:p w14:paraId="6560BBFC" w14:textId="77777777" w:rsidR="00814E85" w:rsidRDefault="00814E85" w:rsidP="00200523">
      <w:pPr>
        <w:pStyle w:val="Heading7"/>
      </w:pPr>
      <w:r>
        <w:t>Key Features of a Lifelong Faith Formation Network</w:t>
      </w:r>
    </w:p>
    <w:p w14:paraId="732AA789" w14:textId="77777777" w:rsidR="00380CF6" w:rsidRDefault="00380CF6" w:rsidP="00814E85"/>
    <w:p w14:paraId="0C606F01" w14:textId="77777777" w:rsidR="00814E85" w:rsidRPr="00C134DE" w:rsidRDefault="00814E85" w:rsidP="00814E85">
      <w:r w:rsidRPr="00C134DE">
        <w:t>A Lifelong Faith Formation Network</w:t>
      </w:r>
      <w:r w:rsidRPr="00C134DE">
        <w:rPr>
          <w:i/>
        </w:rPr>
        <w:t xml:space="preserve"> </w:t>
      </w:r>
      <w:r w:rsidRPr="00C134DE">
        <w:t>is a way to provide faith formation for everyone, anytime, anywhere, 24x7x365. The Network approach to lifelong faith formation</w:t>
      </w:r>
      <w:r w:rsidRPr="00C134DE">
        <w:rPr>
          <w:i/>
        </w:rPr>
        <w:t xml:space="preserve"> </w:t>
      </w:r>
      <w:r w:rsidRPr="00C134DE">
        <w:t xml:space="preserve">has six key features: </w:t>
      </w:r>
    </w:p>
    <w:p w14:paraId="6A8F371A" w14:textId="77777777" w:rsidR="00814E85" w:rsidRPr="00C134DE" w:rsidRDefault="00814E85" w:rsidP="00814E85"/>
    <w:p w14:paraId="1341D410" w14:textId="77777777" w:rsidR="00814E85" w:rsidRPr="00C134DE" w:rsidRDefault="00814E85" w:rsidP="00200523">
      <w:pPr>
        <w:numPr>
          <w:ilvl w:val="0"/>
          <w:numId w:val="51"/>
        </w:numPr>
        <w:ind w:left="720"/>
      </w:pPr>
      <w:r w:rsidRPr="00C134DE">
        <w:t xml:space="preserve">A </w:t>
      </w:r>
      <w:r w:rsidRPr="00C134DE">
        <w:rPr>
          <w:i/>
        </w:rPr>
        <w:t>Lifelong Faith Formation Network</w:t>
      </w:r>
      <w:r w:rsidRPr="00C134DE">
        <w:t xml:space="preserve"> addresses the diverse life tasks and situations, spiritual and religious needs, and interests of all ages and generations in the four scenarios by offering a variety of content, programs, activities, and resources. </w:t>
      </w:r>
    </w:p>
    <w:p w14:paraId="5F7127B4" w14:textId="77777777" w:rsidR="00814E85" w:rsidRPr="00C134DE" w:rsidRDefault="00814E85" w:rsidP="00200523">
      <w:pPr>
        <w:numPr>
          <w:ilvl w:val="0"/>
          <w:numId w:val="51"/>
        </w:numPr>
        <w:ind w:left="720"/>
      </w:pPr>
      <w:r w:rsidRPr="00C134DE">
        <w:t xml:space="preserve">A </w:t>
      </w:r>
      <w:r w:rsidRPr="00C134DE">
        <w:rPr>
          <w:i/>
        </w:rPr>
        <w:t>Lifelong Faith Formation Network</w:t>
      </w:r>
      <w:r w:rsidRPr="00C134DE">
        <w:t xml:space="preserve"> guides individuals and families in discerning their spiritual and religious needs and creating personal learning pathways—a seasonal or annual plan for faith growth and learning. </w:t>
      </w:r>
    </w:p>
    <w:p w14:paraId="130CFF95" w14:textId="77777777" w:rsidR="00814E85" w:rsidRPr="00C134DE" w:rsidRDefault="00814E85" w:rsidP="00200523">
      <w:pPr>
        <w:numPr>
          <w:ilvl w:val="0"/>
          <w:numId w:val="51"/>
        </w:numPr>
        <w:ind w:left="720"/>
      </w:pPr>
      <w:r w:rsidRPr="00C134DE">
        <w:rPr>
          <w:rFonts w:eastAsia="+mn-ea"/>
        </w:rPr>
        <w:t xml:space="preserve">A </w:t>
      </w:r>
      <w:r w:rsidRPr="00C134DE">
        <w:rPr>
          <w:rFonts w:eastAsia="+mn-ea"/>
          <w:i/>
        </w:rPr>
        <w:t>Lifelong Faith Formation Network</w:t>
      </w:r>
      <w:r w:rsidRPr="00C134DE">
        <w:rPr>
          <w:rFonts w:eastAsia="+mn-ea"/>
        </w:rPr>
        <w:t xml:space="preserve"> incorporates </w:t>
      </w:r>
      <w:r w:rsidRPr="00C134DE">
        <w:t xml:space="preserve">informal learning, as well as formal learning in faith formation. </w:t>
      </w:r>
    </w:p>
    <w:p w14:paraId="74B5ACC6" w14:textId="77777777" w:rsidR="00814E85" w:rsidRPr="00C134DE" w:rsidRDefault="00814E85" w:rsidP="00200523">
      <w:pPr>
        <w:numPr>
          <w:ilvl w:val="0"/>
          <w:numId w:val="51"/>
        </w:numPr>
        <w:ind w:left="720"/>
      </w:pPr>
      <w:r w:rsidRPr="00C134DE">
        <w:rPr>
          <w:rFonts w:eastAsia="+mn-ea"/>
        </w:rPr>
        <w:t xml:space="preserve">A </w:t>
      </w:r>
      <w:r w:rsidRPr="00C134DE">
        <w:rPr>
          <w:rFonts w:eastAsia="+mn-ea"/>
          <w:i/>
        </w:rPr>
        <w:t>Lifelong Faith Formation Network</w:t>
      </w:r>
      <w:r w:rsidRPr="00C134DE">
        <w:rPr>
          <w:rFonts w:eastAsia="+mn-ea"/>
        </w:rPr>
        <w:t xml:space="preserve"> u</w:t>
      </w:r>
      <w:r w:rsidRPr="00C134DE">
        <w:t>tilizes a variety of faith formation models to address the diverse life tasks and situations, religious and spiritual needs, and interests of people: learning on your own, in small groups, in large groups, in the congregation, and in the community and world.</w:t>
      </w:r>
    </w:p>
    <w:p w14:paraId="78B22A3A" w14:textId="77777777" w:rsidR="00814E85" w:rsidRPr="00C134DE" w:rsidRDefault="00814E85" w:rsidP="00200523">
      <w:pPr>
        <w:numPr>
          <w:ilvl w:val="0"/>
          <w:numId w:val="51"/>
        </w:numPr>
        <w:ind w:left="720"/>
      </w:pPr>
      <w:r w:rsidRPr="00C134DE">
        <w:t xml:space="preserve">A </w:t>
      </w:r>
      <w:r w:rsidRPr="00C134DE">
        <w:rPr>
          <w:i/>
        </w:rPr>
        <w:t>Lifelong Faith Formation Network</w:t>
      </w:r>
      <w:r w:rsidRPr="00C134DE">
        <w:t xml:space="preserve"> blends face-to-face, interactive faith formation programs and activities with virtual, online faith formation programs, activities, and resources. </w:t>
      </w:r>
    </w:p>
    <w:p w14:paraId="660AEE7A" w14:textId="77777777" w:rsidR="00814E85" w:rsidRPr="00C134DE" w:rsidRDefault="00814E85" w:rsidP="00200523">
      <w:pPr>
        <w:numPr>
          <w:ilvl w:val="0"/>
          <w:numId w:val="51"/>
        </w:numPr>
        <w:ind w:left="720"/>
      </w:pPr>
      <w:r w:rsidRPr="00C134DE">
        <w:t xml:space="preserve">A </w:t>
      </w:r>
      <w:r w:rsidRPr="00C134DE">
        <w:rPr>
          <w:i/>
        </w:rPr>
        <w:t>Lifelong Faith Formation Network</w:t>
      </w:r>
      <w:r w:rsidRPr="00C134DE">
        <w:t xml:space="preserve"> incorporates communities of practice to connect individuals and groups throughout the congregation. </w:t>
      </w:r>
    </w:p>
    <w:p w14:paraId="4C6B9E74" w14:textId="77777777" w:rsidR="00814E85" w:rsidRDefault="00814E85" w:rsidP="00814E85">
      <w:pPr>
        <w:ind w:left="360"/>
        <w:rPr>
          <w:rFonts w:ascii="Times New Roman" w:hAnsi="Times New Roman"/>
        </w:rPr>
      </w:pPr>
    </w:p>
    <w:p w14:paraId="57AAA3B4" w14:textId="77777777" w:rsidR="00814E85" w:rsidRPr="000B333E" w:rsidRDefault="00814E85" w:rsidP="00200523">
      <w:pPr>
        <w:pStyle w:val="Heading7"/>
        <w:rPr>
          <w:rFonts w:eastAsia="+mn-ea"/>
          <w:sz w:val="28"/>
          <w:szCs w:val="28"/>
        </w:rPr>
      </w:pPr>
      <w:r>
        <w:t>Designing a Lifelong Faith Formation Network</w:t>
      </w:r>
    </w:p>
    <w:p w14:paraId="485708E1" w14:textId="77777777" w:rsidR="00814E85" w:rsidRPr="000202E8" w:rsidRDefault="00814E85" w:rsidP="00814E85"/>
    <w:p w14:paraId="4DFC8D6F" w14:textId="77777777" w:rsidR="00814E85" w:rsidRPr="000202E8" w:rsidRDefault="00814E85" w:rsidP="00814E85">
      <w:r w:rsidRPr="000202E8">
        <w:t xml:space="preserve">The goal of the design process is to guide your church in developing and implementing a plan for a Lifelong Faith Formation Network, utilizing a wide variety of programs, activities and resources, that </w:t>
      </w:r>
      <w:r w:rsidRPr="000202E8">
        <w:rPr>
          <w:i/>
        </w:rPr>
        <w:t>builds</w:t>
      </w:r>
      <w:r w:rsidRPr="000202E8">
        <w:t xml:space="preserve"> on the current faith formation offerings of your church and </w:t>
      </w:r>
      <w:r w:rsidRPr="000202E8">
        <w:rPr>
          <w:i/>
        </w:rPr>
        <w:t>expands</w:t>
      </w:r>
      <w:r w:rsidRPr="000202E8">
        <w:t xml:space="preserve"> faith formation to address the religious and spiritual needs of people in the four scenarios of Faith Formation 2020. The design process includes nine planning tasks. Customize the process for your church’s context and priorities. (All of the Tools listed in the design process can be found at the end of Part 2 and can also be downloaded from www.FaithFormation2020.com for use in your church.)</w:t>
      </w:r>
    </w:p>
    <w:p w14:paraId="6CCAB22A" w14:textId="77777777" w:rsidR="00814E85" w:rsidRPr="000202E8" w:rsidRDefault="00814E85" w:rsidP="00814E85">
      <w:pPr>
        <w:rPr>
          <w:b/>
        </w:rPr>
      </w:pPr>
    </w:p>
    <w:p w14:paraId="3721E31B" w14:textId="77777777" w:rsidR="00814E85" w:rsidRPr="000202E8" w:rsidRDefault="00814E85" w:rsidP="00200523">
      <w:pPr>
        <w:numPr>
          <w:ilvl w:val="0"/>
          <w:numId w:val="52"/>
        </w:numPr>
        <w:ind w:left="720"/>
      </w:pPr>
      <w:r w:rsidRPr="000202E8">
        <w:t>Form a Lifelong Faith Formation Network Task Force.</w:t>
      </w:r>
    </w:p>
    <w:p w14:paraId="2A124160" w14:textId="77777777" w:rsidR="00814E85" w:rsidRPr="000202E8" w:rsidRDefault="00814E85" w:rsidP="00200523">
      <w:pPr>
        <w:numPr>
          <w:ilvl w:val="0"/>
          <w:numId w:val="52"/>
        </w:numPr>
        <w:ind w:left="720"/>
      </w:pPr>
      <w:r w:rsidRPr="000202E8">
        <w:t>Prepare a statement of your church’s vision and goals for lifelong faith formation.</w:t>
      </w:r>
    </w:p>
    <w:p w14:paraId="1962CD0E" w14:textId="77777777" w:rsidR="00814E85" w:rsidRPr="000202E8" w:rsidRDefault="00814E85" w:rsidP="00200523">
      <w:pPr>
        <w:numPr>
          <w:ilvl w:val="0"/>
          <w:numId w:val="52"/>
        </w:numPr>
        <w:ind w:left="720"/>
      </w:pPr>
      <w:r w:rsidRPr="000202E8">
        <w:t>Develop an inventory of your church’s current faith formation programs, activities, and resources using the four scenarios.</w:t>
      </w:r>
    </w:p>
    <w:p w14:paraId="7E614901" w14:textId="77777777" w:rsidR="00814E85" w:rsidRPr="000202E8" w:rsidRDefault="00814E85" w:rsidP="00200523">
      <w:pPr>
        <w:numPr>
          <w:ilvl w:val="0"/>
          <w:numId w:val="52"/>
        </w:numPr>
        <w:ind w:left="720"/>
      </w:pPr>
      <w:r w:rsidRPr="000202E8">
        <w:t xml:space="preserve">Describe the diverse life tasks and situations, spiritual and religious needs, and interests of age groups and families in each of the four scenarios; and develop a profile of the most important needs. </w:t>
      </w:r>
    </w:p>
    <w:p w14:paraId="753AB108" w14:textId="77777777" w:rsidR="00814E85" w:rsidRPr="000202E8" w:rsidRDefault="00814E85" w:rsidP="00200523">
      <w:pPr>
        <w:numPr>
          <w:ilvl w:val="0"/>
          <w:numId w:val="52"/>
        </w:numPr>
        <w:ind w:left="720"/>
      </w:pPr>
      <w:r w:rsidRPr="000202E8">
        <w:t xml:space="preserve">Research people, programs, activities, and resources to address the priority life issues and spiritual/religious needs. </w:t>
      </w:r>
    </w:p>
    <w:p w14:paraId="67A681E8" w14:textId="77777777" w:rsidR="00814E85" w:rsidRPr="000202E8" w:rsidRDefault="00814E85" w:rsidP="00200523">
      <w:pPr>
        <w:numPr>
          <w:ilvl w:val="0"/>
          <w:numId w:val="52"/>
        </w:numPr>
        <w:ind w:left="720"/>
      </w:pPr>
      <w:r w:rsidRPr="000202E8">
        <w:t xml:space="preserve">Design new initiatives to address the new spiritual and religious in each of the four Faith Formation 2020 scenarios. </w:t>
      </w:r>
    </w:p>
    <w:p w14:paraId="79D280D0" w14:textId="77777777" w:rsidR="00814E85" w:rsidRPr="000202E8" w:rsidRDefault="00814E85" w:rsidP="00200523">
      <w:pPr>
        <w:numPr>
          <w:ilvl w:val="0"/>
          <w:numId w:val="52"/>
        </w:numPr>
        <w:ind w:left="720"/>
      </w:pPr>
      <w:r w:rsidRPr="000202E8">
        <w:t xml:space="preserve">Develop an Integrated plan for the Lifelong Faith Formation Network with all of the programs, activities, and resources organized according to the four scenarios and the six faith formation models. </w:t>
      </w:r>
    </w:p>
    <w:p w14:paraId="1BA49C1B" w14:textId="77777777" w:rsidR="00814E85" w:rsidRPr="000202E8" w:rsidRDefault="00814E85" w:rsidP="00200523">
      <w:pPr>
        <w:numPr>
          <w:ilvl w:val="0"/>
          <w:numId w:val="52"/>
        </w:numPr>
        <w:ind w:left="720"/>
      </w:pPr>
      <w:r w:rsidRPr="000202E8">
        <w:t xml:space="preserve">Develop an online faith formation center for connecting people to each other and to the resources of the Lifelong Faith Formation Network. </w:t>
      </w:r>
    </w:p>
    <w:p w14:paraId="15058B0F" w14:textId="77777777" w:rsidR="00814E85" w:rsidRPr="000202E8" w:rsidRDefault="00814E85" w:rsidP="00200523">
      <w:pPr>
        <w:numPr>
          <w:ilvl w:val="0"/>
          <w:numId w:val="52"/>
        </w:numPr>
        <w:ind w:left="720"/>
      </w:pPr>
      <w:r w:rsidRPr="000202E8">
        <w:t xml:space="preserve">Develop a marketing/promotion plan to promote the Lifelong Faith Formation Network. </w:t>
      </w:r>
    </w:p>
    <w:p w14:paraId="10B46A5C" w14:textId="77777777" w:rsidR="00814E85" w:rsidRDefault="00814E85" w:rsidP="00814E85"/>
    <w:p w14:paraId="7E9BDFF1" w14:textId="77777777" w:rsidR="00200523" w:rsidRPr="000202E8" w:rsidRDefault="00200523" w:rsidP="00814E85"/>
    <w:p w14:paraId="4AA93200" w14:textId="77777777" w:rsidR="00814E85" w:rsidRDefault="00814E85" w:rsidP="00814E85">
      <w:pPr>
        <w:rPr>
          <w:rFonts w:ascii="Times New Roman" w:hAnsi="Times New Roman"/>
        </w:rPr>
      </w:pPr>
      <w:r>
        <w:rPr>
          <w:rFonts w:ascii="Times New Roman" w:hAnsi="Times New Roman"/>
          <w:b/>
          <w:noProof/>
        </w:rPr>
        <w:drawing>
          <wp:inline distT="0" distB="0" distL="0" distR="0" wp14:anchorId="45CFF9C9" wp14:editId="56AE6C5C">
            <wp:extent cx="5943600" cy="4354924"/>
            <wp:effectExtent l="0" t="25400" r="0" b="64770"/>
            <wp:docPr id="10" name="D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EFF8C0" w14:textId="77777777" w:rsidR="00814E85" w:rsidRPr="000202E8" w:rsidRDefault="00814E85" w:rsidP="00814E85"/>
    <w:p w14:paraId="2C26B3EB" w14:textId="77777777" w:rsidR="00814E85" w:rsidRDefault="00814E85" w:rsidP="00814E85">
      <w:pPr>
        <w:pStyle w:val="Heading9"/>
        <w:jc w:val="center"/>
      </w:pPr>
      <w:r>
        <w:rPr>
          <w:b/>
        </w:rPr>
        <w:br w:type="page"/>
      </w:r>
      <w:r>
        <w:t>Lifelong Faith Formation Network Plan</w:t>
      </w:r>
    </w:p>
    <w:p w14:paraId="36366F9D" w14:textId="77777777" w:rsidR="00814E85" w:rsidRDefault="00814E85" w:rsidP="00814E85">
      <w:pPr>
        <w:pStyle w:val="Heading6"/>
        <w:jc w:val="center"/>
      </w:pP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572"/>
        <w:gridCol w:w="1740"/>
        <w:gridCol w:w="1964"/>
        <w:gridCol w:w="1518"/>
        <w:gridCol w:w="1666"/>
      </w:tblGrid>
      <w:tr w:rsidR="00814E85" w14:paraId="3AAC359C" w14:textId="77777777" w:rsidTr="00380CF6">
        <w:tc>
          <w:tcPr>
            <w:tcW w:w="877" w:type="pct"/>
          </w:tcPr>
          <w:p w14:paraId="6164B8E5" w14:textId="77777777" w:rsidR="00814E85" w:rsidRDefault="00814E85" w:rsidP="00380CF6">
            <w:pPr>
              <w:pStyle w:val="Heading6"/>
              <w:jc w:val="center"/>
            </w:pPr>
            <w:r>
              <w:rPr>
                <w:u w:val="single"/>
              </w:rPr>
              <w:t>People</w:t>
            </w:r>
          </w:p>
          <w:p w14:paraId="70160161" w14:textId="77777777" w:rsidR="00814E85" w:rsidRDefault="00814E85" w:rsidP="00380CF6">
            <w:pPr>
              <w:pStyle w:val="Heading6"/>
            </w:pPr>
            <w:r>
              <w:t>- Age Group</w:t>
            </w:r>
            <w:r>
              <w:br/>
              <w:t>- Family</w:t>
            </w:r>
          </w:p>
          <w:p w14:paraId="173FDE6D" w14:textId="77777777" w:rsidR="00814E85" w:rsidRDefault="00814E85" w:rsidP="00380CF6">
            <w:pPr>
              <w:pStyle w:val="Heading6"/>
            </w:pPr>
            <w:r>
              <w:t>- Generation</w:t>
            </w:r>
          </w:p>
        </w:tc>
        <w:tc>
          <w:tcPr>
            <w:tcW w:w="766" w:type="pct"/>
          </w:tcPr>
          <w:p w14:paraId="0844BC90" w14:textId="77777777" w:rsidR="00814E85" w:rsidRDefault="00814E85" w:rsidP="00380CF6">
            <w:pPr>
              <w:pStyle w:val="Heading6"/>
              <w:jc w:val="center"/>
            </w:pPr>
            <w:r>
              <w:t>Life Tasks, Religious &amp;  Spiritual Needs</w:t>
            </w:r>
          </w:p>
        </w:tc>
        <w:tc>
          <w:tcPr>
            <w:tcW w:w="848" w:type="pct"/>
          </w:tcPr>
          <w:p w14:paraId="5002A64B" w14:textId="77777777" w:rsidR="00814E85" w:rsidRDefault="00814E85" w:rsidP="00380CF6">
            <w:pPr>
              <w:pStyle w:val="Heading6"/>
              <w:jc w:val="center"/>
            </w:pPr>
            <w:r>
              <w:t>Faith Formation Program, Activity or Resource</w:t>
            </w:r>
          </w:p>
        </w:tc>
        <w:tc>
          <w:tcPr>
            <w:tcW w:w="957" w:type="pct"/>
          </w:tcPr>
          <w:p w14:paraId="10B27E1D" w14:textId="77777777" w:rsidR="00814E85" w:rsidRDefault="00814E85" w:rsidP="00380CF6">
            <w:pPr>
              <w:pStyle w:val="Heading6"/>
              <w:jc w:val="center"/>
            </w:pPr>
            <w:r>
              <w:t xml:space="preserve">Faith Formation </w:t>
            </w:r>
            <w:r w:rsidRPr="003F0DD1">
              <w:rPr>
                <w:u w:val="single"/>
              </w:rPr>
              <w:t>Model</w:t>
            </w:r>
          </w:p>
          <w:p w14:paraId="2A9CE379" w14:textId="77777777" w:rsidR="00814E85" w:rsidRDefault="00814E85" w:rsidP="00380CF6">
            <w:pPr>
              <w:pStyle w:val="Heading6"/>
            </w:pPr>
            <w:r>
              <w:t>- on your own</w:t>
            </w:r>
          </w:p>
          <w:p w14:paraId="5FCF50A1" w14:textId="77777777" w:rsidR="00814E85" w:rsidRDefault="00814E85" w:rsidP="00380CF6">
            <w:pPr>
              <w:pStyle w:val="Heading6"/>
            </w:pPr>
            <w:r>
              <w:t>- at home</w:t>
            </w:r>
          </w:p>
          <w:p w14:paraId="2F5508C1" w14:textId="77777777" w:rsidR="00814E85" w:rsidRDefault="00814E85" w:rsidP="00380CF6">
            <w:pPr>
              <w:pStyle w:val="Heading6"/>
            </w:pPr>
            <w:r>
              <w:t>- small group</w:t>
            </w:r>
          </w:p>
          <w:p w14:paraId="6C3DACE7" w14:textId="77777777" w:rsidR="00814E85" w:rsidRDefault="00814E85" w:rsidP="00380CF6">
            <w:pPr>
              <w:pStyle w:val="Heading6"/>
            </w:pPr>
            <w:r>
              <w:t>- large group</w:t>
            </w:r>
          </w:p>
          <w:p w14:paraId="151EFD20" w14:textId="77777777" w:rsidR="00814E85" w:rsidRDefault="00814E85" w:rsidP="00380CF6">
            <w:pPr>
              <w:pStyle w:val="Heading6"/>
            </w:pPr>
            <w:r>
              <w:t>- congregation</w:t>
            </w:r>
          </w:p>
          <w:p w14:paraId="60E17AFB" w14:textId="77777777" w:rsidR="00814E85" w:rsidRDefault="00814E85" w:rsidP="00380CF6">
            <w:pPr>
              <w:pStyle w:val="Heading6"/>
            </w:pPr>
            <w:r>
              <w:t xml:space="preserve">- community &amp; </w:t>
            </w:r>
          </w:p>
          <w:p w14:paraId="4537DE87" w14:textId="77777777" w:rsidR="00814E85" w:rsidRDefault="00814E85" w:rsidP="00380CF6">
            <w:pPr>
              <w:pStyle w:val="Heading6"/>
            </w:pPr>
            <w:r>
              <w:t xml:space="preserve">   world</w:t>
            </w:r>
          </w:p>
        </w:tc>
        <w:tc>
          <w:tcPr>
            <w:tcW w:w="740" w:type="pct"/>
          </w:tcPr>
          <w:p w14:paraId="0B60B7BD" w14:textId="77777777" w:rsidR="00814E85" w:rsidRDefault="00814E85" w:rsidP="00380CF6">
            <w:pPr>
              <w:pStyle w:val="Heading6"/>
              <w:jc w:val="center"/>
            </w:pPr>
            <w:r>
              <w:t xml:space="preserve">Dates and </w:t>
            </w:r>
            <w:r w:rsidRPr="003F0DD1">
              <w:t>Times</w:t>
            </w:r>
          </w:p>
        </w:tc>
        <w:tc>
          <w:tcPr>
            <w:tcW w:w="812" w:type="pct"/>
          </w:tcPr>
          <w:p w14:paraId="18758735" w14:textId="77777777" w:rsidR="00814E85" w:rsidRDefault="00814E85" w:rsidP="00380CF6">
            <w:pPr>
              <w:pStyle w:val="Heading6"/>
              <w:jc w:val="center"/>
            </w:pPr>
            <w:r w:rsidRPr="003F0DD1">
              <w:rPr>
                <w:u w:val="single"/>
              </w:rPr>
              <w:t>Location</w:t>
            </w:r>
          </w:p>
          <w:p w14:paraId="6FD0C2E9" w14:textId="77777777" w:rsidR="00814E85" w:rsidRDefault="00814E85" w:rsidP="00380CF6">
            <w:pPr>
              <w:pStyle w:val="Heading6"/>
            </w:pPr>
            <w:r>
              <w:t xml:space="preserve">- physical/ </w:t>
            </w:r>
          </w:p>
          <w:p w14:paraId="36D24980" w14:textId="77777777" w:rsidR="00814E85" w:rsidRDefault="00814E85" w:rsidP="00380CF6">
            <w:pPr>
              <w:pStyle w:val="Heading6"/>
            </w:pPr>
            <w:r>
              <w:t xml:space="preserve">   facility</w:t>
            </w:r>
          </w:p>
          <w:p w14:paraId="3C5A79DC" w14:textId="77777777" w:rsidR="00814E85" w:rsidRDefault="00814E85" w:rsidP="00380CF6">
            <w:pPr>
              <w:pStyle w:val="Heading6"/>
            </w:pPr>
            <w:r>
              <w:t>- online/</w:t>
            </w:r>
          </w:p>
          <w:p w14:paraId="7601B5E6" w14:textId="77777777" w:rsidR="00814E85" w:rsidRDefault="00814E85" w:rsidP="00380CF6">
            <w:pPr>
              <w:pStyle w:val="Heading6"/>
            </w:pPr>
            <w:r>
              <w:t xml:space="preserve">   website</w:t>
            </w:r>
          </w:p>
        </w:tc>
      </w:tr>
      <w:tr w:rsidR="00814E85" w14:paraId="0322823D" w14:textId="77777777" w:rsidTr="00380CF6">
        <w:tc>
          <w:tcPr>
            <w:tcW w:w="877" w:type="pct"/>
          </w:tcPr>
          <w:p w14:paraId="7B9181A7" w14:textId="77777777" w:rsidR="00814E85" w:rsidRDefault="00814E85" w:rsidP="00380CF6">
            <w:pPr>
              <w:pStyle w:val="Heading5"/>
            </w:pPr>
          </w:p>
          <w:p w14:paraId="1827D7A9" w14:textId="77777777" w:rsidR="00814E85" w:rsidRDefault="00814E85" w:rsidP="00380CF6">
            <w:pPr>
              <w:pStyle w:val="Heading5"/>
            </w:pPr>
          </w:p>
          <w:p w14:paraId="4B8928C3" w14:textId="77777777" w:rsidR="00814E85" w:rsidRDefault="00814E85" w:rsidP="00380CF6">
            <w:pPr>
              <w:pStyle w:val="Heading5"/>
            </w:pPr>
          </w:p>
          <w:p w14:paraId="67EDADC9" w14:textId="77777777" w:rsidR="00814E85" w:rsidRDefault="00814E85" w:rsidP="00380CF6">
            <w:pPr>
              <w:pStyle w:val="Heading5"/>
            </w:pPr>
          </w:p>
          <w:p w14:paraId="7C108AD3" w14:textId="77777777" w:rsidR="00696F20" w:rsidRPr="00696F20" w:rsidRDefault="00696F20" w:rsidP="00696F20"/>
          <w:p w14:paraId="2430D5E8" w14:textId="77777777" w:rsidR="00814E85" w:rsidRPr="003F0DD1" w:rsidRDefault="00814E85" w:rsidP="00380CF6"/>
        </w:tc>
        <w:tc>
          <w:tcPr>
            <w:tcW w:w="766" w:type="pct"/>
          </w:tcPr>
          <w:p w14:paraId="008AEF9D" w14:textId="77777777" w:rsidR="00814E85" w:rsidRDefault="00814E85" w:rsidP="00380CF6">
            <w:pPr>
              <w:pStyle w:val="Heading5"/>
            </w:pPr>
          </w:p>
        </w:tc>
        <w:tc>
          <w:tcPr>
            <w:tcW w:w="848" w:type="pct"/>
          </w:tcPr>
          <w:p w14:paraId="6D1714B4" w14:textId="77777777" w:rsidR="00814E85" w:rsidRDefault="00814E85" w:rsidP="00380CF6">
            <w:pPr>
              <w:pStyle w:val="Heading5"/>
            </w:pPr>
          </w:p>
        </w:tc>
        <w:tc>
          <w:tcPr>
            <w:tcW w:w="957" w:type="pct"/>
          </w:tcPr>
          <w:p w14:paraId="29821FD9" w14:textId="77777777" w:rsidR="00814E85" w:rsidRDefault="00814E85" w:rsidP="00380CF6">
            <w:pPr>
              <w:pStyle w:val="Heading5"/>
            </w:pPr>
          </w:p>
        </w:tc>
        <w:tc>
          <w:tcPr>
            <w:tcW w:w="740" w:type="pct"/>
          </w:tcPr>
          <w:p w14:paraId="000CA0C7" w14:textId="77777777" w:rsidR="00814E85" w:rsidRDefault="00814E85" w:rsidP="00380CF6">
            <w:pPr>
              <w:pStyle w:val="Heading5"/>
            </w:pPr>
          </w:p>
        </w:tc>
        <w:tc>
          <w:tcPr>
            <w:tcW w:w="812" w:type="pct"/>
          </w:tcPr>
          <w:p w14:paraId="7F8096B4" w14:textId="77777777" w:rsidR="00814E85" w:rsidRDefault="00814E85" w:rsidP="00380CF6">
            <w:pPr>
              <w:pStyle w:val="Heading5"/>
            </w:pPr>
          </w:p>
        </w:tc>
      </w:tr>
      <w:tr w:rsidR="00814E85" w14:paraId="40D8FD31" w14:textId="77777777" w:rsidTr="00380CF6">
        <w:tc>
          <w:tcPr>
            <w:tcW w:w="877" w:type="pct"/>
          </w:tcPr>
          <w:p w14:paraId="5DEB0F3D" w14:textId="77777777" w:rsidR="00814E85" w:rsidRDefault="00814E85" w:rsidP="00380CF6">
            <w:pPr>
              <w:pStyle w:val="Heading5"/>
            </w:pPr>
          </w:p>
          <w:p w14:paraId="1DB47008" w14:textId="77777777" w:rsidR="00814E85" w:rsidRDefault="00814E85" w:rsidP="00380CF6">
            <w:pPr>
              <w:pStyle w:val="Heading5"/>
            </w:pPr>
          </w:p>
          <w:p w14:paraId="2E3A975C" w14:textId="77777777" w:rsidR="00814E85" w:rsidRDefault="00814E85" w:rsidP="00380CF6"/>
          <w:p w14:paraId="21AAC2F4" w14:textId="77777777" w:rsidR="00696F20" w:rsidRPr="003F0DD1" w:rsidRDefault="00696F20" w:rsidP="00380CF6"/>
          <w:p w14:paraId="18CD5D98" w14:textId="77777777" w:rsidR="00814E85" w:rsidRDefault="00814E85" w:rsidP="00380CF6">
            <w:pPr>
              <w:pStyle w:val="Heading5"/>
            </w:pPr>
          </w:p>
          <w:p w14:paraId="198C5A67" w14:textId="77777777" w:rsidR="00814E85" w:rsidRDefault="00814E85" w:rsidP="00380CF6">
            <w:pPr>
              <w:pStyle w:val="Heading5"/>
            </w:pPr>
          </w:p>
        </w:tc>
        <w:tc>
          <w:tcPr>
            <w:tcW w:w="766" w:type="pct"/>
          </w:tcPr>
          <w:p w14:paraId="3874CE27" w14:textId="77777777" w:rsidR="00814E85" w:rsidRDefault="00814E85" w:rsidP="00380CF6">
            <w:pPr>
              <w:pStyle w:val="Heading5"/>
            </w:pPr>
          </w:p>
        </w:tc>
        <w:tc>
          <w:tcPr>
            <w:tcW w:w="848" w:type="pct"/>
          </w:tcPr>
          <w:p w14:paraId="74157280" w14:textId="77777777" w:rsidR="00814E85" w:rsidRDefault="00814E85" w:rsidP="00380CF6">
            <w:pPr>
              <w:pStyle w:val="Heading5"/>
            </w:pPr>
          </w:p>
        </w:tc>
        <w:tc>
          <w:tcPr>
            <w:tcW w:w="957" w:type="pct"/>
          </w:tcPr>
          <w:p w14:paraId="75D68B83" w14:textId="77777777" w:rsidR="00814E85" w:rsidRDefault="00814E85" w:rsidP="00380CF6">
            <w:pPr>
              <w:pStyle w:val="Heading5"/>
            </w:pPr>
          </w:p>
        </w:tc>
        <w:tc>
          <w:tcPr>
            <w:tcW w:w="740" w:type="pct"/>
          </w:tcPr>
          <w:p w14:paraId="42B319E6" w14:textId="77777777" w:rsidR="00814E85" w:rsidRDefault="00814E85" w:rsidP="00380CF6">
            <w:pPr>
              <w:pStyle w:val="Heading5"/>
            </w:pPr>
          </w:p>
        </w:tc>
        <w:tc>
          <w:tcPr>
            <w:tcW w:w="812" w:type="pct"/>
          </w:tcPr>
          <w:p w14:paraId="6BF56963" w14:textId="77777777" w:rsidR="00814E85" w:rsidRDefault="00814E85" w:rsidP="00380CF6">
            <w:pPr>
              <w:pStyle w:val="Heading5"/>
            </w:pPr>
          </w:p>
        </w:tc>
      </w:tr>
      <w:tr w:rsidR="00814E85" w14:paraId="49768704" w14:textId="77777777" w:rsidTr="00380CF6">
        <w:tc>
          <w:tcPr>
            <w:tcW w:w="877" w:type="pct"/>
          </w:tcPr>
          <w:p w14:paraId="5F760EF3" w14:textId="77777777" w:rsidR="00814E85" w:rsidRDefault="00814E85" w:rsidP="00380CF6">
            <w:pPr>
              <w:pStyle w:val="Heading5"/>
            </w:pPr>
          </w:p>
          <w:p w14:paraId="4F286B6D" w14:textId="77777777" w:rsidR="00814E85" w:rsidRDefault="00814E85" w:rsidP="00380CF6">
            <w:pPr>
              <w:pStyle w:val="Heading5"/>
            </w:pPr>
          </w:p>
          <w:p w14:paraId="5CAE04B2" w14:textId="77777777" w:rsidR="00814E85" w:rsidRDefault="00814E85" w:rsidP="00380CF6"/>
          <w:p w14:paraId="2F05DFB0" w14:textId="77777777" w:rsidR="00696F20" w:rsidRPr="003F0DD1" w:rsidRDefault="00696F20" w:rsidP="00380CF6"/>
          <w:p w14:paraId="1AF7012D" w14:textId="77777777" w:rsidR="00814E85" w:rsidRDefault="00814E85" w:rsidP="00380CF6">
            <w:pPr>
              <w:pStyle w:val="Heading5"/>
            </w:pPr>
          </w:p>
          <w:p w14:paraId="10F4CD07" w14:textId="77777777" w:rsidR="00814E85" w:rsidRDefault="00814E85" w:rsidP="00380CF6">
            <w:pPr>
              <w:pStyle w:val="Heading5"/>
            </w:pPr>
          </w:p>
        </w:tc>
        <w:tc>
          <w:tcPr>
            <w:tcW w:w="766" w:type="pct"/>
          </w:tcPr>
          <w:p w14:paraId="1A6A496E" w14:textId="77777777" w:rsidR="00814E85" w:rsidRDefault="00814E85" w:rsidP="00380CF6">
            <w:pPr>
              <w:pStyle w:val="Heading5"/>
            </w:pPr>
          </w:p>
        </w:tc>
        <w:tc>
          <w:tcPr>
            <w:tcW w:w="848" w:type="pct"/>
          </w:tcPr>
          <w:p w14:paraId="7A8FCA2A" w14:textId="77777777" w:rsidR="00814E85" w:rsidRDefault="00814E85" w:rsidP="00380CF6">
            <w:pPr>
              <w:pStyle w:val="Heading5"/>
            </w:pPr>
          </w:p>
        </w:tc>
        <w:tc>
          <w:tcPr>
            <w:tcW w:w="957" w:type="pct"/>
          </w:tcPr>
          <w:p w14:paraId="794B98DA" w14:textId="77777777" w:rsidR="00814E85" w:rsidRDefault="00814E85" w:rsidP="00380CF6">
            <w:pPr>
              <w:pStyle w:val="Heading5"/>
            </w:pPr>
          </w:p>
        </w:tc>
        <w:tc>
          <w:tcPr>
            <w:tcW w:w="740" w:type="pct"/>
          </w:tcPr>
          <w:p w14:paraId="6433DD1A" w14:textId="77777777" w:rsidR="00814E85" w:rsidRDefault="00814E85" w:rsidP="00380CF6">
            <w:pPr>
              <w:pStyle w:val="Heading5"/>
            </w:pPr>
          </w:p>
        </w:tc>
        <w:tc>
          <w:tcPr>
            <w:tcW w:w="812" w:type="pct"/>
          </w:tcPr>
          <w:p w14:paraId="34B61CAA" w14:textId="77777777" w:rsidR="00814E85" w:rsidRDefault="00814E85" w:rsidP="00380CF6">
            <w:pPr>
              <w:pStyle w:val="Heading5"/>
            </w:pPr>
          </w:p>
        </w:tc>
      </w:tr>
      <w:tr w:rsidR="00814E85" w14:paraId="61A82CA9" w14:textId="77777777" w:rsidTr="00380CF6">
        <w:tc>
          <w:tcPr>
            <w:tcW w:w="877" w:type="pct"/>
          </w:tcPr>
          <w:p w14:paraId="63267573" w14:textId="77777777" w:rsidR="00814E85" w:rsidRDefault="00814E85" w:rsidP="00380CF6">
            <w:pPr>
              <w:pStyle w:val="Heading5"/>
            </w:pPr>
          </w:p>
          <w:p w14:paraId="5574A42D" w14:textId="77777777" w:rsidR="00814E85" w:rsidRDefault="00814E85" w:rsidP="00380CF6">
            <w:pPr>
              <w:pStyle w:val="Heading5"/>
            </w:pPr>
          </w:p>
          <w:p w14:paraId="76CB45A9" w14:textId="77777777" w:rsidR="00814E85" w:rsidRDefault="00814E85" w:rsidP="00380CF6"/>
          <w:p w14:paraId="0F631CA3" w14:textId="77777777" w:rsidR="00696F20" w:rsidRPr="003F0DD1" w:rsidRDefault="00696F20" w:rsidP="00380CF6"/>
          <w:p w14:paraId="6F3C5323" w14:textId="77777777" w:rsidR="00814E85" w:rsidRDefault="00814E85" w:rsidP="00380CF6">
            <w:pPr>
              <w:pStyle w:val="Heading5"/>
            </w:pPr>
          </w:p>
          <w:p w14:paraId="784E5189" w14:textId="77777777" w:rsidR="00814E85" w:rsidRDefault="00814E85" w:rsidP="00380CF6">
            <w:pPr>
              <w:pStyle w:val="Heading5"/>
            </w:pPr>
          </w:p>
        </w:tc>
        <w:tc>
          <w:tcPr>
            <w:tcW w:w="766" w:type="pct"/>
          </w:tcPr>
          <w:p w14:paraId="6F9ADD4B" w14:textId="77777777" w:rsidR="00814E85" w:rsidRDefault="00814E85" w:rsidP="00380CF6">
            <w:pPr>
              <w:pStyle w:val="Heading5"/>
            </w:pPr>
          </w:p>
        </w:tc>
        <w:tc>
          <w:tcPr>
            <w:tcW w:w="848" w:type="pct"/>
          </w:tcPr>
          <w:p w14:paraId="23286F13" w14:textId="77777777" w:rsidR="00814E85" w:rsidRDefault="00814E85" w:rsidP="00380CF6">
            <w:pPr>
              <w:pStyle w:val="Heading5"/>
            </w:pPr>
          </w:p>
        </w:tc>
        <w:tc>
          <w:tcPr>
            <w:tcW w:w="957" w:type="pct"/>
          </w:tcPr>
          <w:p w14:paraId="6139E3DF" w14:textId="77777777" w:rsidR="00814E85" w:rsidRDefault="00814E85" w:rsidP="00380CF6">
            <w:pPr>
              <w:pStyle w:val="Heading5"/>
            </w:pPr>
          </w:p>
        </w:tc>
        <w:tc>
          <w:tcPr>
            <w:tcW w:w="740" w:type="pct"/>
          </w:tcPr>
          <w:p w14:paraId="04E7D628" w14:textId="77777777" w:rsidR="00814E85" w:rsidRDefault="00814E85" w:rsidP="00380CF6">
            <w:pPr>
              <w:pStyle w:val="Heading5"/>
            </w:pPr>
          </w:p>
        </w:tc>
        <w:tc>
          <w:tcPr>
            <w:tcW w:w="812" w:type="pct"/>
          </w:tcPr>
          <w:p w14:paraId="4D0F5E79" w14:textId="77777777" w:rsidR="00814E85" w:rsidRDefault="00814E85" w:rsidP="00380CF6">
            <w:pPr>
              <w:pStyle w:val="Heading5"/>
            </w:pPr>
          </w:p>
        </w:tc>
      </w:tr>
      <w:tr w:rsidR="00814E85" w14:paraId="4FCFBA47" w14:textId="77777777" w:rsidTr="00380CF6">
        <w:tc>
          <w:tcPr>
            <w:tcW w:w="877" w:type="pct"/>
          </w:tcPr>
          <w:p w14:paraId="0BC62E08" w14:textId="77777777" w:rsidR="00814E85" w:rsidRDefault="00814E85" w:rsidP="00380CF6">
            <w:pPr>
              <w:pStyle w:val="Heading5"/>
            </w:pPr>
          </w:p>
          <w:p w14:paraId="4CE0AC31" w14:textId="77777777" w:rsidR="00814E85" w:rsidRDefault="00814E85" w:rsidP="00380CF6">
            <w:pPr>
              <w:pStyle w:val="Heading5"/>
            </w:pPr>
          </w:p>
          <w:p w14:paraId="623AB1FC" w14:textId="77777777" w:rsidR="00814E85" w:rsidRDefault="00814E85" w:rsidP="00380CF6"/>
          <w:p w14:paraId="684E4772" w14:textId="77777777" w:rsidR="00696F20" w:rsidRPr="003F0DD1" w:rsidRDefault="00696F20" w:rsidP="00380CF6"/>
          <w:p w14:paraId="00CAF6C1" w14:textId="77777777" w:rsidR="00814E85" w:rsidRDefault="00814E85" w:rsidP="00380CF6">
            <w:pPr>
              <w:pStyle w:val="Heading5"/>
            </w:pPr>
          </w:p>
          <w:p w14:paraId="0568F44D" w14:textId="77777777" w:rsidR="00814E85" w:rsidRDefault="00814E85" w:rsidP="00380CF6">
            <w:pPr>
              <w:pStyle w:val="Heading5"/>
            </w:pPr>
          </w:p>
        </w:tc>
        <w:tc>
          <w:tcPr>
            <w:tcW w:w="766" w:type="pct"/>
          </w:tcPr>
          <w:p w14:paraId="2670EB91" w14:textId="77777777" w:rsidR="00814E85" w:rsidRDefault="00814E85" w:rsidP="00380CF6">
            <w:pPr>
              <w:pStyle w:val="Heading5"/>
            </w:pPr>
          </w:p>
        </w:tc>
        <w:tc>
          <w:tcPr>
            <w:tcW w:w="848" w:type="pct"/>
          </w:tcPr>
          <w:p w14:paraId="5509E47C" w14:textId="77777777" w:rsidR="00814E85" w:rsidRDefault="00814E85" w:rsidP="00380CF6">
            <w:pPr>
              <w:pStyle w:val="Heading5"/>
            </w:pPr>
          </w:p>
        </w:tc>
        <w:tc>
          <w:tcPr>
            <w:tcW w:w="957" w:type="pct"/>
          </w:tcPr>
          <w:p w14:paraId="778F5C8C" w14:textId="77777777" w:rsidR="00814E85" w:rsidRDefault="00814E85" w:rsidP="00380CF6">
            <w:pPr>
              <w:pStyle w:val="Heading5"/>
            </w:pPr>
          </w:p>
        </w:tc>
        <w:tc>
          <w:tcPr>
            <w:tcW w:w="740" w:type="pct"/>
          </w:tcPr>
          <w:p w14:paraId="51DE53CE" w14:textId="77777777" w:rsidR="00814E85" w:rsidRDefault="00814E85" w:rsidP="00380CF6">
            <w:pPr>
              <w:pStyle w:val="Heading5"/>
            </w:pPr>
          </w:p>
        </w:tc>
        <w:tc>
          <w:tcPr>
            <w:tcW w:w="812" w:type="pct"/>
          </w:tcPr>
          <w:p w14:paraId="5941E3DF" w14:textId="77777777" w:rsidR="00814E85" w:rsidRDefault="00814E85" w:rsidP="00380CF6">
            <w:pPr>
              <w:pStyle w:val="Heading5"/>
            </w:pPr>
          </w:p>
        </w:tc>
      </w:tr>
      <w:tr w:rsidR="00814E85" w14:paraId="4C916CB5" w14:textId="77777777" w:rsidTr="00380CF6">
        <w:tc>
          <w:tcPr>
            <w:tcW w:w="877" w:type="pct"/>
          </w:tcPr>
          <w:p w14:paraId="6F2A0E95" w14:textId="77777777" w:rsidR="00814E85" w:rsidRDefault="00814E85" w:rsidP="00380CF6">
            <w:pPr>
              <w:pStyle w:val="Heading5"/>
            </w:pPr>
          </w:p>
          <w:p w14:paraId="3B7E4D56" w14:textId="77777777" w:rsidR="00814E85" w:rsidRDefault="00814E85" w:rsidP="00380CF6">
            <w:pPr>
              <w:pStyle w:val="Heading5"/>
            </w:pPr>
          </w:p>
          <w:p w14:paraId="7769A299" w14:textId="77777777" w:rsidR="00814E85" w:rsidRDefault="00814E85" w:rsidP="00380CF6"/>
          <w:p w14:paraId="1E17BD07" w14:textId="77777777" w:rsidR="00696F20" w:rsidRPr="003F0DD1" w:rsidRDefault="00696F20" w:rsidP="00380CF6"/>
          <w:p w14:paraId="2A8FB6ED" w14:textId="77777777" w:rsidR="00814E85" w:rsidRDefault="00814E85" w:rsidP="00380CF6">
            <w:pPr>
              <w:pStyle w:val="Heading5"/>
            </w:pPr>
          </w:p>
          <w:p w14:paraId="666978F0" w14:textId="77777777" w:rsidR="00814E85" w:rsidRDefault="00814E85" w:rsidP="00380CF6">
            <w:pPr>
              <w:pStyle w:val="Heading5"/>
            </w:pPr>
          </w:p>
        </w:tc>
        <w:tc>
          <w:tcPr>
            <w:tcW w:w="766" w:type="pct"/>
          </w:tcPr>
          <w:p w14:paraId="77517D08" w14:textId="77777777" w:rsidR="00814E85" w:rsidRDefault="00814E85" w:rsidP="00380CF6">
            <w:pPr>
              <w:pStyle w:val="Heading5"/>
            </w:pPr>
          </w:p>
        </w:tc>
        <w:tc>
          <w:tcPr>
            <w:tcW w:w="848" w:type="pct"/>
          </w:tcPr>
          <w:p w14:paraId="0C3680B0" w14:textId="77777777" w:rsidR="00814E85" w:rsidRDefault="00814E85" w:rsidP="00380CF6">
            <w:pPr>
              <w:pStyle w:val="Heading5"/>
            </w:pPr>
          </w:p>
        </w:tc>
        <w:tc>
          <w:tcPr>
            <w:tcW w:w="957" w:type="pct"/>
          </w:tcPr>
          <w:p w14:paraId="21F39F41" w14:textId="77777777" w:rsidR="00814E85" w:rsidRDefault="00814E85" w:rsidP="00380CF6">
            <w:pPr>
              <w:pStyle w:val="Heading5"/>
            </w:pPr>
          </w:p>
        </w:tc>
        <w:tc>
          <w:tcPr>
            <w:tcW w:w="740" w:type="pct"/>
          </w:tcPr>
          <w:p w14:paraId="1A3146C0" w14:textId="77777777" w:rsidR="00814E85" w:rsidRDefault="00814E85" w:rsidP="00380CF6">
            <w:pPr>
              <w:pStyle w:val="Heading5"/>
            </w:pPr>
          </w:p>
        </w:tc>
        <w:tc>
          <w:tcPr>
            <w:tcW w:w="812" w:type="pct"/>
          </w:tcPr>
          <w:p w14:paraId="6F73E7D3" w14:textId="77777777" w:rsidR="00814E85" w:rsidRDefault="00814E85" w:rsidP="00380CF6">
            <w:pPr>
              <w:pStyle w:val="Heading5"/>
            </w:pPr>
          </w:p>
        </w:tc>
      </w:tr>
    </w:tbl>
    <w:p w14:paraId="2F470183" w14:textId="7661EC28" w:rsidR="006B31A5" w:rsidRDefault="006B31A5" w:rsidP="00ED32F1">
      <w:pPr>
        <w:pStyle w:val="Heading9"/>
        <w:jc w:val="center"/>
      </w:pPr>
      <w:r>
        <w:t>Faith Formation 2020 Inventory</w:t>
      </w:r>
    </w:p>
    <w:p w14:paraId="5211CD30" w14:textId="77777777" w:rsidR="006B31A5" w:rsidRDefault="006B31A5" w:rsidP="006B31A5">
      <w:pPr>
        <w:rPr>
          <w:rFonts w:ascii="Times New Roman" w:hAnsi="Times New Roman"/>
        </w:rPr>
      </w:pPr>
    </w:p>
    <w:p w14:paraId="0FF99909" w14:textId="77777777" w:rsidR="006B31A5" w:rsidRDefault="006B31A5" w:rsidP="006B31A5">
      <w:pPr>
        <w:pStyle w:val="Heading7"/>
      </w:pPr>
      <w:r>
        <w:t>Scenario #1. Vibrant Faith and Active Engagement</w:t>
      </w:r>
    </w:p>
    <w:p w14:paraId="7570A5A3" w14:textId="77777777" w:rsidR="006B31A5" w:rsidRDefault="006B31A5" w:rsidP="006B31A5">
      <w:pPr>
        <w:rPr>
          <w:rFonts w:ascii="Times New Roman" w:hAnsi="Times New Roman"/>
          <w:i/>
        </w:rPr>
      </w:pPr>
      <w:r>
        <w:rPr>
          <w:rFonts w:ascii="Times New Roman" w:hAnsi="Times New Roman"/>
          <w:i/>
        </w:rPr>
        <w:t xml:space="preserve">The first scenario describes a world in which people of all ages and generations are actively engaged in a Christian church, are spiritually committed, and growing in their faith. People have found their spiritual home within an established Christian tradition and a local faith community that provides ways for all ages and generations to grow in faith, worship God, and live their faith in the world. </w:t>
      </w:r>
    </w:p>
    <w:p w14:paraId="7D8F6755" w14:textId="77777777" w:rsidR="006B31A5" w:rsidRDefault="006B31A5" w:rsidP="006B31A5">
      <w:pPr>
        <w:rPr>
          <w:rFonts w:ascii="Times New Roman" w:hAnsi="Times New Roma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16"/>
        <w:gridCol w:w="7072"/>
      </w:tblGrid>
      <w:tr w:rsidR="006B31A5" w14:paraId="06F7A77A" w14:textId="77777777" w:rsidTr="00ED32F1">
        <w:tc>
          <w:tcPr>
            <w:tcW w:w="3116" w:type="dxa"/>
          </w:tcPr>
          <w:p w14:paraId="017C114F" w14:textId="77777777" w:rsidR="006B31A5" w:rsidRDefault="006B31A5" w:rsidP="00ED32F1">
            <w:pPr>
              <w:pStyle w:val="Heading5"/>
            </w:pPr>
            <w:r>
              <w:t>Who we are addressing</w:t>
            </w:r>
          </w:p>
        </w:tc>
        <w:tc>
          <w:tcPr>
            <w:tcW w:w="7072" w:type="dxa"/>
          </w:tcPr>
          <w:p w14:paraId="0FB0A6B2" w14:textId="77777777" w:rsidR="006B31A5" w:rsidRDefault="006B31A5" w:rsidP="00ED32F1">
            <w:pPr>
              <w:pStyle w:val="Heading5"/>
            </w:pPr>
            <w:r>
              <w:t>Ways we are addressing this through faith formation</w:t>
            </w:r>
          </w:p>
        </w:tc>
      </w:tr>
      <w:tr w:rsidR="006B31A5" w14:paraId="4BC347DB" w14:textId="77777777" w:rsidTr="00ED32F1">
        <w:tc>
          <w:tcPr>
            <w:tcW w:w="3116" w:type="dxa"/>
          </w:tcPr>
          <w:p w14:paraId="65E0A3C2" w14:textId="77777777" w:rsidR="006B31A5" w:rsidRDefault="006B31A5" w:rsidP="00ED32F1">
            <w:pPr>
              <w:rPr>
                <w:rFonts w:ascii="Times New Roman" w:hAnsi="Times New Roman"/>
              </w:rPr>
            </w:pPr>
          </w:p>
          <w:p w14:paraId="75F74704" w14:textId="77777777" w:rsidR="006B31A5" w:rsidRDefault="006B31A5" w:rsidP="00ED32F1">
            <w:pPr>
              <w:rPr>
                <w:rFonts w:ascii="Times New Roman" w:hAnsi="Times New Roman"/>
              </w:rPr>
            </w:pPr>
          </w:p>
          <w:p w14:paraId="2A6C5E70" w14:textId="77777777" w:rsidR="006B31A5" w:rsidRDefault="006B31A5" w:rsidP="00ED32F1">
            <w:pPr>
              <w:rPr>
                <w:rFonts w:ascii="Times New Roman" w:hAnsi="Times New Roman"/>
              </w:rPr>
            </w:pPr>
          </w:p>
        </w:tc>
        <w:tc>
          <w:tcPr>
            <w:tcW w:w="7072" w:type="dxa"/>
          </w:tcPr>
          <w:p w14:paraId="1A6FBD71" w14:textId="77777777" w:rsidR="006B31A5" w:rsidRDefault="006B31A5" w:rsidP="00ED32F1">
            <w:pPr>
              <w:rPr>
                <w:rFonts w:ascii="Times New Roman" w:hAnsi="Times New Roman"/>
              </w:rPr>
            </w:pPr>
          </w:p>
        </w:tc>
      </w:tr>
    </w:tbl>
    <w:p w14:paraId="1DA8720E" w14:textId="77777777" w:rsidR="006B31A5" w:rsidRDefault="006B31A5" w:rsidP="006B31A5">
      <w:pPr>
        <w:rPr>
          <w:rFonts w:ascii="Times New Roman" w:hAnsi="Times New Roman"/>
        </w:rPr>
      </w:pPr>
    </w:p>
    <w:p w14:paraId="622C403A" w14:textId="77777777" w:rsidR="006B31A5" w:rsidRDefault="006B31A5" w:rsidP="006B31A5">
      <w:pPr>
        <w:pStyle w:val="Heading7"/>
      </w:pPr>
      <w:r>
        <w:t>Scenario #2. Spiritual, but Not Religious</w:t>
      </w:r>
    </w:p>
    <w:p w14:paraId="56A8D34D" w14:textId="77777777" w:rsidR="006B31A5" w:rsidRDefault="006B31A5" w:rsidP="006B31A5">
      <w:pPr>
        <w:rPr>
          <w:rFonts w:ascii="Times New Roman" w:hAnsi="Times New Roman"/>
          <w:i/>
        </w:rPr>
      </w:pPr>
      <w:r>
        <w:rPr>
          <w:rFonts w:ascii="Times New Roman" w:hAnsi="Times New Roman"/>
          <w:i/>
        </w:rPr>
        <w:t xml:space="preserve">The second scenario describes a world in which people are spiritually hungry and searching for God and the spiritual life, but mostly likely not affiliated with organized religion and an established Christian tradition. Some may join a nondenominational Christian church focused on their spiritual needs, while others may find an outlet for their spiritual hunger in small communities of like-minded spiritual seekers, in acts of service—locally or globally, or in online spiritual resources and communities. </w:t>
      </w:r>
    </w:p>
    <w:p w14:paraId="25BF0FD5" w14:textId="77777777" w:rsidR="006B31A5" w:rsidRDefault="006B31A5" w:rsidP="006B31A5">
      <w:pPr>
        <w:rPr>
          <w:rFonts w:ascii="Times New Roman" w:hAnsi="Times New Roma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16"/>
        <w:gridCol w:w="7072"/>
      </w:tblGrid>
      <w:tr w:rsidR="006B31A5" w14:paraId="59C3EF3F" w14:textId="77777777" w:rsidTr="00ED32F1">
        <w:tc>
          <w:tcPr>
            <w:tcW w:w="3116" w:type="dxa"/>
          </w:tcPr>
          <w:p w14:paraId="2DCF3692" w14:textId="77777777" w:rsidR="006B31A5" w:rsidRDefault="006B31A5" w:rsidP="00ED32F1">
            <w:pPr>
              <w:pStyle w:val="Heading5"/>
            </w:pPr>
            <w:r>
              <w:t>Who we are addressing</w:t>
            </w:r>
          </w:p>
        </w:tc>
        <w:tc>
          <w:tcPr>
            <w:tcW w:w="7072" w:type="dxa"/>
          </w:tcPr>
          <w:p w14:paraId="016D50DD" w14:textId="77777777" w:rsidR="006B31A5" w:rsidRDefault="006B31A5" w:rsidP="00ED32F1">
            <w:pPr>
              <w:pStyle w:val="Heading5"/>
            </w:pPr>
            <w:r>
              <w:t>Ways we are addressing this through faith formation</w:t>
            </w:r>
          </w:p>
        </w:tc>
      </w:tr>
      <w:tr w:rsidR="006B31A5" w14:paraId="278C24B7" w14:textId="77777777" w:rsidTr="00ED32F1">
        <w:tc>
          <w:tcPr>
            <w:tcW w:w="3116" w:type="dxa"/>
          </w:tcPr>
          <w:p w14:paraId="4CBE303C" w14:textId="77777777" w:rsidR="006B31A5" w:rsidRDefault="006B31A5" w:rsidP="00ED32F1">
            <w:pPr>
              <w:rPr>
                <w:rFonts w:ascii="Times New Roman" w:hAnsi="Times New Roman"/>
              </w:rPr>
            </w:pPr>
          </w:p>
          <w:p w14:paraId="374D45C3" w14:textId="77777777" w:rsidR="006B31A5" w:rsidRDefault="006B31A5" w:rsidP="00ED32F1">
            <w:pPr>
              <w:rPr>
                <w:rFonts w:ascii="Times New Roman" w:hAnsi="Times New Roman"/>
              </w:rPr>
            </w:pPr>
          </w:p>
          <w:p w14:paraId="2A7A2D1F" w14:textId="77777777" w:rsidR="006B31A5" w:rsidRDefault="006B31A5" w:rsidP="00ED32F1">
            <w:pPr>
              <w:rPr>
                <w:rFonts w:ascii="Times New Roman" w:hAnsi="Times New Roman"/>
              </w:rPr>
            </w:pPr>
          </w:p>
        </w:tc>
        <w:tc>
          <w:tcPr>
            <w:tcW w:w="7072" w:type="dxa"/>
          </w:tcPr>
          <w:p w14:paraId="2C21CB97" w14:textId="77777777" w:rsidR="006B31A5" w:rsidRDefault="006B31A5" w:rsidP="00ED32F1">
            <w:pPr>
              <w:rPr>
                <w:rFonts w:ascii="Times New Roman" w:hAnsi="Times New Roman"/>
              </w:rPr>
            </w:pPr>
          </w:p>
        </w:tc>
      </w:tr>
    </w:tbl>
    <w:p w14:paraId="4669578C" w14:textId="77777777" w:rsidR="006B31A5" w:rsidRDefault="006B31A5" w:rsidP="006B31A5">
      <w:pPr>
        <w:rPr>
          <w:rFonts w:ascii="Times New Roman" w:hAnsi="Times New Roman"/>
        </w:rPr>
      </w:pPr>
    </w:p>
    <w:p w14:paraId="5250723F" w14:textId="77777777" w:rsidR="006B31A5" w:rsidRDefault="006B31A5" w:rsidP="006B31A5">
      <w:pPr>
        <w:pStyle w:val="Heading7"/>
      </w:pPr>
      <w:r>
        <w:t>Scenario #3. Unaffiliated and Uninterested</w:t>
      </w:r>
    </w:p>
    <w:p w14:paraId="733BB34D" w14:textId="77777777" w:rsidR="006B31A5" w:rsidRDefault="006B31A5" w:rsidP="006B31A5">
      <w:pPr>
        <w:rPr>
          <w:rFonts w:ascii="Times New Roman" w:hAnsi="Times New Roman"/>
          <w:i/>
        </w:rPr>
      </w:pPr>
      <w:r>
        <w:rPr>
          <w:rFonts w:ascii="Times New Roman" w:hAnsi="Times New Roman"/>
          <w:i/>
        </w:rPr>
        <w:t>The third scenario describes a world in which people experience little need for God and the spiritual life and are not affiliated with organized religion and established Christian churches. The Unaffiliated and Uninterested reject all forms of organized religion and reflect a steadily increasing percentage of the American population.</w:t>
      </w:r>
    </w:p>
    <w:p w14:paraId="545A77B3" w14:textId="77777777" w:rsidR="006B31A5" w:rsidRDefault="006B31A5" w:rsidP="006B31A5">
      <w:pPr>
        <w:rPr>
          <w:rFonts w:ascii="Times New Roman" w:hAnsi="Times New Roma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16"/>
        <w:gridCol w:w="7072"/>
      </w:tblGrid>
      <w:tr w:rsidR="006B31A5" w14:paraId="0E601E6F" w14:textId="77777777" w:rsidTr="00ED32F1">
        <w:tc>
          <w:tcPr>
            <w:tcW w:w="3116" w:type="dxa"/>
          </w:tcPr>
          <w:p w14:paraId="2DAEE911" w14:textId="77777777" w:rsidR="006B31A5" w:rsidRDefault="006B31A5" w:rsidP="00ED32F1">
            <w:pPr>
              <w:pStyle w:val="Heading5"/>
            </w:pPr>
            <w:r>
              <w:t>Who we are addressing</w:t>
            </w:r>
          </w:p>
        </w:tc>
        <w:tc>
          <w:tcPr>
            <w:tcW w:w="7072" w:type="dxa"/>
          </w:tcPr>
          <w:p w14:paraId="2A2FFF41" w14:textId="77777777" w:rsidR="006B31A5" w:rsidRDefault="006B31A5" w:rsidP="00ED32F1">
            <w:pPr>
              <w:pStyle w:val="Heading5"/>
            </w:pPr>
            <w:r>
              <w:t>Ways we are addressing this through faith formation</w:t>
            </w:r>
          </w:p>
        </w:tc>
      </w:tr>
      <w:tr w:rsidR="006B31A5" w14:paraId="40D74321" w14:textId="77777777" w:rsidTr="00ED32F1">
        <w:tc>
          <w:tcPr>
            <w:tcW w:w="3116" w:type="dxa"/>
          </w:tcPr>
          <w:p w14:paraId="187C362F" w14:textId="77777777" w:rsidR="006B31A5" w:rsidRDefault="006B31A5" w:rsidP="00ED32F1">
            <w:pPr>
              <w:rPr>
                <w:rFonts w:ascii="Times New Roman" w:hAnsi="Times New Roman"/>
              </w:rPr>
            </w:pPr>
          </w:p>
          <w:p w14:paraId="703762D7" w14:textId="77777777" w:rsidR="006B31A5" w:rsidRDefault="006B31A5" w:rsidP="00ED32F1">
            <w:pPr>
              <w:rPr>
                <w:rFonts w:ascii="Times New Roman" w:hAnsi="Times New Roman"/>
              </w:rPr>
            </w:pPr>
          </w:p>
          <w:p w14:paraId="17D7D409" w14:textId="77777777" w:rsidR="006B31A5" w:rsidRDefault="006B31A5" w:rsidP="00ED32F1">
            <w:pPr>
              <w:rPr>
                <w:rFonts w:ascii="Times New Roman" w:hAnsi="Times New Roman"/>
              </w:rPr>
            </w:pPr>
          </w:p>
        </w:tc>
        <w:tc>
          <w:tcPr>
            <w:tcW w:w="7072" w:type="dxa"/>
          </w:tcPr>
          <w:p w14:paraId="4DEE0F8C" w14:textId="77777777" w:rsidR="006B31A5" w:rsidRDefault="006B31A5" w:rsidP="00ED32F1">
            <w:pPr>
              <w:rPr>
                <w:rFonts w:ascii="Times New Roman" w:hAnsi="Times New Roman"/>
              </w:rPr>
            </w:pPr>
          </w:p>
        </w:tc>
      </w:tr>
    </w:tbl>
    <w:p w14:paraId="1D371797" w14:textId="77777777" w:rsidR="006B31A5" w:rsidRDefault="006B31A5" w:rsidP="006B31A5">
      <w:pPr>
        <w:rPr>
          <w:rFonts w:ascii="Times New Roman" w:hAnsi="Times New Roman"/>
        </w:rPr>
      </w:pPr>
    </w:p>
    <w:p w14:paraId="6590C416" w14:textId="77777777" w:rsidR="006B31A5" w:rsidRDefault="006B31A5" w:rsidP="006B31A5">
      <w:pPr>
        <w:pStyle w:val="Heading7"/>
      </w:pPr>
      <w:r>
        <w:t>Scenario #4. Participating but Uncommitted</w:t>
      </w:r>
    </w:p>
    <w:p w14:paraId="7DBF5DB9" w14:textId="77777777" w:rsidR="006B31A5" w:rsidRDefault="006B31A5" w:rsidP="006B31A5">
      <w:pPr>
        <w:rPr>
          <w:rFonts w:ascii="Times New Roman" w:eastAsia="+mn-ea" w:hAnsi="Times New Roman"/>
          <w:i/>
        </w:rPr>
      </w:pPr>
      <w:r>
        <w:rPr>
          <w:rFonts w:ascii="Times New Roman" w:hAnsi="Times New Roman"/>
          <w:i/>
        </w:rPr>
        <w:t xml:space="preserve">The fourth scenario describes a world in which people attend church activities, but are not actively engaged in their church community or spiritually committed. They may participate in significant seasonal celebrations, such as Christmas and Easter, and celebrate sacraments and milestone events, such as marriage and baptism. Some may even attend worship regularly, and send their children to religious education classes. Their spiritual commitment is low and their connection to the church is more social and utilitarian than spiritual. </w:t>
      </w:r>
    </w:p>
    <w:p w14:paraId="317B8B54" w14:textId="77777777" w:rsidR="006B31A5" w:rsidRDefault="006B31A5" w:rsidP="006B31A5">
      <w:pPr>
        <w:rPr>
          <w:rFonts w:ascii="Times New Roman" w:hAnsi="Times New Roma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923"/>
        <w:gridCol w:w="7247"/>
      </w:tblGrid>
      <w:tr w:rsidR="006B31A5" w14:paraId="1909EBB7" w14:textId="77777777" w:rsidTr="00ED32F1">
        <w:tc>
          <w:tcPr>
            <w:tcW w:w="2923" w:type="dxa"/>
          </w:tcPr>
          <w:p w14:paraId="6B9CD893" w14:textId="77777777" w:rsidR="006B31A5" w:rsidRDefault="006B31A5" w:rsidP="00ED32F1">
            <w:pPr>
              <w:pStyle w:val="Heading5"/>
            </w:pPr>
            <w:r>
              <w:t>Who we are addressing</w:t>
            </w:r>
          </w:p>
        </w:tc>
        <w:tc>
          <w:tcPr>
            <w:tcW w:w="7247" w:type="dxa"/>
          </w:tcPr>
          <w:p w14:paraId="7B2D6F0B" w14:textId="77777777" w:rsidR="006B31A5" w:rsidRDefault="006B31A5" w:rsidP="00ED32F1">
            <w:pPr>
              <w:pStyle w:val="Heading5"/>
            </w:pPr>
            <w:r>
              <w:t>Ways we are addressing this through faith formation</w:t>
            </w:r>
          </w:p>
        </w:tc>
      </w:tr>
      <w:tr w:rsidR="006B31A5" w14:paraId="50FCE96E" w14:textId="77777777" w:rsidTr="00ED32F1">
        <w:tc>
          <w:tcPr>
            <w:tcW w:w="2923" w:type="dxa"/>
          </w:tcPr>
          <w:p w14:paraId="2CA4828E" w14:textId="77777777" w:rsidR="006B31A5" w:rsidRDefault="006B31A5" w:rsidP="00ED32F1">
            <w:pPr>
              <w:rPr>
                <w:rFonts w:ascii="Times New Roman" w:hAnsi="Times New Roman"/>
              </w:rPr>
            </w:pPr>
          </w:p>
          <w:p w14:paraId="3E314878" w14:textId="77777777" w:rsidR="006B31A5" w:rsidRDefault="006B31A5" w:rsidP="00ED32F1">
            <w:pPr>
              <w:rPr>
                <w:rFonts w:ascii="Times New Roman" w:hAnsi="Times New Roman"/>
              </w:rPr>
            </w:pPr>
          </w:p>
          <w:p w14:paraId="03B5F6FE" w14:textId="77777777" w:rsidR="006B31A5" w:rsidRDefault="006B31A5" w:rsidP="00ED32F1">
            <w:pPr>
              <w:rPr>
                <w:rFonts w:ascii="Times New Roman" w:hAnsi="Times New Roman"/>
              </w:rPr>
            </w:pPr>
          </w:p>
        </w:tc>
        <w:tc>
          <w:tcPr>
            <w:tcW w:w="7247" w:type="dxa"/>
          </w:tcPr>
          <w:p w14:paraId="76D1281D" w14:textId="77777777" w:rsidR="006B31A5" w:rsidRDefault="006B31A5" w:rsidP="00ED32F1">
            <w:pPr>
              <w:rPr>
                <w:rFonts w:ascii="Times New Roman" w:hAnsi="Times New Roman"/>
              </w:rPr>
            </w:pPr>
          </w:p>
        </w:tc>
      </w:tr>
    </w:tbl>
    <w:p w14:paraId="1193F569" w14:textId="77777777" w:rsidR="006B31A5" w:rsidRDefault="006B31A5" w:rsidP="006B31A5">
      <w:pPr>
        <w:pStyle w:val="Heading3"/>
        <w:rPr>
          <w:rFonts w:ascii="Times New Roman" w:hAnsi="Times New Roman"/>
          <w:sz w:val="24"/>
        </w:rPr>
      </w:pPr>
    </w:p>
    <w:p w14:paraId="743A6574" w14:textId="70FF445A" w:rsidR="006B31A5" w:rsidRPr="00F50B65" w:rsidRDefault="006B31A5" w:rsidP="00ED32F1">
      <w:pPr>
        <w:pStyle w:val="Heading9"/>
        <w:jc w:val="center"/>
      </w:pPr>
      <w:r>
        <w:br w:type="page"/>
      </w:r>
      <w:r w:rsidRPr="00F50B65">
        <w:t>Life Issues and Spiritual/Religious Needs</w:t>
      </w:r>
    </w:p>
    <w:p w14:paraId="7F5308B3" w14:textId="77777777" w:rsidR="006B31A5" w:rsidRPr="00F50B65" w:rsidRDefault="006B31A5" w:rsidP="006B31A5"/>
    <w:p w14:paraId="2F81BB15" w14:textId="77777777" w:rsidR="006B31A5" w:rsidRDefault="006B31A5" w:rsidP="006B31A5">
      <w:r w:rsidRPr="00F50B65">
        <w:t xml:space="preserve">Develop a profile of the spiritual and religious needs, interests, and life situations of people in each of the four scenarios. </w:t>
      </w:r>
    </w:p>
    <w:p w14:paraId="1EF2D871" w14:textId="77777777" w:rsidR="006B31A5" w:rsidRPr="00F50B65" w:rsidRDefault="006B31A5" w:rsidP="006B31A5"/>
    <w:p w14:paraId="65662949" w14:textId="77777777" w:rsidR="006B31A5" w:rsidRPr="00F50B65" w:rsidRDefault="006B31A5" w:rsidP="00ED32F1">
      <w:pPr>
        <w:numPr>
          <w:ilvl w:val="0"/>
          <w:numId w:val="31"/>
        </w:numPr>
        <w:rPr>
          <w:b/>
        </w:rPr>
      </w:pPr>
      <w:r w:rsidRPr="00F50B65">
        <w:rPr>
          <w:b/>
        </w:rPr>
        <w:t>Scenario #1. Vibrant Faith and Active Engagement</w:t>
      </w:r>
    </w:p>
    <w:p w14:paraId="1B4AC53D" w14:textId="77777777" w:rsidR="006B31A5" w:rsidRPr="00F50B65" w:rsidRDefault="006B31A5" w:rsidP="00ED32F1">
      <w:pPr>
        <w:numPr>
          <w:ilvl w:val="0"/>
          <w:numId w:val="31"/>
        </w:numPr>
        <w:rPr>
          <w:b/>
        </w:rPr>
      </w:pPr>
      <w:r w:rsidRPr="00F50B65">
        <w:rPr>
          <w:b/>
        </w:rPr>
        <w:t>Scenario #2. Spiritual, but Not Religious</w:t>
      </w:r>
    </w:p>
    <w:p w14:paraId="1E7D8855" w14:textId="77777777" w:rsidR="006B31A5" w:rsidRPr="00F50B65" w:rsidRDefault="006B31A5" w:rsidP="00ED32F1">
      <w:pPr>
        <w:numPr>
          <w:ilvl w:val="0"/>
          <w:numId w:val="31"/>
        </w:numPr>
        <w:rPr>
          <w:b/>
        </w:rPr>
      </w:pPr>
      <w:r w:rsidRPr="00F50B65">
        <w:rPr>
          <w:b/>
        </w:rPr>
        <w:t>Scenario #3. Unaffiliated and Uninterested</w:t>
      </w:r>
    </w:p>
    <w:p w14:paraId="50E3F02E" w14:textId="77777777" w:rsidR="006B31A5" w:rsidRPr="00F50B65" w:rsidRDefault="006B31A5" w:rsidP="00ED32F1">
      <w:pPr>
        <w:numPr>
          <w:ilvl w:val="0"/>
          <w:numId w:val="31"/>
        </w:numPr>
        <w:rPr>
          <w:b/>
        </w:rPr>
      </w:pPr>
      <w:r w:rsidRPr="00F50B65">
        <w:rPr>
          <w:b/>
        </w:rPr>
        <w:t>Scenario #4. Participating, but Uncommitted</w:t>
      </w:r>
    </w:p>
    <w:p w14:paraId="5382039B" w14:textId="77777777" w:rsidR="006B31A5" w:rsidRPr="00F50B65" w:rsidRDefault="006B31A5" w:rsidP="006B31A5"/>
    <w:p w14:paraId="3DD1248E" w14:textId="77777777" w:rsidR="006B31A5" w:rsidRDefault="006B31A5" w:rsidP="006B31A5">
      <w:r w:rsidRPr="00F50B65">
        <w:t>For each scenario answer the questions:</w:t>
      </w:r>
    </w:p>
    <w:p w14:paraId="1B742DDC" w14:textId="77777777" w:rsidR="006B31A5" w:rsidRPr="00F50B65" w:rsidRDefault="006B31A5" w:rsidP="006B31A5"/>
    <w:p w14:paraId="53101555" w14:textId="77777777" w:rsidR="006B31A5" w:rsidRPr="00F50B65" w:rsidRDefault="006B31A5" w:rsidP="00ED32F1">
      <w:pPr>
        <w:numPr>
          <w:ilvl w:val="0"/>
          <w:numId w:val="30"/>
        </w:numPr>
        <w:rPr>
          <w:i/>
        </w:rPr>
      </w:pPr>
      <w:r w:rsidRPr="00F50B65">
        <w:rPr>
          <w:i/>
        </w:rPr>
        <w:t xml:space="preserve">Who are the people in your community in this scenario? How would you describe them? </w:t>
      </w:r>
    </w:p>
    <w:p w14:paraId="2B0F3180" w14:textId="77777777" w:rsidR="006B31A5" w:rsidRPr="00F50B65" w:rsidRDefault="006B31A5" w:rsidP="00ED32F1">
      <w:pPr>
        <w:numPr>
          <w:ilvl w:val="0"/>
          <w:numId w:val="30"/>
        </w:numPr>
        <w:rPr>
          <w:i/>
        </w:rPr>
      </w:pPr>
      <w:r w:rsidRPr="00F50B65">
        <w:rPr>
          <w:i/>
        </w:rPr>
        <w:t xml:space="preserve">What are the religious and spiritual needs of people (age groups and families) in this scenario? How would you describe one or two aspects of each group’s religious and spiritual hopes or desires? </w:t>
      </w:r>
    </w:p>
    <w:p w14:paraId="00EACA41" w14:textId="77777777" w:rsidR="006B31A5" w:rsidRPr="00F50B65" w:rsidRDefault="006B31A5" w:rsidP="006B31A5"/>
    <w:p w14:paraId="4A5DCF6B" w14:textId="77777777" w:rsidR="006B31A5" w:rsidRDefault="006B31A5" w:rsidP="006B31A5">
      <w:r w:rsidRPr="00F50B65">
        <w:t>Consider the following areas in your research:</w:t>
      </w:r>
    </w:p>
    <w:p w14:paraId="0BEB115E" w14:textId="77777777" w:rsidR="006B31A5" w:rsidRPr="00F50B65" w:rsidRDefault="006B31A5" w:rsidP="006B31A5"/>
    <w:p w14:paraId="54060BC1" w14:textId="77777777" w:rsidR="006B31A5" w:rsidRDefault="006B31A5" w:rsidP="00ED32F1">
      <w:pPr>
        <w:numPr>
          <w:ilvl w:val="0"/>
          <w:numId w:val="32"/>
        </w:numPr>
      </w:pPr>
      <w:r w:rsidRPr="00F50B65">
        <w:rPr>
          <w:b/>
        </w:rPr>
        <w:t>Life Issues</w:t>
      </w:r>
      <w:r w:rsidRPr="00F50B65">
        <w:t xml:space="preserve">: What’s happening in the lives and world of people (age group or family) today—the myriad dimensions of human life today: family, work, leisure, relationships, sexuality, suffering and grief, social and political issues, community issues? </w:t>
      </w:r>
    </w:p>
    <w:p w14:paraId="06FDC555" w14:textId="77777777" w:rsidR="006B31A5" w:rsidRPr="00F50B65" w:rsidRDefault="006B31A5" w:rsidP="006B31A5"/>
    <w:p w14:paraId="5087F5AA" w14:textId="77777777" w:rsidR="006B31A5" w:rsidRDefault="006B31A5" w:rsidP="00ED32F1">
      <w:pPr>
        <w:numPr>
          <w:ilvl w:val="0"/>
          <w:numId w:val="32"/>
        </w:numPr>
      </w:pPr>
      <w:r w:rsidRPr="00F50B65">
        <w:rPr>
          <w:b/>
        </w:rPr>
        <w:t>Life Cycle Tasks and Generational Characteristics</w:t>
      </w:r>
      <w:r w:rsidRPr="00F50B65">
        <w:t xml:space="preserve">: What are the developmental life tasks facing people in the decades of life from childhood through old adulthood? What are the unique generational characteristics of the iGeneration (2000 and later), the Millennial Generation (1980–1999), Generation X (1964–1979), Baby Boom Generation (1946–1964), and the Builder Generation (1945 and earlier)? </w:t>
      </w:r>
    </w:p>
    <w:p w14:paraId="0AE865E9" w14:textId="77777777" w:rsidR="006B31A5" w:rsidRPr="00F50B65" w:rsidRDefault="006B31A5" w:rsidP="006B31A5"/>
    <w:p w14:paraId="109A4562" w14:textId="77777777" w:rsidR="006B31A5" w:rsidRDefault="006B31A5" w:rsidP="00ED32F1">
      <w:pPr>
        <w:numPr>
          <w:ilvl w:val="0"/>
          <w:numId w:val="32"/>
        </w:numPr>
      </w:pPr>
      <w:r w:rsidRPr="00F50B65">
        <w:rPr>
          <w:b/>
        </w:rPr>
        <w:t xml:space="preserve">Milestones and Transitions: </w:t>
      </w:r>
      <w:r w:rsidRPr="00F50B65">
        <w:t>What are the significant milestones/transitions throughout life, such as marriages, births, graduations, geographic relocations, family formation and re-formation, career changes, empty nests, retirement, unanticipated illness, divorce, and the loss of loved ones?</w:t>
      </w:r>
    </w:p>
    <w:p w14:paraId="09647AC0" w14:textId="77777777" w:rsidR="006B31A5" w:rsidRPr="00F50B65" w:rsidRDefault="006B31A5" w:rsidP="006B31A5"/>
    <w:p w14:paraId="6EC5C96D" w14:textId="77777777" w:rsidR="006B31A5" w:rsidRDefault="006B31A5" w:rsidP="00ED32F1">
      <w:pPr>
        <w:numPr>
          <w:ilvl w:val="0"/>
          <w:numId w:val="32"/>
        </w:numPr>
      </w:pPr>
      <w:r w:rsidRPr="00F50B65">
        <w:rPr>
          <w:b/>
        </w:rPr>
        <w:t xml:space="preserve">Religious Needs: </w:t>
      </w:r>
      <w:r w:rsidRPr="00F50B65">
        <w:t xml:space="preserve">What are the significant religious and learning needs of people at each stage of life? </w:t>
      </w:r>
    </w:p>
    <w:p w14:paraId="34CD44D9" w14:textId="77777777" w:rsidR="006B31A5" w:rsidRPr="00F50B65" w:rsidRDefault="006B31A5" w:rsidP="006B31A5"/>
    <w:p w14:paraId="41D70230" w14:textId="77777777" w:rsidR="006B31A5" w:rsidRDefault="006B31A5" w:rsidP="00ED32F1">
      <w:pPr>
        <w:numPr>
          <w:ilvl w:val="0"/>
          <w:numId w:val="32"/>
        </w:numPr>
      </w:pPr>
      <w:r w:rsidRPr="00F50B65">
        <w:rPr>
          <w:b/>
        </w:rPr>
        <w:t xml:space="preserve">Spiritual Needs: </w:t>
      </w:r>
      <w:r w:rsidRPr="00F50B65">
        <w:t xml:space="preserve">What are the significant spiritual needs of individuals and families at each stage of life? </w:t>
      </w:r>
    </w:p>
    <w:p w14:paraId="707BBE9B" w14:textId="77777777" w:rsidR="006B31A5" w:rsidRPr="00F50B65" w:rsidRDefault="006B31A5" w:rsidP="006B31A5"/>
    <w:p w14:paraId="564C31F9" w14:textId="77777777" w:rsidR="006B31A5" w:rsidRPr="00F50B65" w:rsidRDefault="006B31A5" w:rsidP="00ED32F1">
      <w:pPr>
        <w:numPr>
          <w:ilvl w:val="0"/>
          <w:numId w:val="32"/>
        </w:numPr>
      </w:pPr>
      <w:r w:rsidRPr="00F50B65">
        <w:rPr>
          <w:b/>
        </w:rPr>
        <w:t>Ethnic/Cultural Needs</w:t>
      </w:r>
      <w:r w:rsidRPr="00F50B65">
        <w:t xml:space="preserve">: Who are the ethnic/cultural communities in your church? What are the unique lived experiences, needs, and aspirations of people from each ethnic/cultural community in your church? </w:t>
      </w:r>
    </w:p>
    <w:p w14:paraId="44260C6D" w14:textId="77777777" w:rsidR="006B31A5" w:rsidRDefault="006B31A5" w:rsidP="006B31A5">
      <w:pPr>
        <w:rPr>
          <w:rFonts w:ascii="Times New Roman" w:hAnsi="Times New Roman"/>
        </w:rPr>
      </w:pPr>
    </w:p>
    <w:p w14:paraId="02B78BD1" w14:textId="332A3D4A" w:rsidR="006B31A5" w:rsidRPr="0081572D" w:rsidRDefault="006B31A5" w:rsidP="00ED32F1">
      <w:pPr>
        <w:pStyle w:val="Heading9"/>
        <w:jc w:val="center"/>
      </w:pPr>
      <w:r>
        <w:rPr>
          <w:rFonts w:ascii="Times New Roman" w:hAnsi="Times New Roman"/>
        </w:rPr>
        <w:br w:type="page"/>
      </w:r>
      <w:r w:rsidRPr="0081572D">
        <w:t>Focus Group Interviews</w:t>
      </w:r>
    </w:p>
    <w:p w14:paraId="567B78B6" w14:textId="77777777" w:rsidR="006B31A5" w:rsidRDefault="006B31A5" w:rsidP="006B31A5">
      <w:pPr>
        <w:rPr>
          <w:rFonts w:ascii="Times New Roman" w:hAnsi="Times New Roman"/>
        </w:rPr>
      </w:pPr>
    </w:p>
    <w:p w14:paraId="59D2C944" w14:textId="77777777" w:rsidR="006B31A5" w:rsidRDefault="006B31A5" w:rsidP="006B31A5">
      <w:r>
        <w:rPr>
          <w:rFonts w:ascii="Times New Roman" w:hAnsi="Times New Roman"/>
        </w:rPr>
        <w:t xml:space="preserve">Organize focus groups of six to twelve people for each age group from young teens (middle school) through older </w:t>
      </w:r>
      <w:r w:rsidRPr="0081572D">
        <w:t>adults, for parents of children, for parents of teens, and for people who represent each of the four scenarios. Be sure to select a diversity of people in each focus group, reflecting the ethnic/cultural and socio-economic character of your church, and the various states in life (single, married</w:t>
      </w:r>
      <w:r>
        <w:t>, divorced, and so on).</w:t>
      </w:r>
    </w:p>
    <w:p w14:paraId="06801CCF" w14:textId="77777777" w:rsidR="006B31A5" w:rsidRDefault="006B31A5" w:rsidP="006B31A5"/>
    <w:p w14:paraId="7BDDE246" w14:textId="77777777" w:rsidR="006B31A5" w:rsidRDefault="006B31A5" w:rsidP="006B31A5">
      <w:r w:rsidRPr="0081572D">
        <w:t>Use the following questions as a guide for developing your own focus group interviews.</w:t>
      </w:r>
    </w:p>
    <w:p w14:paraId="0A3E96A9" w14:textId="77777777" w:rsidR="006B31A5" w:rsidRPr="0081572D" w:rsidRDefault="006B31A5" w:rsidP="006B31A5"/>
    <w:p w14:paraId="1E26955B" w14:textId="77777777" w:rsidR="006B31A5" w:rsidRPr="0081572D" w:rsidRDefault="006B31A5" w:rsidP="00ED32F1">
      <w:pPr>
        <w:pStyle w:val="ListParagraph"/>
        <w:numPr>
          <w:ilvl w:val="0"/>
          <w:numId w:val="33"/>
        </w:numPr>
      </w:pPr>
      <w:r w:rsidRPr="0081572D">
        <w:t xml:space="preserve">How would you describe your age group in key words or phrases? </w:t>
      </w:r>
    </w:p>
    <w:p w14:paraId="493C943B" w14:textId="77777777" w:rsidR="006B31A5" w:rsidRPr="0081572D" w:rsidRDefault="006B31A5" w:rsidP="00ED32F1">
      <w:pPr>
        <w:numPr>
          <w:ilvl w:val="0"/>
          <w:numId w:val="33"/>
        </w:numPr>
      </w:pPr>
      <w:r w:rsidRPr="0081572D">
        <w:t xml:space="preserve">What are some of the key life tasks that your age group is experiencing? </w:t>
      </w:r>
    </w:p>
    <w:p w14:paraId="340F82E9" w14:textId="77777777" w:rsidR="006B31A5" w:rsidRPr="0081572D" w:rsidRDefault="006B31A5" w:rsidP="00ED32F1">
      <w:pPr>
        <w:numPr>
          <w:ilvl w:val="0"/>
          <w:numId w:val="33"/>
        </w:numPr>
      </w:pPr>
      <w:r w:rsidRPr="0081572D">
        <w:t xml:space="preserve">What are some of the important life issues that your age group is experiencing today? </w:t>
      </w:r>
    </w:p>
    <w:p w14:paraId="521DF890" w14:textId="77777777" w:rsidR="006B31A5" w:rsidRPr="0081572D" w:rsidRDefault="006B31A5" w:rsidP="00ED32F1">
      <w:pPr>
        <w:numPr>
          <w:ilvl w:val="0"/>
          <w:numId w:val="33"/>
        </w:numPr>
      </w:pPr>
      <w:r w:rsidRPr="0081572D">
        <w:t>What are the most meaningful experiences you have in life? What makes these experiences meaningful to you?</w:t>
      </w:r>
    </w:p>
    <w:p w14:paraId="62D596EF" w14:textId="77777777" w:rsidR="006B31A5" w:rsidRPr="0081572D" w:rsidRDefault="006B31A5" w:rsidP="00ED32F1">
      <w:pPr>
        <w:numPr>
          <w:ilvl w:val="0"/>
          <w:numId w:val="33"/>
        </w:numPr>
      </w:pPr>
      <w:r w:rsidRPr="0081572D">
        <w:t>How important is your relationship with God? Why?</w:t>
      </w:r>
    </w:p>
    <w:p w14:paraId="370C3ADF" w14:textId="77777777" w:rsidR="006B31A5" w:rsidRPr="0081572D" w:rsidRDefault="006B31A5" w:rsidP="00ED32F1">
      <w:pPr>
        <w:numPr>
          <w:ilvl w:val="0"/>
          <w:numId w:val="33"/>
        </w:numPr>
      </w:pPr>
      <w:r w:rsidRPr="0081572D">
        <w:t>Where do you experience God most?</w:t>
      </w:r>
    </w:p>
    <w:p w14:paraId="6B3B5400" w14:textId="77777777" w:rsidR="006B31A5" w:rsidRPr="0081572D" w:rsidRDefault="006B31A5" w:rsidP="00ED32F1">
      <w:pPr>
        <w:numPr>
          <w:ilvl w:val="0"/>
          <w:numId w:val="33"/>
        </w:numPr>
      </w:pPr>
      <w:r w:rsidRPr="0081572D">
        <w:t xml:space="preserve">What are the significant spiritual issues that your age group is experiencing today? </w:t>
      </w:r>
    </w:p>
    <w:p w14:paraId="5E127FC8" w14:textId="77777777" w:rsidR="006B31A5" w:rsidRPr="0081572D" w:rsidRDefault="006B31A5" w:rsidP="00ED32F1">
      <w:pPr>
        <w:numPr>
          <w:ilvl w:val="0"/>
          <w:numId w:val="33"/>
        </w:numPr>
      </w:pPr>
      <w:r w:rsidRPr="0081572D">
        <w:t xml:space="preserve">What is most important to you about being a Christian (or a member of a particular denomination or faith tradition) today? </w:t>
      </w:r>
    </w:p>
    <w:p w14:paraId="06BCF832" w14:textId="77777777" w:rsidR="006B31A5" w:rsidRPr="0081572D" w:rsidRDefault="006B31A5" w:rsidP="00ED32F1">
      <w:pPr>
        <w:numPr>
          <w:ilvl w:val="0"/>
          <w:numId w:val="33"/>
        </w:numPr>
      </w:pPr>
      <w:r w:rsidRPr="0081572D">
        <w:t xml:space="preserve">How do you live your Christian faith? Name some of the ways you put your faith into practice. </w:t>
      </w:r>
    </w:p>
    <w:p w14:paraId="1A8A5628" w14:textId="77777777" w:rsidR="006B31A5" w:rsidRPr="0081572D" w:rsidRDefault="006B31A5" w:rsidP="00ED32F1">
      <w:pPr>
        <w:numPr>
          <w:ilvl w:val="0"/>
          <w:numId w:val="33"/>
        </w:numPr>
      </w:pPr>
      <w:r w:rsidRPr="0081572D">
        <w:t xml:space="preserve">How can the church help you to continue growing as a Christian? Be specific. Name some of the things you would like to see your church offer for your age group? </w:t>
      </w:r>
    </w:p>
    <w:p w14:paraId="4817F4A7" w14:textId="77777777" w:rsidR="006B31A5" w:rsidRPr="0081572D" w:rsidRDefault="006B31A5" w:rsidP="006B31A5">
      <w:pPr>
        <w:pStyle w:val="Heading3"/>
        <w:rPr>
          <w:rFonts w:ascii="Constantia" w:hAnsi="Constantia"/>
          <w:b w:val="0"/>
          <w:sz w:val="24"/>
        </w:rPr>
      </w:pPr>
    </w:p>
    <w:p w14:paraId="2847E836" w14:textId="58244E61" w:rsidR="006B31A5" w:rsidRPr="0081572D" w:rsidRDefault="006B31A5" w:rsidP="008323A1">
      <w:pPr>
        <w:pStyle w:val="Heading9"/>
        <w:jc w:val="center"/>
      </w:pPr>
      <w:r w:rsidRPr="0081572D">
        <w:rPr>
          <w:rFonts w:ascii="Constantia" w:hAnsi="Constantia"/>
          <w:sz w:val="24"/>
        </w:rPr>
        <w:br w:type="page"/>
      </w:r>
      <w:r w:rsidRPr="0081572D">
        <w:t xml:space="preserve">A Profile of Spiritual </w:t>
      </w:r>
      <w:r>
        <w:t xml:space="preserve">&amp; </w:t>
      </w:r>
      <w:r w:rsidRPr="0081572D">
        <w:t xml:space="preserve">Religious Needs </w:t>
      </w:r>
    </w:p>
    <w:p w14:paraId="03DFC0E0" w14:textId="77777777" w:rsidR="008323A1" w:rsidRDefault="008323A1" w:rsidP="006B31A5"/>
    <w:p w14:paraId="69A4375B" w14:textId="77777777" w:rsidR="006B31A5" w:rsidRPr="0081572D" w:rsidRDefault="006B31A5" w:rsidP="006B31A5">
      <w:pPr>
        <w:rPr>
          <w:i/>
        </w:rPr>
      </w:pPr>
      <w:r w:rsidRPr="0081572D">
        <w:t xml:space="preserve">Based on the results of your research, discussion, and focus group interviews, identify </w:t>
      </w:r>
      <w:r w:rsidRPr="0081572D">
        <w:rPr>
          <w:i/>
        </w:rPr>
        <w:t xml:space="preserve">the most important </w:t>
      </w:r>
      <w:r w:rsidRPr="0081572D">
        <w:t xml:space="preserve">life issues and spiritual/religious needs of each group (individuals, age groups, families, generations) that your church needs to address in each of the four scenarios. For each scenario answer the question: </w:t>
      </w:r>
      <w:r w:rsidRPr="0081572D">
        <w:rPr>
          <w:i/>
        </w:rPr>
        <w:t>What would people in this scenario like to see the church offer them through faith formation?</w:t>
      </w:r>
    </w:p>
    <w:p w14:paraId="5BEC92CC" w14:textId="77777777" w:rsidR="006B31A5" w:rsidRPr="0081572D" w:rsidRDefault="006B31A5" w:rsidP="006B31A5">
      <w:r w:rsidRPr="0081572D">
        <w:t xml:space="preserve"> </w:t>
      </w:r>
    </w:p>
    <w:p w14:paraId="1DC875CD" w14:textId="77777777" w:rsidR="006B31A5" w:rsidRPr="0081572D" w:rsidRDefault="006B31A5" w:rsidP="006B31A5">
      <w:pPr>
        <w:pStyle w:val="Heading6"/>
      </w:pPr>
      <w:r w:rsidRPr="0081572D">
        <w:t>Scenario #1. Vibrant Faith and Active Engagement</w:t>
      </w:r>
    </w:p>
    <w:p w14:paraId="2E5BFD36" w14:textId="77777777" w:rsidR="006B31A5" w:rsidRPr="0081572D" w:rsidRDefault="006B31A5" w:rsidP="006B31A5"/>
    <w:tbl>
      <w:tblPr>
        <w:tblW w:w="491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52"/>
        <w:gridCol w:w="3956"/>
        <w:gridCol w:w="5052"/>
      </w:tblGrid>
      <w:tr w:rsidR="006B31A5" w:rsidRPr="0056683B" w14:paraId="73ED1527" w14:textId="77777777" w:rsidTr="00ED32F1">
        <w:tc>
          <w:tcPr>
            <w:tcW w:w="610" w:type="pct"/>
          </w:tcPr>
          <w:p w14:paraId="1A0DBBE3" w14:textId="77777777" w:rsidR="006B31A5" w:rsidRPr="0056683B" w:rsidRDefault="006B31A5" w:rsidP="00ED32F1">
            <w:pPr>
              <w:pStyle w:val="Heading5"/>
            </w:pPr>
            <w:r w:rsidRPr="0056683B">
              <w:t>People</w:t>
            </w:r>
          </w:p>
        </w:tc>
        <w:tc>
          <w:tcPr>
            <w:tcW w:w="1928" w:type="pct"/>
          </w:tcPr>
          <w:p w14:paraId="1BEDC0F1" w14:textId="77777777" w:rsidR="006B31A5" w:rsidRPr="0056683B" w:rsidRDefault="006B31A5" w:rsidP="00ED32F1">
            <w:pPr>
              <w:pStyle w:val="Heading5"/>
            </w:pPr>
            <w:r w:rsidRPr="0056683B">
              <w:t>What are their priority spiritual and religious needs?</w:t>
            </w:r>
          </w:p>
        </w:tc>
        <w:tc>
          <w:tcPr>
            <w:tcW w:w="2462" w:type="pct"/>
          </w:tcPr>
          <w:p w14:paraId="0B0FB05A" w14:textId="77777777" w:rsidR="006B31A5" w:rsidRPr="0056683B" w:rsidRDefault="006B31A5" w:rsidP="00ED32F1">
            <w:pPr>
              <w:pStyle w:val="Heading5"/>
            </w:pPr>
            <w:r w:rsidRPr="0056683B">
              <w:t xml:space="preserve">What they would like to see the church offer them through faith formation? </w:t>
            </w:r>
          </w:p>
        </w:tc>
      </w:tr>
      <w:tr w:rsidR="006B31A5" w:rsidRPr="0081572D" w14:paraId="253E40FD" w14:textId="77777777" w:rsidTr="00ED32F1">
        <w:tc>
          <w:tcPr>
            <w:tcW w:w="610" w:type="pct"/>
          </w:tcPr>
          <w:p w14:paraId="69517CAA" w14:textId="77777777" w:rsidR="006B31A5" w:rsidRPr="0081572D" w:rsidRDefault="006B31A5" w:rsidP="00ED32F1"/>
        </w:tc>
        <w:tc>
          <w:tcPr>
            <w:tcW w:w="1928" w:type="pct"/>
          </w:tcPr>
          <w:p w14:paraId="76287D91" w14:textId="77777777" w:rsidR="006B31A5" w:rsidRDefault="006B31A5" w:rsidP="00ED32F1"/>
          <w:p w14:paraId="0A660E87" w14:textId="77777777" w:rsidR="006B31A5" w:rsidRDefault="006B31A5" w:rsidP="00ED32F1"/>
          <w:p w14:paraId="39F6F87D" w14:textId="77777777" w:rsidR="006B31A5" w:rsidRDefault="006B31A5" w:rsidP="00ED32F1"/>
          <w:p w14:paraId="52A7A635" w14:textId="77777777" w:rsidR="008323A1" w:rsidRDefault="008323A1" w:rsidP="00ED32F1"/>
          <w:p w14:paraId="0848056C" w14:textId="77777777" w:rsidR="008323A1" w:rsidRPr="0081572D" w:rsidRDefault="008323A1" w:rsidP="00ED32F1"/>
        </w:tc>
        <w:tc>
          <w:tcPr>
            <w:tcW w:w="2462" w:type="pct"/>
          </w:tcPr>
          <w:p w14:paraId="4E04B270" w14:textId="77777777" w:rsidR="006B31A5" w:rsidRPr="0081572D" w:rsidRDefault="006B31A5" w:rsidP="00ED32F1"/>
        </w:tc>
      </w:tr>
    </w:tbl>
    <w:p w14:paraId="604FFCA1" w14:textId="77777777" w:rsidR="006B31A5" w:rsidRPr="0081572D" w:rsidRDefault="006B31A5" w:rsidP="006B31A5"/>
    <w:p w14:paraId="779B9AB4" w14:textId="77777777" w:rsidR="006B31A5" w:rsidRPr="0081572D" w:rsidRDefault="006B31A5" w:rsidP="006B31A5">
      <w:pPr>
        <w:pStyle w:val="Heading7"/>
      </w:pPr>
      <w:r w:rsidRPr="0081572D">
        <w:t>Scenario #2. Spiritual, but Not Religious</w:t>
      </w:r>
    </w:p>
    <w:p w14:paraId="278AF303" w14:textId="77777777" w:rsidR="006B31A5" w:rsidRPr="0081572D" w:rsidRDefault="006B31A5" w:rsidP="006B31A5"/>
    <w:tbl>
      <w:tblPr>
        <w:tblW w:w="491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52"/>
        <w:gridCol w:w="3956"/>
        <w:gridCol w:w="5052"/>
      </w:tblGrid>
      <w:tr w:rsidR="006B31A5" w:rsidRPr="0081572D" w14:paraId="6354B7BA" w14:textId="77777777" w:rsidTr="00ED32F1">
        <w:tc>
          <w:tcPr>
            <w:tcW w:w="610" w:type="pct"/>
          </w:tcPr>
          <w:p w14:paraId="18998B3D" w14:textId="77777777" w:rsidR="006B31A5" w:rsidRPr="0081572D" w:rsidRDefault="006B31A5" w:rsidP="00ED32F1">
            <w:pPr>
              <w:pStyle w:val="Heading5"/>
            </w:pPr>
            <w:r w:rsidRPr="0081572D">
              <w:t>People</w:t>
            </w:r>
          </w:p>
        </w:tc>
        <w:tc>
          <w:tcPr>
            <w:tcW w:w="1928" w:type="pct"/>
          </w:tcPr>
          <w:p w14:paraId="557F7222" w14:textId="77777777" w:rsidR="006B31A5" w:rsidRPr="0081572D" w:rsidRDefault="006B31A5" w:rsidP="00ED32F1">
            <w:pPr>
              <w:pStyle w:val="Heading5"/>
            </w:pPr>
            <w:r w:rsidRPr="0081572D">
              <w:t>What are the priority spiritual and religious needs?</w:t>
            </w:r>
          </w:p>
        </w:tc>
        <w:tc>
          <w:tcPr>
            <w:tcW w:w="2462" w:type="pct"/>
          </w:tcPr>
          <w:p w14:paraId="154A6D6D" w14:textId="77777777" w:rsidR="006B31A5" w:rsidRPr="0081572D" w:rsidRDefault="006B31A5" w:rsidP="00ED32F1">
            <w:pPr>
              <w:pStyle w:val="Heading5"/>
            </w:pPr>
            <w:r w:rsidRPr="0081572D">
              <w:t xml:space="preserve">What they would like to see the church offer them through faith formation? </w:t>
            </w:r>
          </w:p>
        </w:tc>
      </w:tr>
      <w:tr w:rsidR="006B31A5" w:rsidRPr="0081572D" w14:paraId="6D1238BD" w14:textId="77777777" w:rsidTr="00ED32F1">
        <w:tc>
          <w:tcPr>
            <w:tcW w:w="610" w:type="pct"/>
          </w:tcPr>
          <w:p w14:paraId="44193F33" w14:textId="77777777" w:rsidR="006B31A5" w:rsidRPr="0081572D" w:rsidRDefault="006B31A5" w:rsidP="00ED32F1"/>
        </w:tc>
        <w:tc>
          <w:tcPr>
            <w:tcW w:w="1928" w:type="pct"/>
          </w:tcPr>
          <w:p w14:paraId="179A5F32" w14:textId="77777777" w:rsidR="006B31A5" w:rsidRDefault="006B31A5" w:rsidP="00ED32F1"/>
          <w:p w14:paraId="1842C893" w14:textId="77777777" w:rsidR="006B31A5" w:rsidRDefault="006B31A5" w:rsidP="00ED32F1"/>
          <w:p w14:paraId="04A00E15" w14:textId="77777777" w:rsidR="006B31A5" w:rsidRDefault="006B31A5" w:rsidP="00ED32F1"/>
          <w:p w14:paraId="0B48F268" w14:textId="77777777" w:rsidR="008323A1" w:rsidRDefault="008323A1" w:rsidP="00ED32F1"/>
          <w:p w14:paraId="551566D9" w14:textId="77777777" w:rsidR="008323A1" w:rsidRPr="0081572D" w:rsidRDefault="008323A1" w:rsidP="00ED32F1"/>
        </w:tc>
        <w:tc>
          <w:tcPr>
            <w:tcW w:w="2462" w:type="pct"/>
          </w:tcPr>
          <w:p w14:paraId="31177C8F" w14:textId="77777777" w:rsidR="006B31A5" w:rsidRPr="0081572D" w:rsidRDefault="006B31A5" w:rsidP="00ED32F1"/>
        </w:tc>
      </w:tr>
    </w:tbl>
    <w:p w14:paraId="6F178CBD" w14:textId="77777777" w:rsidR="006B31A5" w:rsidRPr="0081572D" w:rsidRDefault="006B31A5" w:rsidP="006B31A5"/>
    <w:p w14:paraId="757F2605" w14:textId="77777777" w:rsidR="006B31A5" w:rsidRPr="0081572D" w:rsidRDefault="006B31A5" w:rsidP="006B31A5">
      <w:pPr>
        <w:pStyle w:val="Heading7"/>
      </w:pPr>
      <w:r w:rsidRPr="0081572D">
        <w:t>Scenario #3. Unaffiliated and Uninterested</w:t>
      </w:r>
    </w:p>
    <w:p w14:paraId="29E2754B" w14:textId="77777777" w:rsidR="006B31A5" w:rsidRPr="0081572D" w:rsidRDefault="006B31A5" w:rsidP="006B31A5"/>
    <w:tbl>
      <w:tblPr>
        <w:tblW w:w="491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52"/>
        <w:gridCol w:w="3956"/>
        <w:gridCol w:w="5052"/>
      </w:tblGrid>
      <w:tr w:rsidR="006B31A5" w:rsidRPr="0081572D" w14:paraId="2C84F437" w14:textId="77777777" w:rsidTr="00ED32F1">
        <w:tc>
          <w:tcPr>
            <w:tcW w:w="610" w:type="pct"/>
          </w:tcPr>
          <w:p w14:paraId="6FBA923D" w14:textId="77777777" w:rsidR="006B31A5" w:rsidRPr="0081572D" w:rsidRDefault="006B31A5" w:rsidP="00ED32F1">
            <w:pPr>
              <w:pStyle w:val="Heading5"/>
            </w:pPr>
            <w:r w:rsidRPr="0081572D">
              <w:t>People</w:t>
            </w:r>
          </w:p>
        </w:tc>
        <w:tc>
          <w:tcPr>
            <w:tcW w:w="1928" w:type="pct"/>
          </w:tcPr>
          <w:p w14:paraId="63891FC0" w14:textId="77777777" w:rsidR="006B31A5" w:rsidRPr="0081572D" w:rsidRDefault="006B31A5" w:rsidP="00ED32F1">
            <w:pPr>
              <w:pStyle w:val="Heading5"/>
            </w:pPr>
            <w:r w:rsidRPr="0081572D">
              <w:t>What are the priority spiritual and religious needs?</w:t>
            </w:r>
          </w:p>
        </w:tc>
        <w:tc>
          <w:tcPr>
            <w:tcW w:w="2462" w:type="pct"/>
          </w:tcPr>
          <w:p w14:paraId="1E93F0AE" w14:textId="77777777" w:rsidR="006B31A5" w:rsidRPr="0081572D" w:rsidRDefault="006B31A5" w:rsidP="00ED32F1">
            <w:pPr>
              <w:pStyle w:val="Heading5"/>
            </w:pPr>
            <w:r w:rsidRPr="0081572D">
              <w:t xml:space="preserve">What they would like to see the church offer them through faith formation? </w:t>
            </w:r>
          </w:p>
        </w:tc>
      </w:tr>
      <w:tr w:rsidR="006B31A5" w:rsidRPr="0081572D" w14:paraId="19015A57" w14:textId="77777777" w:rsidTr="00ED32F1">
        <w:tc>
          <w:tcPr>
            <w:tcW w:w="610" w:type="pct"/>
          </w:tcPr>
          <w:p w14:paraId="0399B3E2" w14:textId="77777777" w:rsidR="006B31A5" w:rsidRPr="0081572D" w:rsidRDefault="006B31A5" w:rsidP="00ED32F1"/>
        </w:tc>
        <w:tc>
          <w:tcPr>
            <w:tcW w:w="1928" w:type="pct"/>
          </w:tcPr>
          <w:p w14:paraId="3A9686AC" w14:textId="77777777" w:rsidR="006B31A5" w:rsidRDefault="006B31A5" w:rsidP="00ED32F1"/>
          <w:p w14:paraId="3BB93659" w14:textId="77777777" w:rsidR="006B31A5" w:rsidRDefault="006B31A5" w:rsidP="00ED32F1"/>
          <w:p w14:paraId="08882ACB" w14:textId="77777777" w:rsidR="006B31A5" w:rsidRDefault="006B31A5" w:rsidP="00ED32F1"/>
          <w:p w14:paraId="6ADE6B43" w14:textId="77777777" w:rsidR="008323A1" w:rsidRDefault="008323A1" w:rsidP="00ED32F1"/>
          <w:p w14:paraId="4B66C135" w14:textId="77777777" w:rsidR="008323A1" w:rsidRPr="0081572D" w:rsidRDefault="008323A1" w:rsidP="00ED32F1"/>
        </w:tc>
        <w:tc>
          <w:tcPr>
            <w:tcW w:w="2462" w:type="pct"/>
          </w:tcPr>
          <w:p w14:paraId="400EF608" w14:textId="77777777" w:rsidR="006B31A5" w:rsidRPr="0081572D" w:rsidRDefault="006B31A5" w:rsidP="00ED32F1"/>
        </w:tc>
      </w:tr>
    </w:tbl>
    <w:p w14:paraId="63F36F61" w14:textId="77777777" w:rsidR="006B31A5" w:rsidRPr="0081572D" w:rsidRDefault="006B31A5" w:rsidP="006B31A5"/>
    <w:p w14:paraId="0D04C9C9" w14:textId="77777777" w:rsidR="006B31A5" w:rsidRPr="0081572D" w:rsidRDefault="006B31A5" w:rsidP="006B31A5">
      <w:pPr>
        <w:pStyle w:val="Heading7"/>
      </w:pPr>
      <w:r w:rsidRPr="0081572D">
        <w:t>Scenario #4. Participating, but Uncommitted</w:t>
      </w:r>
    </w:p>
    <w:p w14:paraId="0BBDECEE" w14:textId="77777777" w:rsidR="006B31A5" w:rsidRPr="0081572D" w:rsidRDefault="006B31A5" w:rsidP="006B31A5"/>
    <w:tbl>
      <w:tblPr>
        <w:tblW w:w="4871" w:type="pct"/>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161"/>
        <w:gridCol w:w="3959"/>
        <w:gridCol w:w="5051"/>
      </w:tblGrid>
      <w:tr w:rsidR="006B31A5" w:rsidRPr="0081572D" w14:paraId="1715F1EB" w14:textId="77777777" w:rsidTr="00ED32F1">
        <w:tc>
          <w:tcPr>
            <w:tcW w:w="571" w:type="pct"/>
          </w:tcPr>
          <w:p w14:paraId="10370FD3" w14:textId="77777777" w:rsidR="006B31A5" w:rsidRPr="0081572D" w:rsidRDefault="006B31A5" w:rsidP="00ED32F1">
            <w:pPr>
              <w:pStyle w:val="Heading5"/>
            </w:pPr>
            <w:r w:rsidRPr="0081572D">
              <w:t>People</w:t>
            </w:r>
          </w:p>
        </w:tc>
        <w:tc>
          <w:tcPr>
            <w:tcW w:w="1946" w:type="pct"/>
          </w:tcPr>
          <w:p w14:paraId="2B66CF52" w14:textId="77777777" w:rsidR="006B31A5" w:rsidRPr="0081572D" w:rsidRDefault="006B31A5" w:rsidP="00ED32F1">
            <w:pPr>
              <w:pStyle w:val="Heading5"/>
            </w:pPr>
            <w:r w:rsidRPr="0081572D">
              <w:t>What are the priority spiritual and religious needs?</w:t>
            </w:r>
          </w:p>
        </w:tc>
        <w:tc>
          <w:tcPr>
            <w:tcW w:w="2483" w:type="pct"/>
          </w:tcPr>
          <w:p w14:paraId="222C4313" w14:textId="77777777" w:rsidR="006B31A5" w:rsidRPr="0081572D" w:rsidRDefault="006B31A5" w:rsidP="00ED32F1">
            <w:pPr>
              <w:pStyle w:val="Heading5"/>
            </w:pPr>
            <w:r w:rsidRPr="0081572D">
              <w:t xml:space="preserve">What they would like to see the church offer them through faith formation? </w:t>
            </w:r>
          </w:p>
        </w:tc>
      </w:tr>
      <w:tr w:rsidR="006B31A5" w:rsidRPr="0081572D" w14:paraId="68D3AAAF" w14:textId="77777777" w:rsidTr="00ED32F1">
        <w:tc>
          <w:tcPr>
            <w:tcW w:w="571" w:type="pct"/>
          </w:tcPr>
          <w:p w14:paraId="3FEE78D2" w14:textId="77777777" w:rsidR="006B31A5" w:rsidRPr="0081572D" w:rsidRDefault="006B31A5" w:rsidP="00ED32F1"/>
        </w:tc>
        <w:tc>
          <w:tcPr>
            <w:tcW w:w="1946" w:type="pct"/>
          </w:tcPr>
          <w:p w14:paraId="3A9DEFD3" w14:textId="77777777" w:rsidR="006B31A5" w:rsidRDefault="006B31A5" w:rsidP="00ED32F1"/>
          <w:p w14:paraId="58063BD5" w14:textId="77777777" w:rsidR="006B31A5" w:rsidRDefault="006B31A5" w:rsidP="00ED32F1"/>
          <w:p w14:paraId="71C5C80C" w14:textId="77777777" w:rsidR="006B31A5" w:rsidRDefault="006B31A5" w:rsidP="00ED32F1"/>
          <w:p w14:paraId="4B9864FA" w14:textId="77777777" w:rsidR="008323A1" w:rsidRDefault="008323A1" w:rsidP="00ED32F1"/>
          <w:p w14:paraId="02322D7A" w14:textId="77777777" w:rsidR="008323A1" w:rsidRPr="0081572D" w:rsidRDefault="008323A1" w:rsidP="00ED32F1"/>
        </w:tc>
        <w:tc>
          <w:tcPr>
            <w:tcW w:w="2483" w:type="pct"/>
          </w:tcPr>
          <w:p w14:paraId="5A0765A7" w14:textId="77777777" w:rsidR="006B31A5" w:rsidRPr="0081572D" w:rsidRDefault="006B31A5" w:rsidP="00ED32F1"/>
        </w:tc>
      </w:tr>
    </w:tbl>
    <w:p w14:paraId="1B47E573" w14:textId="77777777" w:rsidR="006B31A5" w:rsidRPr="0081572D" w:rsidRDefault="006B31A5" w:rsidP="006B31A5"/>
    <w:p w14:paraId="303A3981" w14:textId="77777777" w:rsidR="006B31A5" w:rsidRPr="0081572D" w:rsidRDefault="006B31A5" w:rsidP="006B31A5"/>
    <w:p w14:paraId="44BCE3B4" w14:textId="3066A4F6" w:rsidR="006B31A5" w:rsidRDefault="00ED32F1" w:rsidP="00ED32F1">
      <w:pPr>
        <w:pStyle w:val="Heading9"/>
        <w:jc w:val="center"/>
      </w:pPr>
      <w:r>
        <w:t xml:space="preserve">Resources for a </w:t>
      </w:r>
      <w:r w:rsidR="006B31A5">
        <w:t>Faith Formation Network</w:t>
      </w:r>
    </w:p>
    <w:p w14:paraId="1D784211" w14:textId="77777777" w:rsidR="006B31A5" w:rsidRDefault="006B31A5" w:rsidP="006B31A5">
      <w:pPr>
        <w:pStyle w:val="Heading4"/>
        <w:rPr>
          <w:rFonts w:ascii="Times New Roman" w:hAnsi="Times New Roman"/>
          <w:b w:val="0"/>
          <w:i/>
          <w:sz w:val="24"/>
        </w:rPr>
      </w:pPr>
    </w:p>
    <w:p w14:paraId="298B3934" w14:textId="77777777" w:rsidR="006B31A5" w:rsidRDefault="006B31A5" w:rsidP="006B31A5">
      <w:pPr>
        <w:pStyle w:val="Heading7"/>
      </w:pPr>
      <w:r>
        <w:t>1. People Resources</w:t>
      </w:r>
    </w:p>
    <w:p w14:paraId="5D1E4E1D" w14:textId="77777777" w:rsidR="006B31A5" w:rsidRPr="001A06D6" w:rsidRDefault="006B31A5" w:rsidP="006B31A5"/>
    <w:p w14:paraId="6EA7A0A6" w14:textId="77777777" w:rsidR="006B31A5" w:rsidRPr="001A06D6" w:rsidRDefault="006B31A5" w:rsidP="006B31A5">
      <w:r w:rsidRPr="001A06D6">
        <w:t xml:space="preserve">Using your priority issues and learning needs as guide, conduct a gifts/skills/knowledge survey of the people resources in your church, the wider community, the wider church, colleges and seminaries, and church-related organizations who can be invited to take a leadership role in the Network plan. Consider people who teach courses or specialized programs, guest presenters on specialized topics, leaders for small groups and Bible studies, prayer guides/spiritual directors, and leaders for service/mission programs . </w:t>
      </w:r>
    </w:p>
    <w:p w14:paraId="2FCAF2A6" w14:textId="77777777" w:rsidR="006B31A5" w:rsidRDefault="006B31A5" w:rsidP="006B31A5">
      <w:pPr>
        <w:rPr>
          <w:rFonts w:ascii="Times New Roman" w:hAnsi="Times New Roma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640"/>
        <w:gridCol w:w="3312"/>
        <w:gridCol w:w="4218"/>
      </w:tblGrid>
      <w:tr w:rsidR="006B31A5" w14:paraId="0FE1040D" w14:textId="77777777" w:rsidTr="008323A1">
        <w:tc>
          <w:tcPr>
            <w:tcW w:w="2640" w:type="dxa"/>
          </w:tcPr>
          <w:p w14:paraId="17CB84FA" w14:textId="77777777" w:rsidR="006B31A5" w:rsidRDefault="006B31A5" w:rsidP="00ED32F1">
            <w:pPr>
              <w:pStyle w:val="Heading5"/>
              <w:jc w:val="center"/>
            </w:pPr>
            <w:r>
              <w:t>Priority Needs</w:t>
            </w:r>
          </w:p>
        </w:tc>
        <w:tc>
          <w:tcPr>
            <w:tcW w:w="3312" w:type="dxa"/>
          </w:tcPr>
          <w:p w14:paraId="75B926E9" w14:textId="77777777" w:rsidR="006B31A5" w:rsidRDefault="006B31A5" w:rsidP="00ED32F1">
            <w:pPr>
              <w:pStyle w:val="Heading5"/>
              <w:jc w:val="center"/>
            </w:pPr>
            <w:r>
              <w:t>Potential Program Leader</w:t>
            </w:r>
          </w:p>
        </w:tc>
        <w:tc>
          <w:tcPr>
            <w:tcW w:w="4218" w:type="dxa"/>
          </w:tcPr>
          <w:p w14:paraId="5B16AC68" w14:textId="77777777" w:rsidR="006B31A5" w:rsidRDefault="006B31A5" w:rsidP="00ED32F1">
            <w:pPr>
              <w:pStyle w:val="Heading5"/>
              <w:jc w:val="center"/>
            </w:pPr>
            <w:r>
              <w:t>Particular Gift/Talent/Skill/Knowledge</w:t>
            </w:r>
          </w:p>
        </w:tc>
      </w:tr>
      <w:tr w:rsidR="006B31A5" w14:paraId="31F3E6CD" w14:textId="77777777" w:rsidTr="008323A1">
        <w:tc>
          <w:tcPr>
            <w:tcW w:w="2640" w:type="dxa"/>
          </w:tcPr>
          <w:p w14:paraId="46651A46" w14:textId="77777777" w:rsidR="006B31A5" w:rsidRPr="001A06D6" w:rsidRDefault="006B31A5" w:rsidP="00ED32F1"/>
        </w:tc>
        <w:tc>
          <w:tcPr>
            <w:tcW w:w="3312" w:type="dxa"/>
          </w:tcPr>
          <w:p w14:paraId="2FADC812" w14:textId="77777777" w:rsidR="006B31A5" w:rsidRDefault="006B31A5" w:rsidP="00ED32F1">
            <w:pPr>
              <w:pStyle w:val="Heading5"/>
            </w:pPr>
          </w:p>
        </w:tc>
        <w:tc>
          <w:tcPr>
            <w:tcW w:w="4218" w:type="dxa"/>
          </w:tcPr>
          <w:p w14:paraId="38E12FCF" w14:textId="77777777" w:rsidR="006B31A5" w:rsidRDefault="006B31A5" w:rsidP="00ED32F1">
            <w:pPr>
              <w:pStyle w:val="Heading5"/>
            </w:pPr>
          </w:p>
        </w:tc>
      </w:tr>
    </w:tbl>
    <w:p w14:paraId="74EA0EB3" w14:textId="77777777" w:rsidR="006B31A5" w:rsidRDefault="006B31A5" w:rsidP="006B31A5">
      <w:pPr>
        <w:rPr>
          <w:rFonts w:ascii="Times New Roman" w:hAnsi="Times New Roman"/>
        </w:rPr>
      </w:pPr>
    </w:p>
    <w:p w14:paraId="5242ED20" w14:textId="77777777" w:rsidR="006B31A5" w:rsidRDefault="006B31A5" w:rsidP="006B31A5">
      <w:pPr>
        <w:pStyle w:val="Heading7"/>
      </w:pPr>
      <w:r>
        <w:t>2. Face-to-Face Faith Formation Programs and Activities</w:t>
      </w:r>
    </w:p>
    <w:p w14:paraId="6C8FC774" w14:textId="77777777" w:rsidR="006B31A5" w:rsidRDefault="006B31A5" w:rsidP="006B31A5"/>
    <w:p w14:paraId="62E39D62" w14:textId="77777777" w:rsidR="006B31A5" w:rsidRPr="001A06D6" w:rsidRDefault="006B31A5" w:rsidP="006B31A5">
      <w:r w:rsidRPr="001A06D6">
        <w:t xml:space="preserve">Identify face-to-face faith formation activities that you can use to address priority issues and spiritual/religious needs. There are a variety of options: (1) programs that your church is already sponsoring, (2) an opportunity that you are not utilizing (for example, design reflection activities around Sunday worship), (3) a new program that your church can design or adopt, and (4) a program sponsored by another organization that you can promote as part of your plan. Consider programs in your church, the wider community, the wider church, retreat and conference centers, colleges and universities, and religious organizations. Indicate the faith formation model(s) used in the program: Faith Formation on Your Own, Faith Formation at Home, Faith Formation in Small Groups, Faith Formation in Large Groups, Faith Formation in the Congregation, and/or Faith Formation in the Community and World. </w:t>
      </w:r>
    </w:p>
    <w:p w14:paraId="51199656" w14:textId="77777777" w:rsidR="006B31A5" w:rsidRDefault="006B31A5" w:rsidP="006B31A5">
      <w:pPr>
        <w:rPr>
          <w:rFonts w:ascii="Times New Roman" w:hAnsi="Times New Roman"/>
        </w:rPr>
      </w:pPr>
    </w:p>
    <w:tbl>
      <w:tblPr>
        <w:tblW w:w="491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77"/>
        <w:gridCol w:w="2185"/>
        <w:gridCol w:w="2789"/>
        <w:gridCol w:w="1297"/>
        <w:gridCol w:w="1494"/>
        <w:gridCol w:w="718"/>
      </w:tblGrid>
      <w:tr w:rsidR="006B31A5" w14:paraId="75E92FAC" w14:textId="77777777" w:rsidTr="008323A1">
        <w:tc>
          <w:tcPr>
            <w:tcW w:w="866" w:type="pct"/>
          </w:tcPr>
          <w:p w14:paraId="5DA943FF" w14:textId="77777777" w:rsidR="006B31A5" w:rsidRDefault="006B31A5" w:rsidP="00ED32F1">
            <w:pPr>
              <w:pStyle w:val="Heading5"/>
              <w:jc w:val="center"/>
            </w:pPr>
            <w:r>
              <w:t>Priority Needs</w:t>
            </w:r>
          </w:p>
        </w:tc>
        <w:tc>
          <w:tcPr>
            <w:tcW w:w="1065" w:type="pct"/>
          </w:tcPr>
          <w:p w14:paraId="41A276E9" w14:textId="77777777" w:rsidR="006B31A5" w:rsidRDefault="006B31A5" w:rsidP="00ED32F1">
            <w:pPr>
              <w:pStyle w:val="Heading5"/>
              <w:jc w:val="center"/>
            </w:pPr>
            <w:r>
              <w:t>Program</w:t>
            </w:r>
          </w:p>
        </w:tc>
        <w:tc>
          <w:tcPr>
            <w:tcW w:w="1359" w:type="pct"/>
          </w:tcPr>
          <w:p w14:paraId="10B8AA5B" w14:textId="77777777" w:rsidR="006B31A5" w:rsidRDefault="006B31A5" w:rsidP="00ED32F1">
            <w:pPr>
              <w:pStyle w:val="Heading5"/>
              <w:jc w:val="center"/>
            </w:pPr>
            <w:r>
              <w:t>Faith Formation Model</w:t>
            </w:r>
          </w:p>
        </w:tc>
        <w:tc>
          <w:tcPr>
            <w:tcW w:w="632" w:type="pct"/>
          </w:tcPr>
          <w:p w14:paraId="176C1324" w14:textId="77777777" w:rsidR="006B31A5" w:rsidRDefault="006B31A5" w:rsidP="00ED32F1">
            <w:pPr>
              <w:pStyle w:val="Heading5"/>
              <w:jc w:val="center"/>
            </w:pPr>
            <w:r>
              <w:t>Location</w:t>
            </w:r>
          </w:p>
        </w:tc>
        <w:tc>
          <w:tcPr>
            <w:tcW w:w="728" w:type="pct"/>
          </w:tcPr>
          <w:p w14:paraId="28271AC1" w14:textId="77777777" w:rsidR="006B31A5" w:rsidRDefault="006B31A5" w:rsidP="00ED32F1">
            <w:pPr>
              <w:pStyle w:val="Heading5"/>
              <w:jc w:val="center"/>
            </w:pPr>
            <w:r>
              <w:t>Date/Timing</w:t>
            </w:r>
          </w:p>
        </w:tc>
        <w:tc>
          <w:tcPr>
            <w:tcW w:w="350" w:type="pct"/>
          </w:tcPr>
          <w:p w14:paraId="7F3A2D4F" w14:textId="77777777" w:rsidR="006B31A5" w:rsidRDefault="006B31A5" w:rsidP="00ED32F1">
            <w:pPr>
              <w:pStyle w:val="Heading5"/>
              <w:jc w:val="center"/>
            </w:pPr>
            <w:r>
              <w:t>Cost</w:t>
            </w:r>
          </w:p>
        </w:tc>
      </w:tr>
      <w:tr w:rsidR="006B31A5" w14:paraId="5590A07E" w14:textId="77777777" w:rsidTr="008323A1">
        <w:tc>
          <w:tcPr>
            <w:tcW w:w="866" w:type="pct"/>
          </w:tcPr>
          <w:p w14:paraId="0DD6E2FB" w14:textId="77777777" w:rsidR="006B31A5" w:rsidRDefault="006B31A5" w:rsidP="00ED32F1">
            <w:pPr>
              <w:pStyle w:val="Heading5"/>
            </w:pPr>
          </w:p>
        </w:tc>
        <w:tc>
          <w:tcPr>
            <w:tcW w:w="1065" w:type="pct"/>
          </w:tcPr>
          <w:p w14:paraId="07CE76A7" w14:textId="77777777" w:rsidR="006B31A5" w:rsidRDefault="006B31A5" w:rsidP="00ED32F1">
            <w:pPr>
              <w:pStyle w:val="Heading5"/>
            </w:pPr>
          </w:p>
        </w:tc>
        <w:tc>
          <w:tcPr>
            <w:tcW w:w="1359" w:type="pct"/>
          </w:tcPr>
          <w:p w14:paraId="16AA9261" w14:textId="77777777" w:rsidR="006B31A5" w:rsidRDefault="006B31A5" w:rsidP="00ED32F1">
            <w:pPr>
              <w:pStyle w:val="Heading5"/>
            </w:pPr>
          </w:p>
        </w:tc>
        <w:tc>
          <w:tcPr>
            <w:tcW w:w="632" w:type="pct"/>
          </w:tcPr>
          <w:p w14:paraId="28BE3F13" w14:textId="77777777" w:rsidR="006B31A5" w:rsidRDefault="006B31A5" w:rsidP="00ED32F1">
            <w:pPr>
              <w:pStyle w:val="Heading5"/>
            </w:pPr>
          </w:p>
        </w:tc>
        <w:tc>
          <w:tcPr>
            <w:tcW w:w="728" w:type="pct"/>
          </w:tcPr>
          <w:p w14:paraId="25867958" w14:textId="77777777" w:rsidR="006B31A5" w:rsidRDefault="006B31A5" w:rsidP="00ED32F1">
            <w:pPr>
              <w:pStyle w:val="Heading5"/>
            </w:pPr>
          </w:p>
        </w:tc>
        <w:tc>
          <w:tcPr>
            <w:tcW w:w="350" w:type="pct"/>
          </w:tcPr>
          <w:p w14:paraId="32E9FCB6" w14:textId="77777777" w:rsidR="006B31A5" w:rsidRDefault="006B31A5" w:rsidP="00ED32F1">
            <w:pPr>
              <w:pStyle w:val="Heading5"/>
            </w:pPr>
          </w:p>
        </w:tc>
      </w:tr>
    </w:tbl>
    <w:p w14:paraId="2869DB77" w14:textId="77777777" w:rsidR="006B31A5" w:rsidRDefault="006B31A5" w:rsidP="006B31A5">
      <w:pPr>
        <w:rPr>
          <w:rFonts w:ascii="Times New Roman" w:hAnsi="Times New Roman"/>
        </w:rPr>
      </w:pPr>
    </w:p>
    <w:p w14:paraId="001527F8" w14:textId="77777777" w:rsidR="006B31A5" w:rsidRDefault="006B31A5" w:rsidP="006B31A5">
      <w:pPr>
        <w:pStyle w:val="Heading7"/>
      </w:pPr>
      <w:r>
        <w:t>3. Print and Media Faith Formation Resources</w:t>
      </w:r>
    </w:p>
    <w:p w14:paraId="46AB105D" w14:textId="77777777" w:rsidR="006B31A5" w:rsidRDefault="006B31A5" w:rsidP="006B31A5"/>
    <w:p w14:paraId="2B9F8D44" w14:textId="77777777" w:rsidR="006B31A5" w:rsidRPr="001A06D6" w:rsidRDefault="006B31A5" w:rsidP="006B31A5">
      <w:r w:rsidRPr="001A06D6">
        <w:t xml:space="preserve">Identify print and media resources from publishers and religious organizations that you can use to address the priority issues and spiritual/religious needs. Indicate which of the six faith formation model(s) are used in the resource. </w:t>
      </w:r>
    </w:p>
    <w:p w14:paraId="22FB23C6" w14:textId="77777777" w:rsidR="006B31A5" w:rsidRDefault="006B31A5" w:rsidP="006B31A5">
      <w:pPr>
        <w:rPr>
          <w:rFonts w:ascii="Times New Roman" w:hAnsi="Times New Roma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73"/>
        <w:gridCol w:w="1777"/>
        <w:gridCol w:w="1530"/>
        <w:gridCol w:w="2636"/>
        <w:gridCol w:w="2044"/>
      </w:tblGrid>
      <w:tr w:rsidR="006B31A5" w14:paraId="3E164F55" w14:textId="77777777" w:rsidTr="00ED32F1">
        <w:tc>
          <w:tcPr>
            <w:tcW w:w="2273" w:type="dxa"/>
          </w:tcPr>
          <w:p w14:paraId="17983401" w14:textId="77777777" w:rsidR="006B31A5" w:rsidRDefault="006B31A5" w:rsidP="00ED32F1">
            <w:pPr>
              <w:pStyle w:val="Heading5"/>
              <w:jc w:val="center"/>
            </w:pPr>
            <w:r>
              <w:t>Priority Needs</w:t>
            </w:r>
          </w:p>
        </w:tc>
        <w:tc>
          <w:tcPr>
            <w:tcW w:w="1777" w:type="dxa"/>
          </w:tcPr>
          <w:p w14:paraId="450FD25F" w14:textId="77777777" w:rsidR="006B31A5" w:rsidRDefault="006B31A5" w:rsidP="00ED32F1">
            <w:pPr>
              <w:pStyle w:val="Heading5"/>
              <w:jc w:val="center"/>
            </w:pPr>
            <w:r>
              <w:t>Resource</w:t>
            </w:r>
          </w:p>
        </w:tc>
        <w:tc>
          <w:tcPr>
            <w:tcW w:w="1530" w:type="dxa"/>
          </w:tcPr>
          <w:p w14:paraId="0B064F58" w14:textId="77777777" w:rsidR="006B31A5" w:rsidRDefault="006B31A5" w:rsidP="00ED32F1">
            <w:pPr>
              <w:pStyle w:val="Heading5"/>
              <w:jc w:val="center"/>
            </w:pPr>
            <w:r>
              <w:t>Publisher</w:t>
            </w:r>
          </w:p>
        </w:tc>
        <w:tc>
          <w:tcPr>
            <w:tcW w:w="2636" w:type="dxa"/>
          </w:tcPr>
          <w:p w14:paraId="0C1EABBA" w14:textId="77777777" w:rsidR="006B31A5" w:rsidRDefault="006B31A5" w:rsidP="00ED32F1">
            <w:pPr>
              <w:pStyle w:val="Heading5"/>
              <w:jc w:val="center"/>
            </w:pPr>
            <w:r>
              <w:t>Faith Formation Model</w:t>
            </w:r>
          </w:p>
        </w:tc>
        <w:tc>
          <w:tcPr>
            <w:tcW w:w="2044" w:type="dxa"/>
          </w:tcPr>
          <w:p w14:paraId="0FAEC05C" w14:textId="77777777" w:rsidR="006B31A5" w:rsidRDefault="006B31A5" w:rsidP="00ED32F1">
            <w:pPr>
              <w:pStyle w:val="Heading5"/>
              <w:jc w:val="center"/>
            </w:pPr>
            <w:r>
              <w:t>Cost</w:t>
            </w:r>
          </w:p>
        </w:tc>
      </w:tr>
      <w:tr w:rsidR="006B31A5" w14:paraId="0234D0E9" w14:textId="77777777" w:rsidTr="00ED32F1">
        <w:tc>
          <w:tcPr>
            <w:tcW w:w="2273" w:type="dxa"/>
          </w:tcPr>
          <w:p w14:paraId="78EE3569" w14:textId="77777777" w:rsidR="006B31A5" w:rsidRDefault="006B31A5" w:rsidP="00ED32F1">
            <w:pPr>
              <w:pStyle w:val="Heading5"/>
            </w:pPr>
          </w:p>
        </w:tc>
        <w:tc>
          <w:tcPr>
            <w:tcW w:w="1777" w:type="dxa"/>
          </w:tcPr>
          <w:p w14:paraId="6583EC90" w14:textId="77777777" w:rsidR="006B31A5" w:rsidRDefault="006B31A5" w:rsidP="00ED32F1">
            <w:pPr>
              <w:pStyle w:val="Heading5"/>
            </w:pPr>
          </w:p>
        </w:tc>
        <w:tc>
          <w:tcPr>
            <w:tcW w:w="1530" w:type="dxa"/>
          </w:tcPr>
          <w:p w14:paraId="11172E0D" w14:textId="77777777" w:rsidR="006B31A5" w:rsidRDefault="006B31A5" w:rsidP="00ED32F1">
            <w:pPr>
              <w:pStyle w:val="Heading5"/>
            </w:pPr>
          </w:p>
        </w:tc>
        <w:tc>
          <w:tcPr>
            <w:tcW w:w="2636" w:type="dxa"/>
          </w:tcPr>
          <w:p w14:paraId="414E651D" w14:textId="77777777" w:rsidR="006B31A5" w:rsidRDefault="006B31A5" w:rsidP="00ED32F1">
            <w:pPr>
              <w:pStyle w:val="Heading5"/>
            </w:pPr>
          </w:p>
        </w:tc>
        <w:tc>
          <w:tcPr>
            <w:tcW w:w="2044" w:type="dxa"/>
          </w:tcPr>
          <w:p w14:paraId="7789F2CE" w14:textId="77777777" w:rsidR="006B31A5" w:rsidRDefault="006B31A5" w:rsidP="00ED32F1">
            <w:pPr>
              <w:pStyle w:val="Heading5"/>
            </w:pPr>
          </w:p>
        </w:tc>
      </w:tr>
    </w:tbl>
    <w:p w14:paraId="3F3F28BA" w14:textId="77777777" w:rsidR="006B31A5" w:rsidRDefault="006B31A5" w:rsidP="006B31A5">
      <w:pPr>
        <w:rPr>
          <w:rFonts w:ascii="Times New Roman" w:hAnsi="Times New Roman"/>
        </w:rPr>
      </w:pPr>
    </w:p>
    <w:p w14:paraId="750A363F" w14:textId="77777777" w:rsidR="006B31A5" w:rsidRDefault="006B31A5" w:rsidP="006B31A5">
      <w:pPr>
        <w:pStyle w:val="Heading7"/>
      </w:pPr>
      <w:r>
        <w:t>4. Online Faith Formation Programs, Activities and Resources</w:t>
      </w:r>
    </w:p>
    <w:p w14:paraId="23CFF517" w14:textId="77777777" w:rsidR="006B31A5" w:rsidRDefault="006B31A5" w:rsidP="006B31A5"/>
    <w:p w14:paraId="7BFA43E6" w14:textId="77777777" w:rsidR="006B31A5" w:rsidRPr="001A06D6" w:rsidRDefault="006B31A5" w:rsidP="006B31A5">
      <w:r w:rsidRPr="001A06D6">
        <w:t xml:space="preserve">Identify online faith formation programs, activities, social networks, and resources that you can use to address priority issues and spiritual/religious needs. Indicate which of the six faith formation model(s) are used in the activity. </w:t>
      </w:r>
    </w:p>
    <w:p w14:paraId="4B0BD8DF" w14:textId="77777777" w:rsidR="006B31A5" w:rsidRDefault="006B31A5" w:rsidP="006B31A5">
      <w:pPr>
        <w:rPr>
          <w:rFonts w:ascii="Times New Roman" w:hAnsi="Times New Roman"/>
        </w:rPr>
      </w:pPr>
    </w:p>
    <w:tbl>
      <w:tblPr>
        <w:tblW w:w="4918" w:type="pct"/>
        <w:jc w:val="center"/>
        <w:tblInd w:w="1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3"/>
        <w:gridCol w:w="1332"/>
        <w:gridCol w:w="1586"/>
        <w:gridCol w:w="2465"/>
        <w:gridCol w:w="2465"/>
        <w:gridCol w:w="658"/>
      </w:tblGrid>
      <w:tr w:rsidR="006B31A5" w14:paraId="2523B240" w14:textId="77777777" w:rsidTr="008323A1">
        <w:trPr>
          <w:jc w:val="center"/>
        </w:trPr>
        <w:tc>
          <w:tcPr>
            <w:tcW w:w="859" w:type="pct"/>
          </w:tcPr>
          <w:p w14:paraId="208BC8D7" w14:textId="77777777" w:rsidR="006B31A5" w:rsidRDefault="006B31A5" w:rsidP="00ED32F1">
            <w:pPr>
              <w:pStyle w:val="Heading5"/>
              <w:jc w:val="center"/>
            </w:pPr>
            <w:r>
              <w:t>Priority Needs</w:t>
            </w:r>
          </w:p>
        </w:tc>
        <w:tc>
          <w:tcPr>
            <w:tcW w:w="649" w:type="pct"/>
          </w:tcPr>
          <w:p w14:paraId="2DA4B42D" w14:textId="77777777" w:rsidR="006B31A5" w:rsidRDefault="006B31A5" w:rsidP="00ED32F1">
            <w:pPr>
              <w:pStyle w:val="Heading5"/>
              <w:jc w:val="center"/>
            </w:pPr>
            <w:r>
              <w:t>Website</w:t>
            </w:r>
          </w:p>
        </w:tc>
        <w:tc>
          <w:tcPr>
            <w:tcW w:w="772" w:type="pct"/>
          </w:tcPr>
          <w:p w14:paraId="22A0F48C" w14:textId="77777777" w:rsidR="006B31A5" w:rsidRDefault="006B31A5" w:rsidP="00ED32F1">
            <w:pPr>
              <w:pStyle w:val="Heading5"/>
              <w:jc w:val="center"/>
            </w:pPr>
            <w:r>
              <w:t>Activity</w:t>
            </w:r>
          </w:p>
        </w:tc>
        <w:tc>
          <w:tcPr>
            <w:tcW w:w="1200" w:type="pct"/>
          </w:tcPr>
          <w:p w14:paraId="13D25C4E" w14:textId="77777777" w:rsidR="006B31A5" w:rsidRDefault="006B31A5" w:rsidP="00ED32F1">
            <w:pPr>
              <w:pStyle w:val="Heading5"/>
              <w:jc w:val="center"/>
            </w:pPr>
            <w:r>
              <w:t>Faith Formation Models</w:t>
            </w:r>
          </w:p>
        </w:tc>
        <w:tc>
          <w:tcPr>
            <w:tcW w:w="1200" w:type="pct"/>
          </w:tcPr>
          <w:p w14:paraId="082BCDB8" w14:textId="77777777" w:rsidR="006B31A5" w:rsidRDefault="006B31A5" w:rsidP="00ED32F1">
            <w:pPr>
              <w:pStyle w:val="Heading5"/>
              <w:jc w:val="center"/>
            </w:pPr>
            <w:r>
              <w:t>Website Address</w:t>
            </w:r>
          </w:p>
        </w:tc>
        <w:tc>
          <w:tcPr>
            <w:tcW w:w="320" w:type="pct"/>
          </w:tcPr>
          <w:p w14:paraId="137FB3DC" w14:textId="77777777" w:rsidR="006B31A5" w:rsidRDefault="006B31A5" w:rsidP="00ED32F1">
            <w:pPr>
              <w:pStyle w:val="Heading5"/>
              <w:jc w:val="center"/>
            </w:pPr>
            <w:r>
              <w:t>Cost</w:t>
            </w:r>
          </w:p>
        </w:tc>
      </w:tr>
      <w:tr w:rsidR="006B31A5" w14:paraId="5CCBEFED" w14:textId="77777777" w:rsidTr="008323A1">
        <w:trPr>
          <w:jc w:val="center"/>
        </w:trPr>
        <w:tc>
          <w:tcPr>
            <w:tcW w:w="859" w:type="pct"/>
          </w:tcPr>
          <w:p w14:paraId="657A04FC" w14:textId="77777777" w:rsidR="006B31A5" w:rsidRDefault="006B31A5" w:rsidP="00ED32F1">
            <w:pPr>
              <w:pStyle w:val="Heading5"/>
            </w:pPr>
          </w:p>
        </w:tc>
        <w:tc>
          <w:tcPr>
            <w:tcW w:w="649" w:type="pct"/>
          </w:tcPr>
          <w:p w14:paraId="151E192E" w14:textId="77777777" w:rsidR="006B31A5" w:rsidRDefault="006B31A5" w:rsidP="00ED32F1">
            <w:pPr>
              <w:pStyle w:val="Heading5"/>
            </w:pPr>
          </w:p>
        </w:tc>
        <w:tc>
          <w:tcPr>
            <w:tcW w:w="772" w:type="pct"/>
          </w:tcPr>
          <w:p w14:paraId="3EB8C730" w14:textId="77777777" w:rsidR="006B31A5" w:rsidRDefault="006B31A5" w:rsidP="00ED32F1">
            <w:pPr>
              <w:pStyle w:val="Heading5"/>
            </w:pPr>
          </w:p>
        </w:tc>
        <w:tc>
          <w:tcPr>
            <w:tcW w:w="1200" w:type="pct"/>
          </w:tcPr>
          <w:p w14:paraId="51BE4F3C" w14:textId="77777777" w:rsidR="006B31A5" w:rsidRDefault="006B31A5" w:rsidP="00ED32F1">
            <w:pPr>
              <w:pStyle w:val="Heading5"/>
            </w:pPr>
          </w:p>
        </w:tc>
        <w:tc>
          <w:tcPr>
            <w:tcW w:w="1200" w:type="pct"/>
          </w:tcPr>
          <w:p w14:paraId="0CF27FA0" w14:textId="77777777" w:rsidR="006B31A5" w:rsidRDefault="006B31A5" w:rsidP="00ED32F1">
            <w:pPr>
              <w:pStyle w:val="Heading5"/>
            </w:pPr>
          </w:p>
        </w:tc>
        <w:tc>
          <w:tcPr>
            <w:tcW w:w="320" w:type="pct"/>
          </w:tcPr>
          <w:p w14:paraId="4E16D3E6" w14:textId="77777777" w:rsidR="006B31A5" w:rsidRDefault="006B31A5" w:rsidP="00ED32F1">
            <w:pPr>
              <w:pStyle w:val="Heading5"/>
            </w:pPr>
          </w:p>
        </w:tc>
      </w:tr>
    </w:tbl>
    <w:p w14:paraId="06871F2B" w14:textId="0383E7D8" w:rsidR="00ED32F1" w:rsidRDefault="006B31A5">
      <w:pPr>
        <w:rPr>
          <w:rFonts w:ascii="Hypatia Sans Pro Semibold" w:hAnsi="Hypatia Sans Pro Semibold"/>
          <w:bCs/>
          <w:sz w:val="40"/>
          <w:szCs w:val="32"/>
        </w:rPr>
      </w:pPr>
      <w:r>
        <w:br w:type="page"/>
      </w:r>
    </w:p>
    <w:p w14:paraId="08C372D1" w14:textId="77777777" w:rsidR="00ED32F1" w:rsidRDefault="00ED32F1" w:rsidP="00ED32F1">
      <w:pPr>
        <w:pStyle w:val="Heading9"/>
        <w:jc w:val="center"/>
      </w:pPr>
      <w:r>
        <w:t>Process: Designing an Innovation</w:t>
      </w:r>
    </w:p>
    <w:p w14:paraId="4D186643" w14:textId="77777777" w:rsidR="00ED32F1" w:rsidRDefault="00ED32F1" w:rsidP="00ED32F1"/>
    <w:p w14:paraId="3C17E3DE" w14:textId="77777777" w:rsidR="00ED32F1" w:rsidRDefault="00ED32F1" w:rsidP="00ED32F1">
      <w:pPr>
        <w:pStyle w:val="Heading6"/>
      </w:pPr>
      <w:r>
        <w:t xml:space="preserve">Step 1. Select an area for innovation in parish culture and vitality </w:t>
      </w:r>
      <w:r w:rsidRPr="00DA69E3">
        <w:rPr>
          <w:u w:val="single"/>
        </w:rPr>
        <w:t>or</w:t>
      </w:r>
      <w:r>
        <w:t xml:space="preserve"> a target group with a particular and their spiritual/religious needs. </w:t>
      </w:r>
    </w:p>
    <w:p w14:paraId="0236A7E1" w14:textId="77777777" w:rsidR="00ED32F1" w:rsidRDefault="00ED32F1" w:rsidP="00ED32F1">
      <w:pPr>
        <w:pStyle w:val="ListParagraph"/>
        <w:numPr>
          <w:ilvl w:val="0"/>
          <w:numId w:val="36"/>
        </w:numPr>
        <w:overflowPunct w:val="0"/>
        <w:autoSpaceDE w:val="0"/>
        <w:autoSpaceDN w:val="0"/>
        <w:adjustRightInd w:val="0"/>
        <w:textAlignment w:val="baseline"/>
      </w:pPr>
      <w:r>
        <w:t xml:space="preserve">What did you learning from your interpretation of the religious and spiritual needs of people today using the four scenarios of Faith Formation 2020? </w:t>
      </w:r>
    </w:p>
    <w:p w14:paraId="05D30FED" w14:textId="77777777" w:rsidR="00ED32F1" w:rsidRPr="001A06D6" w:rsidRDefault="00ED32F1" w:rsidP="00ED32F1"/>
    <w:p w14:paraId="0D169885" w14:textId="77777777" w:rsidR="00ED32F1" w:rsidRDefault="00ED32F1" w:rsidP="00ED32F1">
      <w:pPr>
        <w:pStyle w:val="Heading6"/>
      </w:pPr>
      <w:r>
        <w:t>Step 2. Consult strategies and innovations that are already addressing your need</w:t>
      </w:r>
      <w:r w:rsidRPr="001A06D6">
        <w:t>.</w:t>
      </w:r>
    </w:p>
    <w:p w14:paraId="36E5F13C" w14:textId="77777777" w:rsidR="00ED32F1" w:rsidRDefault="00ED32F1" w:rsidP="00ED32F1">
      <w:pPr>
        <w:pStyle w:val="ListParagraph"/>
        <w:numPr>
          <w:ilvl w:val="0"/>
          <w:numId w:val="50"/>
        </w:numPr>
        <w:overflowPunct w:val="0"/>
        <w:autoSpaceDE w:val="0"/>
        <w:autoSpaceDN w:val="0"/>
        <w:adjustRightInd w:val="0"/>
        <w:textAlignment w:val="baseline"/>
      </w:pPr>
      <w:r>
        <w:t xml:space="preserve">Consult the 16 Faith Formation 2020 Strategies (in the book or online at: www.faithformation2020.net) </w:t>
      </w:r>
    </w:p>
    <w:p w14:paraId="2E646DF5" w14:textId="77777777" w:rsidR="00ED32F1" w:rsidRPr="004412C2" w:rsidRDefault="00ED32F1" w:rsidP="00ED32F1">
      <w:pPr>
        <w:pStyle w:val="ListParagraph"/>
        <w:numPr>
          <w:ilvl w:val="0"/>
          <w:numId w:val="50"/>
        </w:numPr>
        <w:overflowPunct w:val="0"/>
        <w:autoSpaceDE w:val="0"/>
        <w:autoSpaceDN w:val="0"/>
        <w:adjustRightInd w:val="0"/>
        <w:textAlignment w:val="baseline"/>
      </w:pPr>
      <w:r>
        <w:t xml:space="preserve">Conduct you own research: </w:t>
      </w:r>
      <w:r w:rsidRPr="00ED32F1">
        <w:rPr>
          <w:rFonts w:eastAsia="ＭＳ 明朝"/>
        </w:rPr>
        <w:t>What is already being done in this area?</w:t>
      </w:r>
      <w:r>
        <w:t xml:space="preserve"> </w:t>
      </w:r>
      <w:r w:rsidRPr="00ED32F1">
        <w:rPr>
          <w:rFonts w:eastAsia="ＭＳ 明朝"/>
        </w:rPr>
        <w:t xml:space="preserve">Are there churches and synagogues that you can learn from? Are their nonprofit or for profit organizations that you can learn from? </w:t>
      </w:r>
    </w:p>
    <w:p w14:paraId="5DDB16CF" w14:textId="77777777" w:rsidR="00ED32F1" w:rsidRDefault="00ED32F1" w:rsidP="00ED32F1"/>
    <w:p w14:paraId="3906F5FD" w14:textId="77777777" w:rsidR="00ED32F1" w:rsidRDefault="00ED32F1" w:rsidP="00ED32F1">
      <w:pPr>
        <w:pStyle w:val="Heading6"/>
      </w:pPr>
      <w:r>
        <w:t xml:space="preserve">Step 3. Generate </w:t>
      </w:r>
      <w:r w:rsidRPr="001A06D6">
        <w:t>ideas</w:t>
      </w:r>
      <w:r>
        <w:t xml:space="preserve"> for your parish community</w:t>
      </w:r>
      <w:r w:rsidRPr="001A06D6">
        <w:t xml:space="preserve">. </w:t>
      </w:r>
    </w:p>
    <w:p w14:paraId="5B17CF3D" w14:textId="77777777" w:rsidR="00ED32F1" w:rsidRDefault="00ED32F1" w:rsidP="00ED32F1">
      <w:pPr>
        <w:pStyle w:val="ListParagraph"/>
        <w:numPr>
          <w:ilvl w:val="0"/>
          <w:numId w:val="37"/>
        </w:numPr>
        <w:overflowPunct w:val="0"/>
        <w:autoSpaceDE w:val="0"/>
        <w:autoSpaceDN w:val="0"/>
        <w:adjustRightInd w:val="0"/>
        <w:ind w:left="360"/>
        <w:textAlignment w:val="baseline"/>
      </w:pPr>
      <w:r w:rsidRPr="001A06D6">
        <w:t>Generate ideas for innovative programs</w:t>
      </w:r>
      <w:r>
        <w:t xml:space="preserve">, activities, and/or strategies: </w:t>
      </w:r>
      <w:r w:rsidRPr="00DA69E3">
        <w:t>Defer judgment.</w:t>
      </w:r>
      <w:r>
        <w:t xml:space="preserve"> </w:t>
      </w:r>
      <w:r w:rsidRPr="00DA69E3">
        <w:t>Encourage wild ideas.</w:t>
      </w:r>
      <w:r>
        <w:t xml:space="preserve"> </w:t>
      </w:r>
      <w:r w:rsidRPr="00DA69E3">
        <w:t>Build on the ideas of others.</w:t>
      </w:r>
      <w:r>
        <w:t xml:space="preserve"> </w:t>
      </w:r>
      <w:r w:rsidRPr="00DA69E3">
        <w:t>Stay focused on topic.</w:t>
      </w:r>
      <w:r>
        <w:t xml:space="preserve"> </w:t>
      </w:r>
      <w:r w:rsidRPr="00DA69E3">
        <w:t xml:space="preserve">One conversation at a time. </w:t>
      </w:r>
      <w:r>
        <w:t xml:space="preserve"> </w:t>
      </w:r>
      <w:r w:rsidRPr="00DA69E3">
        <w:t xml:space="preserve">Go for quantity. </w:t>
      </w:r>
      <w:r>
        <w:t xml:space="preserve"> </w:t>
      </w:r>
    </w:p>
    <w:p w14:paraId="3B763951" w14:textId="77777777" w:rsidR="00ED32F1" w:rsidRDefault="00ED32F1" w:rsidP="00ED32F1"/>
    <w:p w14:paraId="4181B051" w14:textId="77777777" w:rsidR="00ED32F1" w:rsidRPr="003A0D7F" w:rsidRDefault="00ED32F1" w:rsidP="00ED32F1">
      <w:pPr>
        <w:pStyle w:val="Heading6"/>
      </w:pPr>
      <w:r w:rsidRPr="001A06D6">
        <w:t xml:space="preserve">Step 4. Evaluate the ideas. </w:t>
      </w:r>
    </w:p>
    <w:p w14:paraId="2755EFBD" w14:textId="77777777" w:rsidR="00ED32F1" w:rsidRDefault="00ED32F1" w:rsidP="00ED32F1">
      <w:pPr>
        <w:pStyle w:val="ListParagraph"/>
        <w:numPr>
          <w:ilvl w:val="0"/>
          <w:numId w:val="37"/>
        </w:numPr>
        <w:overflowPunct w:val="0"/>
        <w:autoSpaceDE w:val="0"/>
        <w:autoSpaceDN w:val="0"/>
        <w:adjustRightInd w:val="0"/>
        <w:ind w:left="360"/>
        <w:textAlignment w:val="baseline"/>
      </w:pPr>
      <w:r w:rsidRPr="001A06D6">
        <w:t>Evaluate your ideas and select one or more programs, activit</w:t>
      </w:r>
      <w:r>
        <w:t xml:space="preserve">ies, and/or strategies for the </w:t>
      </w:r>
      <w:r w:rsidRPr="001A06D6">
        <w:t xml:space="preserve">target audience.  </w:t>
      </w:r>
    </w:p>
    <w:p w14:paraId="26DAF71C" w14:textId="77777777" w:rsidR="00ED32F1" w:rsidRPr="001A06D6" w:rsidRDefault="00ED32F1" w:rsidP="00ED32F1"/>
    <w:p w14:paraId="3946B1A8" w14:textId="77777777" w:rsidR="00ED32F1" w:rsidRPr="001A06D6" w:rsidRDefault="00ED32F1" w:rsidP="00ED32F1">
      <w:pPr>
        <w:pStyle w:val="Heading6"/>
      </w:pPr>
      <w:r w:rsidRPr="001A06D6">
        <w:t>Step 5. Design an implementation plan.</w:t>
      </w:r>
    </w:p>
    <w:p w14:paraId="681A549E" w14:textId="77777777" w:rsidR="00ED32F1" w:rsidRPr="001A06D6" w:rsidRDefault="00ED32F1" w:rsidP="00ED32F1">
      <w:pPr>
        <w:pStyle w:val="ListParagraph"/>
        <w:numPr>
          <w:ilvl w:val="0"/>
          <w:numId w:val="37"/>
        </w:numPr>
        <w:overflowPunct w:val="0"/>
        <w:autoSpaceDE w:val="0"/>
        <w:autoSpaceDN w:val="0"/>
        <w:adjustRightInd w:val="0"/>
        <w:ind w:left="360"/>
        <w:textAlignment w:val="baseline"/>
      </w:pPr>
      <w:r w:rsidRPr="001A06D6">
        <w:t xml:space="preserve">Describe, in detail, each of your new initiatives (strategy, program, activity, or resource). Develop a plan for each initiative by developing the actions that you will need to take to move from idea to implementation. </w:t>
      </w:r>
    </w:p>
    <w:p w14:paraId="552D2264" w14:textId="77777777" w:rsidR="00ED32F1" w:rsidRPr="00F6643A" w:rsidRDefault="00ED32F1" w:rsidP="00ED32F1">
      <w:pPr>
        <w:pStyle w:val="ListParagraph"/>
        <w:numPr>
          <w:ilvl w:val="0"/>
          <w:numId w:val="38"/>
        </w:numPr>
        <w:ind w:left="720"/>
      </w:pPr>
      <w:r w:rsidRPr="00F6643A">
        <w:t>What are the dates and times?</w:t>
      </w:r>
    </w:p>
    <w:p w14:paraId="3F8D2CDF" w14:textId="77777777" w:rsidR="00ED32F1" w:rsidRPr="00F6643A" w:rsidRDefault="00ED32F1" w:rsidP="00ED32F1">
      <w:pPr>
        <w:pStyle w:val="ListParagraph"/>
        <w:numPr>
          <w:ilvl w:val="0"/>
          <w:numId w:val="38"/>
        </w:numPr>
        <w:ind w:left="720"/>
      </w:pPr>
      <w:r w:rsidRPr="00F6643A">
        <w:t>What is the location: physical/facility and/or online/website?</w:t>
      </w:r>
    </w:p>
    <w:p w14:paraId="25FF38FC" w14:textId="77777777" w:rsidR="00ED32F1" w:rsidRPr="00F6643A" w:rsidRDefault="00ED32F1" w:rsidP="00ED32F1">
      <w:pPr>
        <w:pStyle w:val="ListParagraph"/>
        <w:numPr>
          <w:ilvl w:val="0"/>
          <w:numId w:val="38"/>
        </w:numPr>
        <w:ind w:left="720"/>
      </w:pPr>
      <w:r w:rsidRPr="00F6643A">
        <w:t xml:space="preserve">What are the implementation steps and target dates (timeline) for completing each step. </w:t>
      </w:r>
    </w:p>
    <w:p w14:paraId="4B39EA72" w14:textId="77777777" w:rsidR="00ED32F1" w:rsidRPr="00F6643A" w:rsidRDefault="00ED32F1" w:rsidP="00ED32F1">
      <w:pPr>
        <w:pStyle w:val="ListParagraph"/>
        <w:numPr>
          <w:ilvl w:val="0"/>
          <w:numId w:val="38"/>
        </w:numPr>
        <w:ind w:left="720"/>
      </w:pPr>
      <w:r w:rsidRPr="00F6643A">
        <w:t>What resources will you need to implement the initiative.</w:t>
      </w:r>
    </w:p>
    <w:p w14:paraId="07E3FB86" w14:textId="77777777" w:rsidR="00ED32F1" w:rsidRPr="00F6643A" w:rsidRDefault="00ED32F1" w:rsidP="00ED32F1">
      <w:pPr>
        <w:pStyle w:val="ListParagraph"/>
        <w:numPr>
          <w:ilvl w:val="0"/>
          <w:numId w:val="38"/>
        </w:numPr>
        <w:ind w:left="720"/>
      </w:pPr>
      <w:r w:rsidRPr="00F6643A">
        <w:t xml:space="preserve">How much will the initiative cost? </w:t>
      </w:r>
    </w:p>
    <w:p w14:paraId="5034EA91" w14:textId="77777777" w:rsidR="00ED32F1" w:rsidRPr="00F6643A" w:rsidRDefault="00ED32F1" w:rsidP="00ED32F1">
      <w:pPr>
        <w:pStyle w:val="ListParagraph"/>
        <w:numPr>
          <w:ilvl w:val="0"/>
          <w:numId w:val="38"/>
        </w:numPr>
        <w:ind w:left="720"/>
      </w:pPr>
      <w:r w:rsidRPr="00F6643A">
        <w:t>How many leaders will you need to implement the initiative, how you will find them, and how you will prepare them?</w:t>
      </w:r>
    </w:p>
    <w:p w14:paraId="1917A0EF" w14:textId="77777777" w:rsidR="00ED32F1" w:rsidRPr="001A06D6" w:rsidRDefault="00ED32F1" w:rsidP="00ED32F1">
      <w:pPr>
        <w:ind w:left="360"/>
      </w:pPr>
    </w:p>
    <w:p w14:paraId="3A85A5A6" w14:textId="77777777" w:rsidR="00ED32F1" w:rsidRPr="001A06D6" w:rsidRDefault="00ED32F1" w:rsidP="00ED32F1">
      <w:pPr>
        <w:pStyle w:val="Heading6"/>
      </w:pPr>
      <w:r>
        <w:t>Step 6</w:t>
      </w:r>
      <w:r w:rsidRPr="001A06D6">
        <w:t>. Implement the initiative through small scale prototyping.</w:t>
      </w:r>
    </w:p>
    <w:p w14:paraId="3430AD51" w14:textId="77777777" w:rsidR="00ED32F1" w:rsidRDefault="00ED32F1" w:rsidP="00ED32F1">
      <w:pPr>
        <w:pStyle w:val="ListParagraph"/>
        <w:numPr>
          <w:ilvl w:val="0"/>
          <w:numId w:val="39"/>
        </w:numPr>
        <w:overflowPunct w:val="0"/>
        <w:autoSpaceDE w:val="0"/>
        <w:autoSpaceDN w:val="0"/>
        <w:adjustRightInd w:val="0"/>
        <w:ind w:left="360"/>
        <w:textAlignment w:val="baseline"/>
      </w:pPr>
      <w:r w:rsidRPr="001A06D6">
        <w:t xml:space="preserve">Consider a version 1.0 pilot effort (prototyping) of the program, activity, strategy or resource with a small group of your target audience before scaling-up the initiative to reach a wider audience. Through prototyping, you can test the initiative and the implementation plan, get feedback from your target audience, improve the initiative, and then develop plans to reach a wide audience. </w:t>
      </w:r>
    </w:p>
    <w:p w14:paraId="25FA3CC1" w14:textId="0AC7CD8E" w:rsidR="00ED32F1" w:rsidRDefault="00ED32F1" w:rsidP="00ED32F1">
      <w:pPr>
        <w:pStyle w:val="ListParagraph"/>
        <w:numPr>
          <w:ilvl w:val="0"/>
          <w:numId w:val="38"/>
        </w:numPr>
        <w:ind w:left="720"/>
      </w:pPr>
      <w:r w:rsidRPr="00126EA8">
        <w:t xml:space="preserve">How you can conduct a small scale pilot effort of your innovation? </w:t>
      </w:r>
    </w:p>
    <w:p w14:paraId="2E256AC6" w14:textId="77777777" w:rsidR="00ED32F1" w:rsidRDefault="00ED32F1" w:rsidP="00ED32F1"/>
    <w:p w14:paraId="0BF99135" w14:textId="77777777" w:rsidR="00ED32F1" w:rsidRDefault="00ED32F1" w:rsidP="00ED32F1">
      <w:pPr>
        <w:pStyle w:val="Heading6"/>
      </w:pPr>
      <w:r>
        <w:t>Step 7</w:t>
      </w:r>
      <w:r w:rsidRPr="001A06D6">
        <w:t xml:space="preserve">. Implement the initiative with a wider audience and continue evaluation and improvements. </w:t>
      </w:r>
    </w:p>
    <w:p w14:paraId="0044509C" w14:textId="77777777" w:rsidR="00ED32F1" w:rsidRDefault="00ED32F1" w:rsidP="00ED32F1">
      <w:pPr>
        <w:pStyle w:val="ListParagraph"/>
        <w:numPr>
          <w:ilvl w:val="0"/>
          <w:numId w:val="39"/>
        </w:numPr>
        <w:overflowPunct w:val="0"/>
        <w:autoSpaceDE w:val="0"/>
        <w:autoSpaceDN w:val="0"/>
        <w:adjustRightInd w:val="0"/>
        <w:ind w:left="360"/>
        <w:textAlignment w:val="baseline"/>
      </w:pPr>
      <w:r w:rsidRPr="001A06D6">
        <w:t xml:space="preserve">After making adjustments based on the pilot, develop version 2.0 and implement the plan with wider audience. Continue to improve the initiative. Communicate the stories and examples of the benefits and blessings that are coming to individuals, groups, families and to your whole church community. Continue to reach new audiences. </w:t>
      </w:r>
    </w:p>
    <w:p w14:paraId="04242FD3" w14:textId="77777777" w:rsidR="00EC610A" w:rsidRPr="001A06D6" w:rsidRDefault="00EC610A" w:rsidP="00EC610A">
      <w:pPr>
        <w:overflowPunct w:val="0"/>
        <w:autoSpaceDE w:val="0"/>
        <w:autoSpaceDN w:val="0"/>
        <w:adjustRightInd w:val="0"/>
        <w:textAlignment w:val="baseline"/>
      </w:pPr>
    </w:p>
    <w:p w14:paraId="57D5268B" w14:textId="77777777" w:rsidR="00ED32F1" w:rsidRDefault="00ED32F1" w:rsidP="00ED32F1">
      <w:pPr>
        <w:pStyle w:val="Heading8"/>
        <w:jc w:val="center"/>
      </w:pPr>
      <w:r>
        <w:t xml:space="preserve">Generating Ideas </w:t>
      </w:r>
    </w:p>
    <w:p w14:paraId="27349357" w14:textId="77777777" w:rsidR="00ED32F1" w:rsidRDefault="00ED32F1"/>
    <w:p w14:paraId="27054799" w14:textId="77777777" w:rsidR="00ED32F1" w:rsidRPr="00DA69E3" w:rsidRDefault="00ED32F1" w:rsidP="00ED32F1">
      <w:pPr>
        <w:pStyle w:val="Heading6"/>
      </w:pPr>
      <w:r w:rsidRPr="00DA69E3">
        <w:t>Activity: “How Might We?”</w:t>
      </w:r>
    </w:p>
    <w:p w14:paraId="10988E01" w14:textId="77777777" w:rsidR="00ED32F1" w:rsidRDefault="00ED32F1" w:rsidP="00ED32F1">
      <w:r w:rsidRPr="00DA69E3">
        <w:t>Brainstorm responses to the question: “How Might We?” Distribute post-it notes and pens/markers to everyone on the team. Ask them to start their opportunity statements with “How Might We…” and abbreviate on post-its to “HMW.” Go for quantity, not quality at this point. Post all of the ideas on sheets of easel paper. Together as a group select three to five HMW opportunity statements through discussion or the use of voting</w:t>
      </w:r>
      <w:r>
        <w:t>.</w:t>
      </w:r>
      <w:r w:rsidRPr="00DA69E3">
        <w:t xml:space="preserve"> You might want to cluster HMW statements before discussion and voting. After selecting the three to five HMW statements, write each of the selected statements on a separate sheet of easel paper and brainstorm ideas for turning the opportunity into a practical project. Cluster similar ideas and select the best ideas for each HMW statement. </w:t>
      </w:r>
    </w:p>
    <w:p w14:paraId="478C7289" w14:textId="77777777" w:rsidR="00ED32F1" w:rsidRDefault="00ED32F1" w:rsidP="00ED32F1"/>
    <w:p w14:paraId="7212D81E" w14:textId="77777777" w:rsidR="00ED32F1" w:rsidRPr="00DA69E3" w:rsidRDefault="00ED32F1" w:rsidP="00ED32F1">
      <w:pPr>
        <w:pStyle w:val="Heading6"/>
      </w:pPr>
      <w:r w:rsidRPr="00DA69E3">
        <w:t xml:space="preserve">Activity: “What If” You Used Your Imagination </w:t>
      </w:r>
    </w:p>
    <w:p w14:paraId="57F9FBBF" w14:textId="77777777" w:rsidR="00ED32F1" w:rsidRPr="00DA69E3" w:rsidRDefault="00ED32F1" w:rsidP="00ED32F1">
      <w:r>
        <w:t xml:space="preserve">Begin </w:t>
      </w:r>
      <w:r w:rsidRPr="00DA69E3">
        <w:t>by saying: “I need fresh and novel ideas to solve my challenge. I will suspend all judgment and see what free and easy ideas I can think up. It doesn’t matter how weird or offbeat they are.” Allow your team the freedom to conceptualize without judging ideas in terms of the real world. Ask team members to list as many “what if” statements as they can on post-it notes (</w:t>
      </w:r>
      <w:r>
        <w:t xml:space="preserve">e.g., </w:t>
      </w:r>
      <w:r w:rsidRPr="00DA69E3">
        <w:t>“What if we developed a community café to reach people who are spiritual, but not involved in the church community?”). Ask them to complete the “What if…” statement personally, writing one statement per post-it. After several minutes, ask people to place their post-it notes on a sheet of easel paper. Then cluster similar ideas together. When ideas are grouped based on common themes, an organization begins to arise from the information. More ideas are generated as people begin to see the struct</w:t>
      </w:r>
      <w:r>
        <w:t>ure and fill in the gaps.</w:t>
      </w:r>
    </w:p>
    <w:p w14:paraId="2C3BAA2D" w14:textId="77777777" w:rsidR="00ED32F1" w:rsidRDefault="00ED32F1" w:rsidP="00ED32F1"/>
    <w:p w14:paraId="07FC4762" w14:textId="77777777" w:rsidR="00ED32F1" w:rsidRDefault="00ED32F1" w:rsidP="00ED32F1">
      <w:pPr>
        <w:pStyle w:val="Heading6"/>
      </w:pPr>
      <w:r>
        <w:t>Mindmapping</w:t>
      </w:r>
    </w:p>
    <w:p w14:paraId="744B3591" w14:textId="77777777" w:rsidR="00ED32F1" w:rsidRDefault="00ED32F1" w:rsidP="00ED32F1">
      <w:pPr>
        <w:jc w:val="center"/>
      </w:pPr>
      <w:r>
        <w:rPr>
          <w:noProof/>
        </w:rPr>
        <w:drawing>
          <wp:inline distT="0" distB="0" distL="0" distR="0" wp14:anchorId="236A9FDF" wp14:editId="26AACE7A">
            <wp:extent cx="6370232" cy="4026217"/>
            <wp:effectExtent l="76200" t="76200" r="158115" b="139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to-MindMap-imindmap.jpg"/>
                    <pic:cNvPicPr/>
                  </pic:nvPicPr>
                  <pic:blipFill>
                    <a:blip r:embed="rId17">
                      <a:extLst>
                        <a:ext uri="{28A0092B-C50C-407E-A947-70E740481C1C}">
                          <a14:useLocalDpi xmlns:a14="http://schemas.microsoft.com/office/drawing/2010/main" val="0"/>
                        </a:ext>
                      </a:extLst>
                    </a:blip>
                    <a:stretch>
                      <a:fillRect/>
                    </a:stretch>
                  </pic:blipFill>
                  <pic:spPr>
                    <a:xfrm>
                      <a:off x="0" y="0"/>
                      <a:ext cx="6371311" cy="4026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52FA02" w14:textId="77777777" w:rsidR="00ED32F1" w:rsidRDefault="00ED32F1" w:rsidP="00ED32F1">
      <w:pPr>
        <w:pStyle w:val="Heading9"/>
        <w:jc w:val="center"/>
      </w:pPr>
      <w:r>
        <w:t>Worksheet: Designing an Innovation</w:t>
      </w:r>
    </w:p>
    <w:p w14:paraId="7E4DDBCA" w14:textId="77777777" w:rsidR="00ED32F1" w:rsidRPr="00655472" w:rsidRDefault="00ED32F1" w:rsidP="00ED32F1">
      <w:pPr>
        <w:rPr>
          <w:rFonts w:ascii="Hypatia Sans Pro" w:hAnsi="Hypatia Sans Pro"/>
        </w:rPr>
      </w:pPr>
    </w:p>
    <w:p w14:paraId="0BF5D603" w14:textId="55EE4EF4" w:rsidR="00ED32F1" w:rsidRDefault="00ED32F1" w:rsidP="00ED32F1">
      <w:pPr>
        <w:pStyle w:val="Heading6"/>
      </w:pPr>
      <w:r w:rsidRPr="00655472">
        <w:t>Priority</w:t>
      </w:r>
      <w:r>
        <w:t xml:space="preserve"> for Action</w:t>
      </w:r>
      <w:r w:rsidRPr="00655472">
        <w:t xml:space="preserve"> __</w:t>
      </w:r>
      <w:r>
        <w:t>_____________</w:t>
      </w:r>
      <w:r w:rsidR="005230BB">
        <w:t>_</w:t>
      </w:r>
      <w:r w:rsidRPr="00655472">
        <w:t>___</w:t>
      </w:r>
      <w:r>
        <w:t>________________________________________</w:t>
      </w:r>
    </w:p>
    <w:p w14:paraId="711FEDDB" w14:textId="77777777" w:rsidR="00ED32F1" w:rsidRPr="00562163" w:rsidRDefault="00ED32F1" w:rsidP="00ED32F1">
      <w:pPr>
        <w:rPr>
          <w:rFonts w:ascii="Hypatia Sans Pro" w:hAnsi="Hypatia Sans Pro"/>
        </w:rPr>
      </w:pPr>
      <w:r w:rsidRPr="00562163">
        <w:rPr>
          <w:rFonts w:ascii="Hypatia Sans Pro" w:hAnsi="Hypatia Sans Pro"/>
        </w:rPr>
        <w:t>(area for improvement, target group, spiritual/religious need)</w:t>
      </w:r>
    </w:p>
    <w:p w14:paraId="70F4D04F" w14:textId="77777777" w:rsidR="00ED32F1" w:rsidRPr="00562163" w:rsidRDefault="00ED32F1" w:rsidP="00ED32F1"/>
    <w:p w14:paraId="7AE85A4F" w14:textId="616FA821" w:rsidR="00ED32F1" w:rsidRPr="00655472" w:rsidRDefault="00ED32F1" w:rsidP="00ED32F1">
      <w:pPr>
        <w:pStyle w:val="Heading6"/>
      </w:pPr>
      <w:r w:rsidRPr="00655472">
        <w:t xml:space="preserve">Target </w:t>
      </w:r>
      <w:r>
        <w:t>Audience</w:t>
      </w:r>
      <w:r w:rsidRPr="00655472">
        <w:t xml:space="preserve">: </w:t>
      </w:r>
      <w:r>
        <w:t xml:space="preserve"> </w:t>
      </w:r>
      <w:r w:rsidRPr="00655472">
        <w:t>___________</w:t>
      </w:r>
      <w:r>
        <w:t>__</w:t>
      </w:r>
      <w:r w:rsidRPr="00655472">
        <w:t>_</w:t>
      </w:r>
      <w:r w:rsidR="005230BB">
        <w:t>______________</w:t>
      </w:r>
      <w:r>
        <w:t>_______________________________</w:t>
      </w:r>
    </w:p>
    <w:p w14:paraId="3EDD9364" w14:textId="77777777" w:rsidR="00ED32F1" w:rsidRPr="00562163" w:rsidRDefault="00ED32F1" w:rsidP="00ED32F1"/>
    <w:p w14:paraId="556C458F" w14:textId="5ED03535" w:rsidR="00ED32F1" w:rsidRPr="00655472" w:rsidRDefault="00ED32F1" w:rsidP="00ED32F1">
      <w:pPr>
        <w:pStyle w:val="Heading6"/>
      </w:pPr>
      <w:r>
        <w:t>Initiative:  ____________</w:t>
      </w:r>
      <w:r w:rsidR="005230BB">
        <w:t>____________________________</w:t>
      </w:r>
      <w:r>
        <w:t xml:space="preserve">__________________________ </w:t>
      </w:r>
    </w:p>
    <w:p w14:paraId="35B55DCF" w14:textId="42363188" w:rsidR="00ED32F1" w:rsidRDefault="00ED32F1" w:rsidP="00ED32F1">
      <w:pPr>
        <w:pStyle w:val="Heading5"/>
        <w:spacing w:before="120"/>
      </w:pPr>
      <w:r>
        <w:t>_____________________________________________________________</w:t>
      </w:r>
      <w:r w:rsidR="005230BB">
        <w:t>__________________</w:t>
      </w:r>
    </w:p>
    <w:p w14:paraId="09DCA665" w14:textId="77777777" w:rsidR="00ED32F1" w:rsidRPr="00562163" w:rsidRDefault="00ED32F1" w:rsidP="00ED32F1"/>
    <w:p w14:paraId="70E81C26" w14:textId="36B185A2" w:rsidR="00ED32F1" w:rsidRPr="00655472" w:rsidRDefault="00ED32F1" w:rsidP="00ED32F1">
      <w:pPr>
        <w:pStyle w:val="Heading6"/>
      </w:pPr>
      <w:r w:rsidRPr="00655472">
        <w:t>Dates and Times __</w:t>
      </w:r>
      <w:r>
        <w:t>_</w:t>
      </w:r>
      <w:r w:rsidRPr="00655472">
        <w:t>__________________________</w:t>
      </w:r>
      <w:r>
        <w:t>___</w:t>
      </w:r>
      <w:r w:rsidR="005230BB">
        <w:t>____________________________</w:t>
      </w:r>
    </w:p>
    <w:p w14:paraId="138CC522" w14:textId="77777777" w:rsidR="00ED32F1" w:rsidRPr="00562163" w:rsidRDefault="00ED32F1" w:rsidP="00ED32F1"/>
    <w:p w14:paraId="1A736F6A" w14:textId="3C7E3575" w:rsidR="00ED32F1" w:rsidRPr="00655472" w:rsidRDefault="00ED32F1" w:rsidP="00ED32F1">
      <w:pPr>
        <w:pStyle w:val="Heading6"/>
      </w:pPr>
      <w:r w:rsidRPr="00655472">
        <w:t>Location (physical/facility and/or online/website) _</w:t>
      </w:r>
      <w:r>
        <w:t>___</w:t>
      </w:r>
      <w:r w:rsidR="005230BB">
        <w:t>____________________________</w:t>
      </w:r>
    </w:p>
    <w:p w14:paraId="5985E29D" w14:textId="77777777" w:rsidR="00ED32F1" w:rsidRPr="00562163" w:rsidRDefault="00ED32F1" w:rsidP="00ED32F1"/>
    <w:p w14:paraId="00538837" w14:textId="77777777" w:rsidR="00ED32F1" w:rsidRPr="00655472" w:rsidRDefault="00ED32F1" w:rsidP="00ED32F1">
      <w:pPr>
        <w:pStyle w:val="Heading6"/>
      </w:pPr>
      <w:r w:rsidRPr="00655472">
        <w:t>Implementation Steps and Timeline</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0"/>
        <w:gridCol w:w="1890"/>
        <w:gridCol w:w="1620"/>
      </w:tblGrid>
      <w:tr w:rsidR="00ED32F1" w:rsidRPr="00655472" w14:paraId="64E96692" w14:textId="77777777" w:rsidTr="00EC610A">
        <w:tc>
          <w:tcPr>
            <w:tcW w:w="6750" w:type="dxa"/>
          </w:tcPr>
          <w:p w14:paraId="1F9D5E07" w14:textId="77777777" w:rsidR="00ED32F1" w:rsidRPr="00655472" w:rsidRDefault="00ED32F1" w:rsidP="00ED32F1">
            <w:pPr>
              <w:pStyle w:val="Heading5"/>
              <w:jc w:val="center"/>
            </w:pPr>
            <w:r w:rsidRPr="00655472">
              <w:t>What</w:t>
            </w:r>
          </w:p>
        </w:tc>
        <w:tc>
          <w:tcPr>
            <w:tcW w:w="1890" w:type="dxa"/>
          </w:tcPr>
          <w:p w14:paraId="732D0749" w14:textId="77777777" w:rsidR="00ED32F1" w:rsidRPr="00655472" w:rsidRDefault="00ED32F1" w:rsidP="00ED32F1">
            <w:pPr>
              <w:pStyle w:val="Heading5"/>
              <w:jc w:val="center"/>
            </w:pPr>
            <w:r w:rsidRPr="00655472">
              <w:t>When</w:t>
            </w:r>
          </w:p>
        </w:tc>
        <w:tc>
          <w:tcPr>
            <w:tcW w:w="1620" w:type="dxa"/>
          </w:tcPr>
          <w:p w14:paraId="217D7475" w14:textId="77777777" w:rsidR="00ED32F1" w:rsidRPr="00655472" w:rsidRDefault="00ED32F1" w:rsidP="00ED32F1">
            <w:pPr>
              <w:pStyle w:val="Heading5"/>
              <w:jc w:val="center"/>
            </w:pPr>
            <w:r w:rsidRPr="00655472">
              <w:t>Who</w:t>
            </w:r>
          </w:p>
        </w:tc>
      </w:tr>
      <w:tr w:rsidR="00ED32F1" w:rsidRPr="00655472" w14:paraId="06A72425" w14:textId="77777777" w:rsidTr="00EC610A">
        <w:tc>
          <w:tcPr>
            <w:tcW w:w="6750" w:type="dxa"/>
          </w:tcPr>
          <w:p w14:paraId="6910E679" w14:textId="77777777" w:rsidR="00ED32F1" w:rsidRDefault="00ED32F1" w:rsidP="00ED32F1">
            <w:pPr>
              <w:pStyle w:val="Heading5"/>
            </w:pPr>
            <w:r w:rsidRPr="00655472">
              <w:t xml:space="preserve">1. </w:t>
            </w:r>
          </w:p>
          <w:p w14:paraId="48669E54" w14:textId="77777777" w:rsidR="00ED32F1" w:rsidRPr="00562163" w:rsidRDefault="00ED32F1" w:rsidP="00ED32F1"/>
        </w:tc>
        <w:tc>
          <w:tcPr>
            <w:tcW w:w="1890" w:type="dxa"/>
          </w:tcPr>
          <w:p w14:paraId="23D4C559" w14:textId="77777777" w:rsidR="00ED32F1" w:rsidRPr="00655472" w:rsidRDefault="00ED32F1" w:rsidP="00ED32F1">
            <w:pPr>
              <w:pStyle w:val="Heading5"/>
            </w:pPr>
          </w:p>
        </w:tc>
        <w:tc>
          <w:tcPr>
            <w:tcW w:w="1620" w:type="dxa"/>
          </w:tcPr>
          <w:p w14:paraId="34A3B017" w14:textId="77777777" w:rsidR="00ED32F1" w:rsidRPr="00655472" w:rsidRDefault="00ED32F1" w:rsidP="00ED32F1">
            <w:pPr>
              <w:pStyle w:val="Heading5"/>
            </w:pPr>
          </w:p>
        </w:tc>
      </w:tr>
      <w:tr w:rsidR="00ED32F1" w:rsidRPr="00655472" w14:paraId="2A25827A" w14:textId="77777777" w:rsidTr="00EC610A">
        <w:tc>
          <w:tcPr>
            <w:tcW w:w="6750" w:type="dxa"/>
          </w:tcPr>
          <w:p w14:paraId="55226559" w14:textId="77777777" w:rsidR="00ED32F1" w:rsidRDefault="00ED32F1" w:rsidP="00ED32F1">
            <w:pPr>
              <w:pStyle w:val="Heading5"/>
            </w:pPr>
            <w:r w:rsidRPr="00655472">
              <w:t xml:space="preserve">2. </w:t>
            </w:r>
          </w:p>
          <w:p w14:paraId="2396F33B" w14:textId="77777777" w:rsidR="00ED32F1" w:rsidRPr="00562163" w:rsidRDefault="00ED32F1" w:rsidP="00ED32F1"/>
        </w:tc>
        <w:tc>
          <w:tcPr>
            <w:tcW w:w="1890" w:type="dxa"/>
          </w:tcPr>
          <w:p w14:paraId="70FDE77C" w14:textId="77777777" w:rsidR="00ED32F1" w:rsidRPr="00655472" w:rsidRDefault="00ED32F1" w:rsidP="00ED32F1">
            <w:pPr>
              <w:pStyle w:val="Heading5"/>
            </w:pPr>
          </w:p>
        </w:tc>
        <w:tc>
          <w:tcPr>
            <w:tcW w:w="1620" w:type="dxa"/>
          </w:tcPr>
          <w:p w14:paraId="57A68412" w14:textId="77777777" w:rsidR="00ED32F1" w:rsidRPr="00655472" w:rsidRDefault="00ED32F1" w:rsidP="00ED32F1">
            <w:pPr>
              <w:pStyle w:val="Heading5"/>
            </w:pPr>
          </w:p>
        </w:tc>
      </w:tr>
      <w:tr w:rsidR="00ED32F1" w:rsidRPr="00655472" w14:paraId="28BEC614" w14:textId="77777777" w:rsidTr="00EC610A">
        <w:tc>
          <w:tcPr>
            <w:tcW w:w="6750" w:type="dxa"/>
          </w:tcPr>
          <w:p w14:paraId="7C0B5749" w14:textId="77777777" w:rsidR="00ED32F1" w:rsidRDefault="00ED32F1" w:rsidP="00ED32F1">
            <w:pPr>
              <w:pStyle w:val="Heading5"/>
            </w:pPr>
            <w:r w:rsidRPr="00655472">
              <w:t xml:space="preserve">3. </w:t>
            </w:r>
          </w:p>
          <w:p w14:paraId="5A208AF9" w14:textId="77777777" w:rsidR="00ED32F1" w:rsidRPr="00562163" w:rsidRDefault="00ED32F1" w:rsidP="00ED32F1"/>
        </w:tc>
        <w:tc>
          <w:tcPr>
            <w:tcW w:w="1890" w:type="dxa"/>
          </w:tcPr>
          <w:p w14:paraId="2D804B40" w14:textId="77777777" w:rsidR="00ED32F1" w:rsidRPr="00655472" w:rsidRDefault="00ED32F1" w:rsidP="00ED32F1">
            <w:pPr>
              <w:pStyle w:val="Heading5"/>
            </w:pPr>
          </w:p>
        </w:tc>
        <w:tc>
          <w:tcPr>
            <w:tcW w:w="1620" w:type="dxa"/>
          </w:tcPr>
          <w:p w14:paraId="2DD39318" w14:textId="77777777" w:rsidR="00ED32F1" w:rsidRPr="00655472" w:rsidRDefault="00ED32F1" w:rsidP="00ED32F1">
            <w:pPr>
              <w:pStyle w:val="Heading5"/>
            </w:pPr>
          </w:p>
        </w:tc>
      </w:tr>
      <w:tr w:rsidR="00ED32F1" w:rsidRPr="00655472" w14:paraId="64266EB7" w14:textId="77777777" w:rsidTr="00EC610A">
        <w:tc>
          <w:tcPr>
            <w:tcW w:w="6750" w:type="dxa"/>
          </w:tcPr>
          <w:p w14:paraId="39C1B63F" w14:textId="77777777" w:rsidR="00ED32F1" w:rsidRDefault="00ED32F1" w:rsidP="00ED32F1">
            <w:pPr>
              <w:pStyle w:val="Heading5"/>
            </w:pPr>
            <w:r w:rsidRPr="00655472">
              <w:t xml:space="preserve">4. </w:t>
            </w:r>
          </w:p>
          <w:p w14:paraId="57796594" w14:textId="77777777" w:rsidR="00ED32F1" w:rsidRPr="00562163" w:rsidRDefault="00ED32F1" w:rsidP="00ED32F1"/>
        </w:tc>
        <w:tc>
          <w:tcPr>
            <w:tcW w:w="1890" w:type="dxa"/>
          </w:tcPr>
          <w:p w14:paraId="673ABEAC" w14:textId="77777777" w:rsidR="00ED32F1" w:rsidRPr="00655472" w:rsidRDefault="00ED32F1" w:rsidP="00ED32F1">
            <w:pPr>
              <w:pStyle w:val="Heading5"/>
            </w:pPr>
          </w:p>
        </w:tc>
        <w:tc>
          <w:tcPr>
            <w:tcW w:w="1620" w:type="dxa"/>
          </w:tcPr>
          <w:p w14:paraId="53B1B981" w14:textId="77777777" w:rsidR="00ED32F1" w:rsidRPr="00655472" w:rsidRDefault="00ED32F1" w:rsidP="00ED32F1">
            <w:pPr>
              <w:pStyle w:val="Heading5"/>
            </w:pPr>
          </w:p>
        </w:tc>
      </w:tr>
      <w:tr w:rsidR="00ED32F1" w:rsidRPr="00655472" w14:paraId="512EDDE4" w14:textId="77777777" w:rsidTr="00EC610A">
        <w:tc>
          <w:tcPr>
            <w:tcW w:w="6750" w:type="dxa"/>
          </w:tcPr>
          <w:p w14:paraId="31724F0E" w14:textId="77777777" w:rsidR="00ED32F1" w:rsidRDefault="00ED32F1" w:rsidP="00ED32F1">
            <w:pPr>
              <w:pStyle w:val="Heading5"/>
            </w:pPr>
            <w:r w:rsidRPr="00655472">
              <w:t xml:space="preserve">5. </w:t>
            </w:r>
          </w:p>
          <w:p w14:paraId="094F8722" w14:textId="77777777" w:rsidR="00ED32F1" w:rsidRPr="00562163" w:rsidRDefault="00ED32F1" w:rsidP="00ED32F1"/>
        </w:tc>
        <w:tc>
          <w:tcPr>
            <w:tcW w:w="1890" w:type="dxa"/>
          </w:tcPr>
          <w:p w14:paraId="4AFFDBEC" w14:textId="77777777" w:rsidR="00ED32F1" w:rsidRPr="00655472" w:rsidRDefault="00ED32F1" w:rsidP="00ED32F1">
            <w:pPr>
              <w:pStyle w:val="Heading5"/>
            </w:pPr>
          </w:p>
        </w:tc>
        <w:tc>
          <w:tcPr>
            <w:tcW w:w="1620" w:type="dxa"/>
          </w:tcPr>
          <w:p w14:paraId="54A4CBE4" w14:textId="77777777" w:rsidR="00ED32F1" w:rsidRPr="00655472" w:rsidRDefault="00ED32F1" w:rsidP="00ED32F1">
            <w:pPr>
              <w:pStyle w:val="Heading5"/>
            </w:pPr>
          </w:p>
        </w:tc>
      </w:tr>
      <w:tr w:rsidR="00ED32F1" w:rsidRPr="00655472" w14:paraId="42622791" w14:textId="77777777" w:rsidTr="00EC610A">
        <w:tc>
          <w:tcPr>
            <w:tcW w:w="6750" w:type="dxa"/>
          </w:tcPr>
          <w:p w14:paraId="0E035B88" w14:textId="77777777" w:rsidR="00ED32F1" w:rsidRDefault="00ED32F1" w:rsidP="00ED32F1">
            <w:pPr>
              <w:pStyle w:val="Heading5"/>
            </w:pPr>
            <w:r w:rsidRPr="00655472">
              <w:t xml:space="preserve">6. </w:t>
            </w:r>
          </w:p>
          <w:p w14:paraId="31DB32DE" w14:textId="77777777" w:rsidR="00ED32F1" w:rsidRPr="00562163" w:rsidRDefault="00ED32F1" w:rsidP="00ED32F1"/>
        </w:tc>
        <w:tc>
          <w:tcPr>
            <w:tcW w:w="1890" w:type="dxa"/>
          </w:tcPr>
          <w:p w14:paraId="413B4CE9" w14:textId="77777777" w:rsidR="00ED32F1" w:rsidRPr="00655472" w:rsidRDefault="00ED32F1" w:rsidP="00ED32F1">
            <w:pPr>
              <w:pStyle w:val="Heading5"/>
            </w:pPr>
          </w:p>
        </w:tc>
        <w:tc>
          <w:tcPr>
            <w:tcW w:w="1620" w:type="dxa"/>
          </w:tcPr>
          <w:p w14:paraId="1B024D74" w14:textId="77777777" w:rsidR="00ED32F1" w:rsidRPr="00655472" w:rsidRDefault="00ED32F1" w:rsidP="00ED32F1">
            <w:pPr>
              <w:pStyle w:val="Heading5"/>
            </w:pPr>
          </w:p>
        </w:tc>
      </w:tr>
      <w:tr w:rsidR="00ED32F1" w:rsidRPr="00655472" w14:paraId="0F488D20" w14:textId="77777777" w:rsidTr="00EC610A">
        <w:tc>
          <w:tcPr>
            <w:tcW w:w="6750" w:type="dxa"/>
          </w:tcPr>
          <w:p w14:paraId="4A94CA01" w14:textId="77777777" w:rsidR="00ED32F1" w:rsidRDefault="00ED32F1" w:rsidP="00ED32F1">
            <w:pPr>
              <w:pStyle w:val="Heading5"/>
            </w:pPr>
            <w:r w:rsidRPr="00655472">
              <w:t xml:space="preserve">7. </w:t>
            </w:r>
          </w:p>
          <w:p w14:paraId="49166A85" w14:textId="77777777" w:rsidR="00ED32F1" w:rsidRPr="00562163" w:rsidRDefault="00ED32F1" w:rsidP="00ED32F1"/>
        </w:tc>
        <w:tc>
          <w:tcPr>
            <w:tcW w:w="1890" w:type="dxa"/>
          </w:tcPr>
          <w:p w14:paraId="7C014834" w14:textId="77777777" w:rsidR="00ED32F1" w:rsidRPr="00655472" w:rsidRDefault="00ED32F1" w:rsidP="00ED32F1">
            <w:pPr>
              <w:pStyle w:val="Heading5"/>
            </w:pPr>
          </w:p>
        </w:tc>
        <w:tc>
          <w:tcPr>
            <w:tcW w:w="1620" w:type="dxa"/>
          </w:tcPr>
          <w:p w14:paraId="583BF590" w14:textId="77777777" w:rsidR="00ED32F1" w:rsidRPr="00655472" w:rsidRDefault="00ED32F1" w:rsidP="00ED32F1">
            <w:pPr>
              <w:pStyle w:val="Heading5"/>
            </w:pPr>
          </w:p>
        </w:tc>
      </w:tr>
      <w:tr w:rsidR="00ED32F1" w:rsidRPr="00655472" w14:paraId="369C7494" w14:textId="77777777" w:rsidTr="00EC610A">
        <w:tc>
          <w:tcPr>
            <w:tcW w:w="6750" w:type="dxa"/>
          </w:tcPr>
          <w:p w14:paraId="6D5AC91B" w14:textId="77777777" w:rsidR="00ED32F1" w:rsidRDefault="00ED32F1" w:rsidP="00ED32F1">
            <w:pPr>
              <w:pStyle w:val="Heading5"/>
            </w:pPr>
            <w:r w:rsidRPr="00655472">
              <w:t xml:space="preserve">8. </w:t>
            </w:r>
          </w:p>
          <w:p w14:paraId="4EE211C2" w14:textId="77777777" w:rsidR="00ED32F1" w:rsidRPr="00562163" w:rsidRDefault="00ED32F1" w:rsidP="00ED32F1"/>
        </w:tc>
        <w:tc>
          <w:tcPr>
            <w:tcW w:w="1890" w:type="dxa"/>
          </w:tcPr>
          <w:p w14:paraId="51D0308B" w14:textId="77777777" w:rsidR="00ED32F1" w:rsidRPr="00655472" w:rsidRDefault="00ED32F1" w:rsidP="00ED32F1">
            <w:pPr>
              <w:pStyle w:val="Heading5"/>
            </w:pPr>
          </w:p>
        </w:tc>
        <w:tc>
          <w:tcPr>
            <w:tcW w:w="1620" w:type="dxa"/>
          </w:tcPr>
          <w:p w14:paraId="3AE32202" w14:textId="77777777" w:rsidR="00ED32F1" w:rsidRPr="00655472" w:rsidRDefault="00ED32F1" w:rsidP="00ED32F1">
            <w:pPr>
              <w:pStyle w:val="Heading5"/>
            </w:pPr>
          </w:p>
        </w:tc>
      </w:tr>
    </w:tbl>
    <w:p w14:paraId="2B31210B" w14:textId="77777777" w:rsidR="00ED32F1" w:rsidRPr="00655472" w:rsidRDefault="00ED32F1" w:rsidP="00ED32F1">
      <w:pPr>
        <w:pStyle w:val="Heading5"/>
      </w:pPr>
    </w:p>
    <w:p w14:paraId="16CD5D38" w14:textId="77777777" w:rsidR="00ED32F1" w:rsidRPr="00655472" w:rsidRDefault="00ED32F1" w:rsidP="00ED32F1">
      <w:pPr>
        <w:pStyle w:val="Heading6"/>
      </w:pPr>
      <w:r w:rsidRPr="00655472">
        <w:t>Resources Needed to Implement the Initiative</w:t>
      </w:r>
    </w:p>
    <w:p w14:paraId="5F7DE5FD" w14:textId="77777777" w:rsidR="00ED32F1" w:rsidRDefault="00ED32F1" w:rsidP="00ED32F1">
      <w:pPr>
        <w:pStyle w:val="Heading5"/>
      </w:pPr>
    </w:p>
    <w:p w14:paraId="051B51F7" w14:textId="77777777" w:rsidR="00EC610A" w:rsidRPr="00EC610A" w:rsidRDefault="00EC610A" w:rsidP="00EC610A"/>
    <w:p w14:paraId="7BED0109" w14:textId="77777777" w:rsidR="00ED32F1" w:rsidRDefault="00ED32F1" w:rsidP="00ED32F1">
      <w:pPr>
        <w:pStyle w:val="Heading5"/>
      </w:pPr>
    </w:p>
    <w:p w14:paraId="4E4DA636" w14:textId="77777777" w:rsidR="00ED32F1" w:rsidRPr="00655472" w:rsidRDefault="00ED32F1" w:rsidP="00ED32F1">
      <w:pPr>
        <w:pStyle w:val="Heading6"/>
      </w:pPr>
      <w:r w:rsidRPr="00655472">
        <w:t xml:space="preserve">Leaders Needed to Implement the Initiative </w:t>
      </w:r>
    </w:p>
    <w:p w14:paraId="13EE4DD8" w14:textId="77777777" w:rsidR="00ED32F1" w:rsidRPr="00655472" w:rsidRDefault="00ED32F1" w:rsidP="00ED32F1">
      <w:pPr>
        <w:pStyle w:val="Heading5"/>
      </w:pPr>
    </w:p>
    <w:p w14:paraId="382D2459" w14:textId="77777777" w:rsidR="00ED32F1" w:rsidRDefault="00ED32F1" w:rsidP="00ED32F1"/>
    <w:p w14:paraId="36D82BBF" w14:textId="77777777" w:rsidR="00ED32F1" w:rsidRPr="00562163" w:rsidRDefault="00ED32F1" w:rsidP="00ED32F1"/>
    <w:p w14:paraId="1E1307D2" w14:textId="77777777" w:rsidR="00ED32F1" w:rsidRPr="00655472" w:rsidRDefault="00ED32F1" w:rsidP="00ED32F1">
      <w:pPr>
        <w:pStyle w:val="Heading6"/>
      </w:pPr>
      <w:r w:rsidRPr="00655472">
        <w:t xml:space="preserve">Costs to Implement the Initiative </w:t>
      </w:r>
    </w:p>
    <w:p w14:paraId="5B1FB710" w14:textId="77777777" w:rsidR="00ED32F1" w:rsidRDefault="00ED32F1" w:rsidP="00ED32F1">
      <w:pPr>
        <w:rPr>
          <w:b/>
          <w:sz w:val="20"/>
        </w:rPr>
      </w:pPr>
    </w:p>
    <w:p w14:paraId="6ABECE5B" w14:textId="77777777" w:rsidR="00ED32F1" w:rsidRDefault="00ED32F1" w:rsidP="00ED32F1"/>
    <w:p w14:paraId="34FF6854" w14:textId="77777777" w:rsidR="00ED32F1" w:rsidRDefault="00ED32F1" w:rsidP="00ED32F1"/>
    <w:p w14:paraId="45522E3D" w14:textId="77777777" w:rsidR="00ED32F1" w:rsidRPr="001A06D6" w:rsidRDefault="00ED32F1" w:rsidP="00ED32F1"/>
    <w:p w14:paraId="7CC4BE30" w14:textId="72DFF8FF" w:rsidR="00ED32F1" w:rsidRDefault="00ED32F1" w:rsidP="00ED32F1">
      <w:pPr>
        <w:pStyle w:val="Heading9"/>
        <w:jc w:val="center"/>
      </w:pPr>
      <w:r>
        <w:t>Finding Resources &amp; Building Capacity</w:t>
      </w:r>
    </w:p>
    <w:p w14:paraId="22C12416" w14:textId="77777777" w:rsidR="00ED32F1" w:rsidRPr="00510C56" w:rsidRDefault="00ED32F1" w:rsidP="00ED32F1">
      <w:pPr>
        <w:rPr>
          <w:rFonts w:eastAsia="ＭＳ 明朝"/>
        </w:rPr>
      </w:pPr>
    </w:p>
    <w:p w14:paraId="66922227" w14:textId="3F8D630D" w:rsidR="00ED32F1" w:rsidRDefault="00ED32F1" w:rsidP="00ED32F1">
      <w:pPr>
        <w:pStyle w:val="Heading6"/>
        <w:rPr>
          <w:rFonts w:eastAsia="ＭＳ 明朝"/>
        </w:rPr>
      </w:pPr>
      <w:r>
        <w:rPr>
          <w:rFonts w:eastAsia="ＭＳ 明朝"/>
        </w:rPr>
        <w:t>Innovation: ________</w:t>
      </w:r>
      <w:r w:rsidR="005230BB">
        <w:rPr>
          <w:rFonts w:eastAsia="ＭＳ 明朝"/>
        </w:rPr>
        <w:t>____________________________</w:t>
      </w:r>
      <w:r>
        <w:rPr>
          <w:rFonts w:eastAsia="ＭＳ 明朝"/>
        </w:rPr>
        <w:t>_____________________________</w:t>
      </w:r>
    </w:p>
    <w:p w14:paraId="0F351AEC" w14:textId="77777777" w:rsidR="00ED32F1" w:rsidRDefault="00ED32F1" w:rsidP="00ED32F1">
      <w:pPr>
        <w:pStyle w:val="Heading6"/>
        <w:rPr>
          <w:rFonts w:eastAsia="ＭＳ 明朝"/>
        </w:rPr>
      </w:pPr>
    </w:p>
    <w:p w14:paraId="035680AB" w14:textId="77777777" w:rsidR="00ED32F1" w:rsidRDefault="00ED32F1" w:rsidP="00ED32F1">
      <w:pPr>
        <w:pStyle w:val="Heading6"/>
        <w:rPr>
          <w:rFonts w:eastAsia="ＭＳ 明朝"/>
        </w:rPr>
      </w:pPr>
      <w:r>
        <w:rPr>
          <w:rFonts w:eastAsia="ＭＳ 明朝"/>
        </w:rPr>
        <w:t>1. What will it require of the parish community?</w:t>
      </w:r>
    </w:p>
    <w:p w14:paraId="2892C4B0" w14:textId="77777777" w:rsidR="00ED32F1" w:rsidRPr="004D116E" w:rsidRDefault="00ED32F1" w:rsidP="00ED32F1">
      <w:pPr>
        <w:ind w:left="720"/>
        <w:rPr>
          <w:rFonts w:eastAsia="ＭＳ 明朝"/>
        </w:rPr>
      </w:pPr>
      <w:r w:rsidRPr="004D116E">
        <w:rPr>
          <w:rFonts w:eastAsia="ＭＳ 明朝"/>
        </w:rPr>
        <w:t xml:space="preserve">(1) </w:t>
      </w:r>
      <w:r w:rsidRPr="004D116E">
        <w:rPr>
          <w:rFonts w:eastAsia="ＭＳ 明朝"/>
          <w:b/>
        </w:rPr>
        <w:t>Parish Leadership</w:t>
      </w:r>
      <w:r>
        <w:rPr>
          <w:rFonts w:eastAsia="ＭＳ 明朝"/>
        </w:rPr>
        <w:t xml:space="preserve"> (</w:t>
      </w:r>
      <w:r w:rsidRPr="004D116E">
        <w:rPr>
          <w:rFonts w:eastAsia="ＭＳ 明朝"/>
        </w:rPr>
        <w:t>competencies, skills, processes and procedures),</w:t>
      </w:r>
      <w:r>
        <w:rPr>
          <w:rFonts w:eastAsia="ＭＳ 明朝"/>
        </w:rPr>
        <w:t xml:space="preserve"> (2)</w:t>
      </w:r>
      <w:r w:rsidRPr="004D116E">
        <w:rPr>
          <w:rFonts w:eastAsia="ＭＳ 明朝"/>
        </w:rPr>
        <w:t xml:space="preserve"> </w:t>
      </w:r>
      <w:r w:rsidRPr="004D116E">
        <w:rPr>
          <w:rFonts w:eastAsia="ＭＳ 明朝"/>
          <w:b/>
        </w:rPr>
        <w:t>People Resources</w:t>
      </w:r>
      <w:r>
        <w:rPr>
          <w:rFonts w:eastAsia="ＭＳ 明朝"/>
        </w:rPr>
        <w:t xml:space="preserve"> (</w:t>
      </w:r>
      <w:r w:rsidRPr="004D116E">
        <w:rPr>
          <w:rFonts w:eastAsia="ＭＳ 明朝"/>
        </w:rPr>
        <w:t>committees, ministries, parish organizations, parishioners),</w:t>
      </w:r>
      <w:r>
        <w:rPr>
          <w:rFonts w:eastAsia="ＭＳ 明朝"/>
        </w:rPr>
        <w:t xml:space="preserve"> (3)</w:t>
      </w:r>
      <w:r w:rsidRPr="004D116E">
        <w:rPr>
          <w:rFonts w:eastAsia="ＭＳ 明朝"/>
        </w:rPr>
        <w:t xml:space="preserve"> </w:t>
      </w:r>
      <w:r w:rsidRPr="004D116E">
        <w:rPr>
          <w:rFonts w:eastAsia="ＭＳ 明朝"/>
          <w:b/>
        </w:rPr>
        <w:t>Material Resources</w:t>
      </w:r>
      <w:r>
        <w:rPr>
          <w:rFonts w:eastAsia="ＭＳ 明朝"/>
        </w:rPr>
        <w:t xml:space="preserve"> (</w:t>
      </w:r>
      <w:r w:rsidRPr="004D116E">
        <w:rPr>
          <w:rFonts w:eastAsia="ＭＳ 明朝"/>
        </w:rPr>
        <w:t>facilities, technologies, print</w:t>
      </w:r>
      <w:r>
        <w:rPr>
          <w:rFonts w:eastAsia="ＭＳ 明朝"/>
        </w:rPr>
        <w:t>/</w:t>
      </w:r>
      <w:r w:rsidRPr="004D116E">
        <w:rPr>
          <w:rFonts w:eastAsia="ＭＳ 明朝"/>
        </w:rPr>
        <w:t>digital),</w:t>
      </w:r>
      <w:r>
        <w:rPr>
          <w:rFonts w:eastAsia="ＭＳ 明朝"/>
        </w:rPr>
        <w:t xml:space="preserve"> (4)</w:t>
      </w:r>
      <w:r w:rsidRPr="004D116E">
        <w:rPr>
          <w:rFonts w:eastAsia="ＭＳ 明朝"/>
        </w:rPr>
        <w:t xml:space="preserve"> </w:t>
      </w:r>
      <w:r w:rsidRPr="004D116E">
        <w:rPr>
          <w:rFonts w:eastAsia="ＭＳ 明朝"/>
          <w:b/>
        </w:rPr>
        <w:t>Financial Resources,</w:t>
      </w:r>
      <w:r>
        <w:rPr>
          <w:rFonts w:eastAsia="ＭＳ 明朝"/>
          <w:b/>
        </w:rPr>
        <w:t xml:space="preserve"> </w:t>
      </w:r>
      <w:r>
        <w:rPr>
          <w:rFonts w:eastAsia="ＭＳ 明朝"/>
        </w:rPr>
        <w:t>(5)</w:t>
      </w:r>
      <w:r w:rsidRPr="004D116E">
        <w:rPr>
          <w:rFonts w:eastAsia="ＭＳ 明朝"/>
          <w:b/>
        </w:rPr>
        <w:t xml:space="preserve"> Collaborating and Partnering</w:t>
      </w:r>
      <w:r>
        <w:rPr>
          <w:rFonts w:eastAsia="ＭＳ 明朝"/>
          <w:b/>
        </w:rPr>
        <w:t xml:space="preserve"> Possibilities</w:t>
      </w:r>
      <w:r w:rsidRPr="004D116E">
        <w:rPr>
          <w:rFonts w:eastAsia="ＭＳ 明朝"/>
        </w:rPr>
        <w:t>?</w:t>
      </w:r>
    </w:p>
    <w:p w14:paraId="21905FFE" w14:textId="77777777" w:rsidR="00ED32F1" w:rsidRDefault="00ED32F1" w:rsidP="00ED32F1">
      <w:pPr>
        <w:rPr>
          <w:rFonts w:eastAsia="ＭＳ 明朝"/>
        </w:rPr>
      </w:pPr>
    </w:p>
    <w:p w14:paraId="3ABF54C3" w14:textId="77777777" w:rsidR="00ED32F1" w:rsidRDefault="00ED32F1" w:rsidP="00ED32F1">
      <w:pPr>
        <w:rPr>
          <w:rFonts w:eastAsia="ＭＳ 明朝"/>
        </w:rPr>
      </w:pPr>
    </w:p>
    <w:p w14:paraId="59238D3D" w14:textId="77777777" w:rsidR="00ED32F1" w:rsidRDefault="00ED32F1" w:rsidP="00ED32F1">
      <w:pPr>
        <w:rPr>
          <w:rFonts w:eastAsia="ＭＳ 明朝"/>
        </w:rPr>
      </w:pPr>
    </w:p>
    <w:p w14:paraId="43EE332E" w14:textId="77777777" w:rsidR="00ED32F1" w:rsidRDefault="00ED32F1" w:rsidP="00ED32F1">
      <w:pPr>
        <w:rPr>
          <w:rFonts w:eastAsia="ＭＳ 明朝"/>
        </w:rPr>
      </w:pPr>
    </w:p>
    <w:p w14:paraId="242E3345" w14:textId="77777777" w:rsidR="00ED32F1" w:rsidRDefault="00ED32F1" w:rsidP="00ED32F1">
      <w:pPr>
        <w:rPr>
          <w:rFonts w:eastAsia="ＭＳ 明朝"/>
        </w:rPr>
      </w:pPr>
    </w:p>
    <w:p w14:paraId="1B71A374" w14:textId="77777777" w:rsidR="00ED32F1" w:rsidRDefault="00ED32F1" w:rsidP="00ED32F1">
      <w:pPr>
        <w:rPr>
          <w:rFonts w:eastAsia="ＭＳ 明朝"/>
        </w:rPr>
      </w:pPr>
    </w:p>
    <w:p w14:paraId="71985442" w14:textId="77777777" w:rsidR="00ED32F1" w:rsidRDefault="00ED32F1" w:rsidP="00ED32F1">
      <w:pPr>
        <w:rPr>
          <w:rFonts w:eastAsia="ＭＳ 明朝"/>
        </w:rPr>
      </w:pPr>
    </w:p>
    <w:p w14:paraId="7BE54DE0" w14:textId="77777777" w:rsidR="00ED32F1" w:rsidRDefault="00ED32F1" w:rsidP="00ED32F1">
      <w:pPr>
        <w:rPr>
          <w:rFonts w:eastAsia="ＭＳ 明朝"/>
        </w:rPr>
      </w:pPr>
    </w:p>
    <w:p w14:paraId="26E98BC7" w14:textId="77777777" w:rsidR="00ED32F1" w:rsidRDefault="00ED32F1" w:rsidP="00ED32F1">
      <w:pPr>
        <w:rPr>
          <w:rFonts w:eastAsia="ＭＳ 明朝"/>
        </w:rPr>
      </w:pPr>
    </w:p>
    <w:p w14:paraId="68A41F71" w14:textId="77777777" w:rsidR="00ED32F1" w:rsidRDefault="00ED32F1" w:rsidP="00ED32F1">
      <w:pPr>
        <w:rPr>
          <w:rFonts w:eastAsia="ＭＳ 明朝"/>
        </w:rPr>
      </w:pPr>
    </w:p>
    <w:p w14:paraId="7B571D32" w14:textId="77777777" w:rsidR="00ED32F1" w:rsidRDefault="00ED32F1" w:rsidP="00ED32F1">
      <w:pPr>
        <w:rPr>
          <w:rFonts w:eastAsia="ＭＳ 明朝"/>
        </w:rPr>
      </w:pPr>
    </w:p>
    <w:p w14:paraId="297B6E57" w14:textId="77777777" w:rsidR="005230BB" w:rsidRDefault="005230BB" w:rsidP="00ED32F1">
      <w:pPr>
        <w:rPr>
          <w:rFonts w:eastAsia="ＭＳ 明朝"/>
        </w:rPr>
      </w:pPr>
    </w:p>
    <w:p w14:paraId="5807FDA0" w14:textId="77777777" w:rsidR="00ED32F1" w:rsidRDefault="00ED32F1" w:rsidP="00ED32F1">
      <w:pPr>
        <w:rPr>
          <w:rFonts w:eastAsia="ＭＳ 明朝"/>
        </w:rPr>
      </w:pPr>
    </w:p>
    <w:p w14:paraId="4599C3B5" w14:textId="77777777" w:rsidR="00ED32F1" w:rsidRDefault="00ED32F1" w:rsidP="00ED32F1">
      <w:pPr>
        <w:rPr>
          <w:rFonts w:eastAsia="ＭＳ 明朝"/>
        </w:rPr>
      </w:pPr>
    </w:p>
    <w:p w14:paraId="36F5D5C4" w14:textId="77777777" w:rsidR="00ED32F1" w:rsidRDefault="00ED32F1" w:rsidP="00ED32F1">
      <w:pPr>
        <w:rPr>
          <w:rFonts w:eastAsia="ＭＳ 明朝"/>
        </w:rPr>
      </w:pPr>
    </w:p>
    <w:p w14:paraId="10167FF8" w14:textId="77777777" w:rsidR="00ED32F1" w:rsidRDefault="00ED32F1" w:rsidP="00ED32F1">
      <w:pPr>
        <w:rPr>
          <w:rFonts w:eastAsia="ＭＳ 明朝"/>
        </w:rPr>
      </w:pPr>
    </w:p>
    <w:p w14:paraId="4A3816AC" w14:textId="77777777" w:rsidR="00ED32F1" w:rsidRDefault="00ED32F1" w:rsidP="00ED32F1">
      <w:pPr>
        <w:rPr>
          <w:rFonts w:eastAsia="ＭＳ 明朝"/>
        </w:rPr>
      </w:pPr>
    </w:p>
    <w:p w14:paraId="64CAAC8F" w14:textId="77777777" w:rsidR="00ED32F1" w:rsidRDefault="00ED32F1" w:rsidP="00ED32F1">
      <w:pPr>
        <w:rPr>
          <w:rFonts w:eastAsia="ＭＳ 明朝"/>
        </w:rPr>
      </w:pPr>
    </w:p>
    <w:p w14:paraId="4E4ACF40" w14:textId="77777777" w:rsidR="00ED32F1" w:rsidRDefault="00ED32F1" w:rsidP="00ED32F1">
      <w:pPr>
        <w:pStyle w:val="Heading6"/>
        <w:rPr>
          <w:rFonts w:eastAsia="ＭＳ 明朝"/>
        </w:rPr>
      </w:pPr>
      <w:r>
        <w:rPr>
          <w:rFonts w:eastAsia="ＭＳ 明朝"/>
        </w:rPr>
        <w:t>2. What resources (capacity) can the parish community bring to the innovation?</w:t>
      </w:r>
    </w:p>
    <w:p w14:paraId="26FDBA45" w14:textId="77777777" w:rsidR="00ED32F1" w:rsidRDefault="00ED32F1" w:rsidP="00ED32F1">
      <w:pPr>
        <w:ind w:left="720"/>
        <w:rPr>
          <w:rFonts w:eastAsia="ＭＳ 明朝"/>
        </w:rPr>
      </w:pPr>
      <w:r>
        <w:rPr>
          <w:rFonts w:eastAsia="ＭＳ 明朝"/>
        </w:rPr>
        <w:t xml:space="preserve">(1) </w:t>
      </w:r>
      <w:r w:rsidRPr="004D116E">
        <w:rPr>
          <w:b/>
        </w:rPr>
        <w:t xml:space="preserve">People Resources, </w:t>
      </w:r>
      <w:r>
        <w:t xml:space="preserve">(2) </w:t>
      </w:r>
      <w:r w:rsidRPr="004D116E">
        <w:rPr>
          <w:b/>
        </w:rPr>
        <w:t>Organizational Resources</w:t>
      </w:r>
      <w:r>
        <w:t xml:space="preserve">, </w:t>
      </w:r>
      <w:r w:rsidRPr="004D116E">
        <w:t>(3)</w:t>
      </w:r>
      <w:r>
        <w:t xml:space="preserve"> </w:t>
      </w:r>
      <w:r w:rsidRPr="004D116E">
        <w:rPr>
          <w:b/>
        </w:rPr>
        <w:t>Print and Media Resources</w:t>
      </w:r>
      <w:r>
        <w:t xml:space="preserve">, </w:t>
      </w:r>
      <w:r w:rsidRPr="004D116E">
        <w:t>(4)</w:t>
      </w:r>
      <w:r>
        <w:t xml:space="preserve"> </w:t>
      </w:r>
      <w:r w:rsidRPr="004D116E">
        <w:rPr>
          <w:b/>
        </w:rPr>
        <w:t>Web and Social Media Technologies, and Digital Media</w:t>
      </w:r>
      <w:r>
        <w:rPr>
          <w:b/>
        </w:rPr>
        <w:t xml:space="preserve">, </w:t>
      </w:r>
      <w:r>
        <w:t xml:space="preserve">(5) </w:t>
      </w:r>
      <w:r w:rsidRPr="00F40668">
        <w:rPr>
          <w:rFonts w:eastAsia="ＭＳ 明朝"/>
          <w:b/>
        </w:rPr>
        <w:t>Material Resources</w:t>
      </w:r>
      <w:r>
        <w:rPr>
          <w:rFonts w:eastAsia="ＭＳ 明朝"/>
          <w:b/>
        </w:rPr>
        <w:t>,</w:t>
      </w:r>
      <w:r>
        <w:rPr>
          <w:rFonts w:eastAsia="ＭＳ 明朝"/>
        </w:rPr>
        <w:t xml:space="preserve"> (6) </w:t>
      </w:r>
      <w:r>
        <w:rPr>
          <w:rFonts w:eastAsia="ＭＳ 明朝"/>
          <w:b/>
        </w:rPr>
        <w:t>Fi</w:t>
      </w:r>
      <w:r w:rsidRPr="00F40668">
        <w:rPr>
          <w:rFonts w:eastAsia="ＭＳ 明朝"/>
          <w:b/>
        </w:rPr>
        <w:t>nancial Resources</w:t>
      </w:r>
      <w:r>
        <w:rPr>
          <w:rFonts w:eastAsia="ＭＳ 明朝"/>
        </w:rPr>
        <w:t xml:space="preserve">. </w:t>
      </w:r>
    </w:p>
    <w:p w14:paraId="6EDFB1BF" w14:textId="77777777" w:rsidR="00ED32F1" w:rsidRDefault="00ED32F1" w:rsidP="00ED32F1">
      <w:pPr>
        <w:rPr>
          <w:rFonts w:eastAsia="ＭＳ 明朝"/>
        </w:rPr>
      </w:pPr>
    </w:p>
    <w:p w14:paraId="16B2CD92" w14:textId="77777777" w:rsidR="00ED32F1" w:rsidRDefault="00ED32F1" w:rsidP="00ED32F1">
      <w:pPr>
        <w:rPr>
          <w:rFonts w:eastAsia="ＭＳ 明朝"/>
        </w:rPr>
      </w:pPr>
    </w:p>
    <w:p w14:paraId="64852424" w14:textId="77777777" w:rsidR="00ED32F1" w:rsidRDefault="00ED32F1" w:rsidP="00ED32F1">
      <w:pPr>
        <w:rPr>
          <w:rFonts w:eastAsia="ＭＳ 明朝"/>
        </w:rPr>
      </w:pPr>
    </w:p>
    <w:p w14:paraId="62C86B91" w14:textId="77777777" w:rsidR="00ED32F1" w:rsidRDefault="00ED32F1" w:rsidP="00ED32F1">
      <w:pPr>
        <w:rPr>
          <w:rFonts w:eastAsia="ＭＳ 明朝"/>
        </w:rPr>
      </w:pPr>
    </w:p>
    <w:p w14:paraId="3DD3887F" w14:textId="77777777" w:rsidR="00ED32F1" w:rsidRDefault="00ED32F1" w:rsidP="00ED32F1">
      <w:pPr>
        <w:rPr>
          <w:rFonts w:eastAsia="ＭＳ 明朝"/>
        </w:rPr>
      </w:pPr>
    </w:p>
    <w:p w14:paraId="77283C69" w14:textId="77777777" w:rsidR="00ED32F1" w:rsidRDefault="00ED32F1" w:rsidP="00ED32F1">
      <w:pPr>
        <w:rPr>
          <w:rFonts w:eastAsia="ＭＳ 明朝"/>
        </w:rPr>
      </w:pPr>
    </w:p>
    <w:p w14:paraId="5DA284E6" w14:textId="77777777" w:rsidR="00ED32F1" w:rsidRDefault="00ED32F1" w:rsidP="00ED32F1">
      <w:pPr>
        <w:rPr>
          <w:rFonts w:eastAsia="ＭＳ 明朝"/>
        </w:rPr>
      </w:pPr>
    </w:p>
    <w:p w14:paraId="3ED15607" w14:textId="77777777" w:rsidR="00ED32F1" w:rsidRDefault="00ED32F1" w:rsidP="00ED32F1">
      <w:pPr>
        <w:rPr>
          <w:rFonts w:eastAsia="ＭＳ 明朝"/>
        </w:rPr>
      </w:pPr>
    </w:p>
    <w:p w14:paraId="7FDE28A6" w14:textId="77777777" w:rsidR="00ED32F1" w:rsidRDefault="00ED32F1" w:rsidP="00ED32F1">
      <w:pPr>
        <w:rPr>
          <w:rFonts w:eastAsia="ＭＳ 明朝"/>
        </w:rPr>
      </w:pPr>
    </w:p>
    <w:p w14:paraId="08CA6DE8" w14:textId="77777777" w:rsidR="00ED32F1" w:rsidRDefault="00ED32F1" w:rsidP="00ED32F1">
      <w:pPr>
        <w:rPr>
          <w:rFonts w:eastAsia="ＭＳ 明朝"/>
        </w:rPr>
      </w:pPr>
    </w:p>
    <w:p w14:paraId="58E70BA9" w14:textId="77777777" w:rsidR="00ED32F1" w:rsidRDefault="00ED32F1" w:rsidP="00ED32F1">
      <w:pPr>
        <w:rPr>
          <w:rFonts w:eastAsia="ＭＳ 明朝"/>
        </w:rPr>
      </w:pPr>
    </w:p>
    <w:p w14:paraId="32B73CF2" w14:textId="77777777" w:rsidR="00ED32F1" w:rsidRDefault="00ED32F1" w:rsidP="00ED32F1">
      <w:pPr>
        <w:rPr>
          <w:rFonts w:eastAsia="ＭＳ 明朝"/>
        </w:rPr>
      </w:pPr>
    </w:p>
    <w:p w14:paraId="3AA9CEA1" w14:textId="77777777" w:rsidR="00ED32F1" w:rsidRDefault="00ED32F1" w:rsidP="00ED32F1">
      <w:pPr>
        <w:rPr>
          <w:rFonts w:eastAsia="ＭＳ 明朝"/>
        </w:rPr>
      </w:pPr>
    </w:p>
    <w:p w14:paraId="1F68D19A" w14:textId="77777777" w:rsidR="00ED32F1" w:rsidRDefault="00ED32F1" w:rsidP="00ED32F1">
      <w:pPr>
        <w:rPr>
          <w:rFonts w:eastAsia="ＭＳ 明朝"/>
        </w:rPr>
      </w:pPr>
    </w:p>
    <w:p w14:paraId="133DD5FE" w14:textId="77777777" w:rsidR="00ED32F1" w:rsidRDefault="00ED32F1" w:rsidP="00ED32F1">
      <w:pPr>
        <w:rPr>
          <w:rFonts w:eastAsia="ＭＳ 明朝"/>
        </w:rPr>
      </w:pPr>
    </w:p>
    <w:p w14:paraId="46472AF8" w14:textId="77777777" w:rsidR="00ED32F1" w:rsidRDefault="00ED32F1" w:rsidP="00ED32F1">
      <w:pPr>
        <w:rPr>
          <w:rFonts w:eastAsia="ＭＳ 明朝"/>
        </w:rPr>
      </w:pPr>
    </w:p>
    <w:p w14:paraId="334840B0" w14:textId="77777777" w:rsidR="00ED32F1" w:rsidRDefault="00ED32F1" w:rsidP="00ED32F1">
      <w:pPr>
        <w:rPr>
          <w:rFonts w:eastAsia="ＭＳ 明朝"/>
        </w:rPr>
      </w:pPr>
    </w:p>
    <w:p w14:paraId="3E586326" w14:textId="77777777" w:rsidR="00ED32F1" w:rsidRDefault="00ED32F1" w:rsidP="00ED32F1">
      <w:pPr>
        <w:pStyle w:val="Heading9"/>
        <w:jc w:val="center"/>
      </w:pPr>
      <w:r>
        <w:t>Process: Facilitating Change</w:t>
      </w:r>
    </w:p>
    <w:p w14:paraId="5FE08BDC" w14:textId="77777777" w:rsidR="00ED32F1" w:rsidRPr="00E20366" w:rsidRDefault="00ED32F1" w:rsidP="00ED32F1">
      <w:pPr>
        <w:jc w:val="center"/>
        <w:rPr>
          <w:rFonts w:asciiTheme="majorHAnsi" w:hAnsiTheme="majorHAnsi"/>
        </w:rPr>
      </w:pPr>
      <w:r w:rsidRPr="00E20366">
        <w:rPr>
          <w:rFonts w:asciiTheme="majorHAnsi" w:hAnsiTheme="majorHAnsi"/>
        </w:rPr>
        <w:t xml:space="preserve">(From </w:t>
      </w:r>
      <w:r w:rsidRPr="00E20366">
        <w:rPr>
          <w:rFonts w:asciiTheme="majorHAnsi" w:hAnsiTheme="majorHAnsi"/>
          <w:i/>
        </w:rPr>
        <w:t>Switch: How to Change Things When Change is Hard</w:t>
      </w:r>
      <w:r w:rsidRPr="00E20366">
        <w:rPr>
          <w:rFonts w:asciiTheme="majorHAnsi" w:hAnsiTheme="majorHAnsi"/>
        </w:rPr>
        <w:t xml:space="preserve"> by Chip and Dan Heath)</w:t>
      </w:r>
    </w:p>
    <w:p w14:paraId="446255B5" w14:textId="77777777" w:rsidR="00ED32F1" w:rsidRPr="00323ABB" w:rsidRDefault="00ED32F1" w:rsidP="00ED32F1"/>
    <w:p w14:paraId="0B7ED1FB" w14:textId="1B94C62D" w:rsidR="00ED32F1" w:rsidRDefault="00ED32F1" w:rsidP="00ED32F1">
      <w:pPr>
        <w:pStyle w:val="Heading6"/>
        <w:rPr>
          <w:rFonts w:eastAsia="ＭＳ 明朝"/>
        </w:rPr>
      </w:pPr>
      <w:r>
        <w:rPr>
          <w:rFonts w:eastAsia="ＭＳ 明朝"/>
        </w:rPr>
        <w:t>Innovatio</w:t>
      </w:r>
      <w:r w:rsidR="005230BB">
        <w:rPr>
          <w:rFonts w:eastAsia="ＭＳ 明朝"/>
        </w:rPr>
        <w:t>n: _________________________</w:t>
      </w:r>
      <w:r>
        <w:rPr>
          <w:rFonts w:eastAsia="ＭＳ 明朝"/>
        </w:rPr>
        <w:t>________________________________________</w:t>
      </w:r>
    </w:p>
    <w:p w14:paraId="1B4A39C4" w14:textId="77777777" w:rsidR="00ED32F1" w:rsidRPr="009253C6" w:rsidRDefault="00ED32F1" w:rsidP="00ED32F1">
      <w:pPr>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9"/>
        <w:gridCol w:w="6423"/>
      </w:tblGrid>
      <w:tr w:rsidR="00ED32F1" w:rsidRPr="006568C4" w14:paraId="7A6E393F" w14:textId="77777777" w:rsidTr="00ED32F1">
        <w:tc>
          <w:tcPr>
            <w:tcW w:w="10800" w:type="dxa"/>
            <w:gridSpan w:val="2"/>
          </w:tcPr>
          <w:p w14:paraId="0996D4CC" w14:textId="77777777" w:rsidR="00ED32F1" w:rsidRPr="006568C4" w:rsidRDefault="00ED32F1" w:rsidP="00ED32F1">
            <w:pPr>
              <w:rPr>
                <w:rFonts w:asciiTheme="majorHAnsi" w:hAnsiTheme="majorHAnsi"/>
                <w:b/>
                <w:sz w:val="24"/>
              </w:rPr>
            </w:pPr>
            <w:r w:rsidRPr="006568C4">
              <w:rPr>
                <w:rFonts w:asciiTheme="majorHAnsi" w:hAnsiTheme="majorHAnsi"/>
                <w:b/>
                <w:i/>
                <w:sz w:val="24"/>
              </w:rPr>
              <w:t>Direct the Rider</w:t>
            </w:r>
            <w:r>
              <w:rPr>
                <w:rFonts w:asciiTheme="majorHAnsi" w:hAnsiTheme="majorHAnsi"/>
                <w:b/>
                <w:sz w:val="24"/>
              </w:rPr>
              <w:t xml:space="preserve"> (the conscious mind): </w:t>
            </w:r>
            <w:r w:rsidRPr="006568C4">
              <w:rPr>
                <w:rFonts w:asciiTheme="majorHAnsi" w:hAnsiTheme="majorHAnsi"/>
                <w:b/>
                <w:sz w:val="24"/>
              </w:rPr>
              <w:t xml:space="preserve">eliminating what looks like resistance but is more often a lack of clarity by providing crystal-clear direction. </w:t>
            </w:r>
          </w:p>
        </w:tc>
      </w:tr>
      <w:tr w:rsidR="00ED32F1" w:rsidRPr="00DB3FDF" w14:paraId="43778F67" w14:textId="77777777" w:rsidTr="00ED32F1">
        <w:tc>
          <w:tcPr>
            <w:tcW w:w="4050" w:type="dxa"/>
          </w:tcPr>
          <w:p w14:paraId="71972D5B" w14:textId="77777777" w:rsidR="00ED32F1" w:rsidRPr="00DB3FDF" w:rsidRDefault="00ED32F1" w:rsidP="00ED32F1">
            <w:pPr>
              <w:rPr>
                <w:rFonts w:asciiTheme="majorHAnsi" w:hAnsiTheme="majorHAnsi"/>
                <w:b/>
                <w:sz w:val="24"/>
              </w:rPr>
            </w:pPr>
          </w:p>
        </w:tc>
        <w:tc>
          <w:tcPr>
            <w:tcW w:w="6750" w:type="dxa"/>
          </w:tcPr>
          <w:p w14:paraId="4FB3E57B" w14:textId="77777777" w:rsidR="00ED32F1" w:rsidRPr="00DB3FDF" w:rsidRDefault="00ED32F1" w:rsidP="00ED32F1">
            <w:pPr>
              <w:rPr>
                <w:rFonts w:asciiTheme="majorHAnsi" w:hAnsiTheme="majorHAnsi"/>
                <w:b/>
                <w:sz w:val="24"/>
              </w:rPr>
            </w:pPr>
            <w:r w:rsidRPr="00DB3FDF">
              <w:rPr>
                <w:rFonts w:asciiTheme="majorHAnsi" w:hAnsiTheme="majorHAnsi"/>
                <w:b/>
                <w:sz w:val="24"/>
              </w:rPr>
              <w:t>Ways to use this in your project</w:t>
            </w:r>
          </w:p>
        </w:tc>
      </w:tr>
      <w:tr w:rsidR="00ED32F1" w:rsidRPr="006568C4" w14:paraId="43EE2EBD" w14:textId="77777777" w:rsidTr="00ED32F1">
        <w:tc>
          <w:tcPr>
            <w:tcW w:w="4050" w:type="dxa"/>
          </w:tcPr>
          <w:p w14:paraId="5CC53596"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Following the bright spots: investigate what’s working and clone it.</w:t>
            </w:r>
          </w:p>
        </w:tc>
        <w:tc>
          <w:tcPr>
            <w:tcW w:w="6750" w:type="dxa"/>
          </w:tcPr>
          <w:p w14:paraId="14A5AD29" w14:textId="77777777" w:rsidR="00ED32F1" w:rsidRPr="006568C4" w:rsidRDefault="00ED32F1" w:rsidP="00ED32F1">
            <w:pPr>
              <w:rPr>
                <w:rFonts w:asciiTheme="majorHAnsi" w:hAnsiTheme="majorHAnsi"/>
                <w:sz w:val="24"/>
              </w:rPr>
            </w:pPr>
          </w:p>
          <w:p w14:paraId="32F0C66D" w14:textId="77777777" w:rsidR="00ED32F1" w:rsidRPr="006568C4" w:rsidRDefault="00ED32F1" w:rsidP="00ED32F1">
            <w:pPr>
              <w:rPr>
                <w:rFonts w:asciiTheme="majorHAnsi" w:hAnsiTheme="majorHAnsi"/>
                <w:sz w:val="24"/>
              </w:rPr>
            </w:pPr>
          </w:p>
          <w:p w14:paraId="59F916D7" w14:textId="77777777" w:rsidR="00ED32F1" w:rsidRPr="006568C4" w:rsidRDefault="00ED32F1" w:rsidP="00ED32F1">
            <w:pPr>
              <w:rPr>
                <w:rFonts w:asciiTheme="majorHAnsi" w:hAnsiTheme="majorHAnsi"/>
                <w:sz w:val="24"/>
              </w:rPr>
            </w:pPr>
          </w:p>
        </w:tc>
      </w:tr>
      <w:tr w:rsidR="00ED32F1" w:rsidRPr="006568C4" w14:paraId="191FDABE" w14:textId="77777777" w:rsidTr="00ED32F1">
        <w:tc>
          <w:tcPr>
            <w:tcW w:w="4050" w:type="dxa"/>
          </w:tcPr>
          <w:p w14:paraId="2383F36F"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Script the critical moves: don’t think big picture, think in terms of specific behaviors.</w:t>
            </w:r>
          </w:p>
        </w:tc>
        <w:tc>
          <w:tcPr>
            <w:tcW w:w="6750" w:type="dxa"/>
          </w:tcPr>
          <w:p w14:paraId="181EBCF2" w14:textId="77777777" w:rsidR="00ED32F1" w:rsidRPr="006568C4" w:rsidRDefault="00ED32F1" w:rsidP="00ED32F1">
            <w:pPr>
              <w:rPr>
                <w:rFonts w:asciiTheme="majorHAnsi" w:hAnsiTheme="majorHAnsi"/>
                <w:sz w:val="24"/>
              </w:rPr>
            </w:pPr>
          </w:p>
          <w:p w14:paraId="6E435EA9" w14:textId="77777777" w:rsidR="00ED32F1" w:rsidRPr="006568C4" w:rsidRDefault="00ED32F1" w:rsidP="00ED32F1">
            <w:pPr>
              <w:rPr>
                <w:rFonts w:asciiTheme="majorHAnsi" w:hAnsiTheme="majorHAnsi"/>
                <w:sz w:val="24"/>
              </w:rPr>
            </w:pPr>
          </w:p>
          <w:p w14:paraId="299375ED" w14:textId="77777777" w:rsidR="00ED32F1" w:rsidRPr="006568C4" w:rsidRDefault="00ED32F1" w:rsidP="00ED32F1">
            <w:pPr>
              <w:rPr>
                <w:rFonts w:asciiTheme="majorHAnsi" w:hAnsiTheme="majorHAnsi"/>
                <w:sz w:val="24"/>
              </w:rPr>
            </w:pPr>
          </w:p>
        </w:tc>
      </w:tr>
      <w:tr w:rsidR="00ED32F1" w:rsidRPr="006568C4" w14:paraId="16A04032" w14:textId="77777777" w:rsidTr="00ED32F1">
        <w:tc>
          <w:tcPr>
            <w:tcW w:w="4050" w:type="dxa"/>
          </w:tcPr>
          <w:p w14:paraId="76177619"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Point to the destination: change is easier when you know where you’re going and why it’s worth it.</w:t>
            </w:r>
          </w:p>
        </w:tc>
        <w:tc>
          <w:tcPr>
            <w:tcW w:w="6750" w:type="dxa"/>
          </w:tcPr>
          <w:p w14:paraId="7D1A9D6E" w14:textId="77777777" w:rsidR="00ED32F1" w:rsidRPr="006568C4" w:rsidRDefault="00ED32F1" w:rsidP="00ED32F1">
            <w:pPr>
              <w:rPr>
                <w:rFonts w:asciiTheme="majorHAnsi" w:hAnsiTheme="majorHAnsi"/>
                <w:sz w:val="24"/>
              </w:rPr>
            </w:pPr>
          </w:p>
          <w:p w14:paraId="01168B03" w14:textId="77777777" w:rsidR="00ED32F1" w:rsidRPr="006568C4" w:rsidRDefault="00ED32F1" w:rsidP="00ED32F1">
            <w:pPr>
              <w:rPr>
                <w:rFonts w:asciiTheme="majorHAnsi" w:hAnsiTheme="majorHAnsi"/>
                <w:sz w:val="24"/>
              </w:rPr>
            </w:pPr>
          </w:p>
          <w:p w14:paraId="58DFA3EA" w14:textId="77777777" w:rsidR="00ED32F1" w:rsidRPr="006568C4" w:rsidRDefault="00ED32F1" w:rsidP="00ED32F1">
            <w:pPr>
              <w:rPr>
                <w:rFonts w:asciiTheme="majorHAnsi" w:hAnsiTheme="majorHAnsi"/>
                <w:sz w:val="24"/>
              </w:rPr>
            </w:pPr>
          </w:p>
        </w:tc>
      </w:tr>
      <w:tr w:rsidR="00ED32F1" w:rsidRPr="006568C4" w14:paraId="136A983C" w14:textId="77777777" w:rsidTr="00ED32F1">
        <w:tc>
          <w:tcPr>
            <w:tcW w:w="10800" w:type="dxa"/>
            <w:gridSpan w:val="2"/>
          </w:tcPr>
          <w:p w14:paraId="1CCB8A98" w14:textId="77777777" w:rsidR="00ED32F1" w:rsidRPr="00E20366" w:rsidRDefault="00ED32F1" w:rsidP="00ED32F1">
            <w:pPr>
              <w:rPr>
                <w:rFonts w:asciiTheme="majorHAnsi" w:hAnsiTheme="majorHAnsi"/>
                <w:b/>
                <w:i/>
                <w:sz w:val="12"/>
                <w:szCs w:val="12"/>
              </w:rPr>
            </w:pPr>
          </w:p>
          <w:p w14:paraId="4790A72F" w14:textId="77777777" w:rsidR="00ED32F1" w:rsidRPr="006568C4" w:rsidRDefault="00ED32F1" w:rsidP="00ED32F1">
            <w:pPr>
              <w:rPr>
                <w:rFonts w:asciiTheme="majorHAnsi" w:hAnsiTheme="majorHAnsi"/>
                <w:b/>
                <w:sz w:val="24"/>
              </w:rPr>
            </w:pPr>
            <w:r w:rsidRPr="006568C4">
              <w:rPr>
                <w:rFonts w:asciiTheme="majorHAnsi" w:hAnsiTheme="majorHAnsi"/>
                <w:b/>
                <w:i/>
                <w:sz w:val="24"/>
              </w:rPr>
              <w:t>Motivate the Elephant</w:t>
            </w:r>
            <w:r w:rsidRPr="006568C4">
              <w:rPr>
                <w:rFonts w:asciiTheme="majorHAnsi" w:hAnsiTheme="majorHAnsi"/>
                <w:b/>
                <w:sz w:val="24"/>
              </w:rPr>
              <w:t xml:space="preserve"> (the subconscious)</w:t>
            </w:r>
            <w:r>
              <w:rPr>
                <w:rFonts w:asciiTheme="majorHAnsi" w:hAnsiTheme="majorHAnsi"/>
                <w:b/>
                <w:sz w:val="24"/>
              </w:rPr>
              <w:t xml:space="preserve">: </w:t>
            </w:r>
            <w:r w:rsidRPr="006568C4">
              <w:rPr>
                <w:rFonts w:asciiTheme="majorHAnsi" w:hAnsiTheme="majorHAnsi"/>
                <w:b/>
                <w:sz w:val="24"/>
              </w:rPr>
              <w:t xml:space="preserve">eliminating what looks like laziness but is more often exhaustion by engaging emotions to get people on the same path as you. </w:t>
            </w:r>
          </w:p>
        </w:tc>
      </w:tr>
      <w:tr w:rsidR="00ED32F1" w:rsidRPr="00DB3FDF" w14:paraId="7BA5A1AD" w14:textId="77777777" w:rsidTr="00ED32F1">
        <w:tc>
          <w:tcPr>
            <w:tcW w:w="4050" w:type="dxa"/>
          </w:tcPr>
          <w:p w14:paraId="7B5EE752" w14:textId="77777777" w:rsidR="00ED32F1" w:rsidRPr="00DB3FDF" w:rsidRDefault="00ED32F1" w:rsidP="00ED32F1">
            <w:pPr>
              <w:rPr>
                <w:rFonts w:asciiTheme="majorHAnsi" w:hAnsiTheme="majorHAnsi"/>
                <w:b/>
                <w:sz w:val="24"/>
              </w:rPr>
            </w:pPr>
          </w:p>
        </w:tc>
        <w:tc>
          <w:tcPr>
            <w:tcW w:w="6750" w:type="dxa"/>
          </w:tcPr>
          <w:p w14:paraId="02DD3778" w14:textId="77777777" w:rsidR="00ED32F1" w:rsidRPr="00DB3FDF" w:rsidRDefault="00ED32F1" w:rsidP="00ED32F1">
            <w:pPr>
              <w:rPr>
                <w:rFonts w:asciiTheme="majorHAnsi" w:hAnsiTheme="majorHAnsi"/>
                <w:b/>
                <w:sz w:val="24"/>
              </w:rPr>
            </w:pPr>
            <w:r w:rsidRPr="00DB3FDF">
              <w:rPr>
                <w:rFonts w:asciiTheme="majorHAnsi" w:hAnsiTheme="majorHAnsi"/>
                <w:b/>
                <w:sz w:val="24"/>
              </w:rPr>
              <w:t>Ways to use this in your project</w:t>
            </w:r>
          </w:p>
        </w:tc>
      </w:tr>
      <w:tr w:rsidR="00ED32F1" w:rsidRPr="006568C4" w14:paraId="73EED899" w14:textId="77777777" w:rsidTr="00ED32F1">
        <w:tc>
          <w:tcPr>
            <w:tcW w:w="4050" w:type="dxa"/>
          </w:tcPr>
          <w:p w14:paraId="1C3854B3"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Find the feeling: knowing something isn’t enough to cause change. Make people feel something.</w:t>
            </w:r>
          </w:p>
        </w:tc>
        <w:tc>
          <w:tcPr>
            <w:tcW w:w="6750" w:type="dxa"/>
          </w:tcPr>
          <w:p w14:paraId="38162255" w14:textId="77777777" w:rsidR="00ED32F1" w:rsidRPr="006568C4" w:rsidRDefault="00ED32F1" w:rsidP="00ED32F1">
            <w:pPr>
              <w:rPr>
                <w:rFonts w:asciiTheme="majorHAnsi" w:hAnsiTheme="majorHAnsi"/>
                <w:sz w:val="24"/>
              </w:rPr>
            </w:pPr>
          </w:p>
          <w:p w14:paraId="442FDF69" w14:textId="77777777" w:rsidR="00ED32F1" w:rsidRPr="006568C4" w:rsidRDefault="00ED32F1" w:rsidP="00ED32F1">
            <w:pPr>
              <w:rPr>
                <w:rFonts w:asciiTheme="majorHAnsi" w:hAnsiTheme="majorHAnsi"/>
                <w:sz w:val="24"/>
              </w:rPr>
            </w:pPr>
          </w:p>
          <w:p w14:paraId="7B9A9263" w14:textId="77777777" w:rsidR="00ED32F1" w:rsidRPr="006568C4" w:rsidRDefault="00ED32F1" w:rsidP="00ED32F1">
            <w:pPr>
              <w:rPr>
                <w:rFonts w:asciiTheme="majorHAnsi" w:hAnsiTheme="majorHAnsi"/>
                <w:sz w:val="24"/>
              </w:rPr>
            </w:pPr>
          </w:p>
        </w:tc>
      </w:tr>
      <w:tr w:rsidR="00ED32F1" w:rsidRPr="006568C4" w14:paraId="6690AA34" w14:textId="77777777" w:rsidTr="00ED32F1">
        <w:tc>
          <w:tcPr>
            <w:tcW w:w="4050" w:type="dxa"/>
          </w:tcPr>
          <w:p w14:paraId="2CF85082"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Shrink the change: break down the change until it no longer spooks the Elephant.</w:t>
            </w:r>
          </w:p>
        </w:tc>
        <w:tc>
          <w:tcPr>
            <w:tcW w:w="6750" w:type="dxa"/>
          </w:tcPr>
          <w:p w14:paraId="4D35467F" w14:textId="77777777" w:rsidR="00ED32F1" w:rsidRPr="006568C4" w:rsidRDefault="00ED32F1" w:rsidP="00ED32F1">
            <w:pPr>
              <w:rPr>
                <w:rFonts w:asciiTheme="majorHAnsi" w:hAnsiTheme="majorHAnsi"/>
                <w:sz w:val="24"/>
              </w:rPr>
            </w:pPr>
          </w:p>
          <w:p w14:paraId="0FDE439E" w14:textId="77777777" w:rsidR="00ED32F1" w:rsidRPr="006568C4" w:rsidRDefault="00ED32F1" w:rsidP="00ED32F1">
            <w:pPr>
              <w:rPr>
                <w:rFonts w:asciiTheme="majorHAnsi" w:hAnsiTheme="majorHAnsi"/>
                <w:sz w:val="24"/>
              </w:rPr>
            </w:pPr>
          </w:p>
          <w:p w14:paraId="5CD4B0D4" w14:textId="77777777" w:rsidR="00ED32F1" w:rsidRPr="006568C4" w:rsidRDefault="00ED32F1" w:rsidP="00ED32F1">
            <w:pPr>
              <w:rPr>
                <w:rFonts w:asciiTheme="majorHAnsi" w:hAnsiTheme="majorHAnsi"/>
                <w:sz w:val="24"/>
              </w:rPr>
            </w:pPr>
          </w:p>
        </w:tc>
      </w:tr>
      <w:tr w:rsidR="00ED32F1" w:rsidRPr="006568C4" w14:paraId="67C06E99" w14:textId="77777777" w:rsidTr="00ED32F1">
        <w:tc>
          <w:tcPr>
            <w:tcW w:w="4050" w:type="dxa"/>
          </w:tcPr>
          <w:p w14:paraId="56DE6A07"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Grow your people: cultivate a sense of identity and instill the growth mindset.</w:t>
            </w:r>
          </w:p>
        </w:tc>
        <w:tc>
          <w:tcPr>
            <w:tcW w:w="6750" w:type="dxa"/>
          </w:tcPr>
          <w:p w14:paraId="2D965FEB" w14:textId="77777777" w:rsidR="00ED32F1" w:rsidRPr="006568C4" w:rsidRDefault="00ED32F1" w:rsidP="00ED32F1">
            <w:pPr>
              <w:rPr>
                <w:rFonts w:asciiTheme="majorHAnsi" w:hAnsiTheme="majorHAnsi"/>
                <w:sz w:val="24"/>
              </w:rPr>
            </w:pPr>
          </w:p>
          <w:p w14:paraId="7CEA77E2" w14:textId="77777777" w:rsidR="00ED32F1" w:rsidRPr="006568C4" w:rsidRDefault="00ED32F1" w:rsidP="00ED32F1">
            <w:pPr>
              <w:rPr>
                <w:rFonts w:asciiTheme="majorHAnsi" w:hAnsiTheme="majorHAnsi"/>
                <w:sz w:val="24"/>
              </w:rPr>
            </w:pPr>
          </w:p>
          <w:p w14:paraId="4A061E2D" w14:textId="77777777" w:rsidR="00ED32F1" w:rsidRPr="006568C4" w:rsidRDefault="00ED32F1" w:rsidP="00ED32F1">
            <w:pPr>
              <w:rPr>
                <w:rFonts w:asciiTheme="majorHAnsi" w:hAnsiTheme="majorHAnsi"/>
                <w:sz w:val="24"/>
              </w:rPr>
            </w:pPr>
          </w:p>
        </w:tc>
      </w:tr>
      <w:tr w:rsidR="00ED32F1" w:rsidRPr="006568C4" w14:paraId="5314085D" w14:textId="77777777" w:rsidTr="00ED32F1">
        <w:tc>
          <w:tcPr>
            <w:tcW w:w="10800" w:type="dxa"/>
            <w:gridSpan w:val="2"/>
          </w:tcPr>
          <w:p w14:paraId="5C5FE402" w14:textId="77777777" w:rsidR="00ED32F1" w:rsidRPr="00E20366" w:rsidRDefault="00ED32F1" w:rsidP="00ED32F1">
            <w:pPr>
              <w:rPr>
                <w:rFonts w:asciiTheme="majorHAnsi" w:hAnsiTheme="majorHAnsi"/>
                <w:b/>
                <w:i/>
                <w:sz w:val="12"/>
                <w:szCs w:val="12"/>
              </w:rPr>
            </w:pPr>
          </w:p>
          <w:p w14:paraId="65BB074D" w14:textId="77777777" w:rsidR="00ED32F1" w:rsidRPr="006568C4" w:rsidRDefault="00ED32F1" w:rsidP="00ED32F1">
            <w:pPr>
              <w:rPr>
                <w:rFonts w:asciiTheme="majorHAnsi" w:hAnsiTheme="majorHAnsi"/>
                <w:b/>
                <w:sz w:val="24"/>
              </w:rPr>
            </w:pPr>
            <w:r w:rsidRPr="006568C4">
              <w:rPr>
                <w:rFonts w:asciiTheme="majorHAnsi" w:hAnsiTheme="majorHAnsi"/>
                <w:b/>
                <w:i/>
                <w:sz w:val="24"/>
              </w:rPr>
              <w:t>Shape the Path</w:t>
            </w:r>
            <w:r w:rsidRPr="006568C4">
              <w:rPr>
                <w:rFonts w:asciiTheme="majorHAnsi" w:hAnsiTheme="majorHAnsi"/>
                <w:b/>
                <w:sz w:val="24"/>
              </w:rPr>
              <w:t xml:space="preserve"> (the situation)</w:t>
            </w:r>
            <w:r>
              <w:rPr>
                <w:rFonts w:asciiTheme="majorHAnsi" w:hAnsiTheme="majorHAnsi"/>
                <w:b/>
                <w:sz w:val="24"/>
              </w:rPr>
              <w:t xml:space="preserve">: </w:t>
            </w:r>
            <w:r w:rsidRPr="006568C4">
              <w:rPr>
                <w:rFonts w:asciiTheme="majorHAnsi" w:hAnsiTheme="majorHAnsi"/>
                <w:b/>
                <w:sz w:val="24"/>
              </w:rPr>
              <w:t>eliminating what looks like a people problem but is more often a situation problem, by making the environment more conducive to the change you seek.</w:t>
            </w:r>
          </w:p>
        </w:tc>
      </w:tr>
      <w:tr w:rsidR="00ED32F1" w:rsidRPr="00DB3FDF" w14:paraId="023A3ACF" w14:textId="77777777" w:rsidTr="00ED32F1">
        <w:tc>
          <w:tcPr>
            <w:tcW w:w="4050" w:type="dxa"/>
          </w:tcPr>
          <w:p w14:paraId="4291A722" w14:textId="77777777" w:rsidR="00ED32F1" w:rsidRPr="00DB3FDF" w:rsidRDefault="00ED32F1" w:rsidP="00ED32F1">
            <w:pPr>
              <w:rPr>
                <w:rFonts w:asciiTheme="majorHAnsi" w:hAnsiTheme="majorHAnsi"/>
                <w:b/>
                <w:sz w:val="24"/>
              </w:rPr>
            </w:pPr>
          </w:p>
        </w:tc>
        <w:tc>
          <w:tcPr>
            <w:tcW w:w="6750" w:type="dxa"/>
          </w:tcPr>
          <w:p w14:paraId="68C5AAE6" w14:textId="77777777" w:rsidR="00ED32F1" w:rsidRPr="00DB3FDF" w:rsidRDefault="00ED32F1" w:rsidP="00ED32F1">
            <w:pPr>
              <w:rPr>
                <w:rFonts w:asciiTheme="majorHAnsi" w:hAnsiTheme="majorHAnsi"/>
                <w:b/>
                <w:sz w:val="24"/>
              </w:rPr>
            </w:pPr>
            <w:r w:rsidRPr="00DB3FDF">
              <w:rPr>
                <w:rFonts w:asciiTheme="majorHAnsi" w:hAnsiTheme="majorHAnsi"/>
                <w:b/>
                <w:sz w:val="24"/>
              </w:rPr>
              <w:t>Ways to use this in your project</w:t>
            </w:r>
          </w:p>
        </w:tc>
      </w:tr>
      <w:tr w:rsidR="00ED32F1" w:rsidRPr="006568C4" w14:paraId="67956A99" w14:textId="77777777" w:rsidTr="00ED32F1">
        <w:tc>
          <w:tcPr>
            <w:tcW w:w="4050" w:type="dxa"/>
          </w:tcPr>
          <w:p w14:paraId="0EEED757"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Tweak the environment: when the situation changes, the behavior changes. So change the situation.</w:t>
            </w:r>
          </w:p>
        </w:tc>
        <w:tc>
          <w:tcPr>
            <w:tcW w:w="6750" w:type="dxa"/>
          </w:tcPr>
          <w:p w14:paraId="7BC7EAAA" w14:textId="77777777" w:rsidR="00ED32F1" w:rsidRPr="006568C4" w:rsidRDefault="00ED32F1" w:rsidP="00ED32F1">
            <w:pPr>
              <w:rPr>
                <w:rFonts w:asciiTheme="majorHAnsi" w:hAnsiTheme="majorHAnsi"/>
                <w:sz w:val="24"/>
              </w:rPr>
            </w:pPr>
          </w:p>
          <w:p w14:paraId="3F82663B" w14:textId="77777777" w:rsidR="00ED32F1" w:rsidRPr="006568C4" w:rsidRDefault="00ED32F1" w:rsidP="00ED32F1">
            <w:pPr>
              <w:rPr>
                <w:rFonts w:asciiTheme="majorHAnsi" w:hAnsiTheme="majorHAnsi"/>
                <w:sz w:val="24"/>
              </w:rPr>
            </w:pPr>
          </w:p>
          <w:p w14:paraId="0898C39F" w14:textId="77777777" w:rsidR="00ED32F1" w:rsidRPr="006568C4" w:rsidRDefault="00ED32F1" w:rsidP="00ED32F1">
            <w:pPr>
              <w:rPr>
                <w:rFonts w:asciiTheme="majorHAnsi" w:hAnsiTheme="majorHAnsi"/>
                <w:sz w:val="24"/>
              </w:rPr>
            </w:pPr>
          </w:p>
        </w:tc>
      </w:tr>
      <w:tr w:rsidR="00ED32F1" w:rsidRPr="006568C4" w14:paraId="28381F0B" w14:textId="77777777" w:rsidTr="00ED32F1">
        <w:tc>
          <w:tcPr>
            <w:tcW w:w="4050" w:type="dxa"/>
          </w:tcPr>
          <w:p w14:paraId="6A27667E"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 xml:space="preserve">Build habits: when behavior is habitual, it’s </w:t>
            </w:r>
            <w:r>
              <w:rPr>
                <w:rFonts w:asciiTheme="majorHAnsi" w:hAnsiTheme="majorHAnsi"/>
                <w:sz w:val="24"/>
              </w:rPr>
              <w:t>“</w:t>
            </w:r>
            <w:r w:rsidRPr="006568C4">
              <w:rPr>
                <w:rFonts w:asciiTheme="majorHAnsi" w:hAnsiTheme="majorHAnsi"/>
                <w:sz w:val="24"/>
              </w:rPr>
              <w:t>free</w:t>
            </w:r>
            <w:r>
              <w:rPr>
                <w:rFonts w:asciiTheme="majorHAnsi" w:hAnsiTheme="majorHAnsi"/>
                <w:sz w:val="24"/>
              </w:rPr>
              <w:t>”</w:t>
            </w:r>
            <w:r w:rsidRPr="006568C4">
              <w:rPr>
                <w:rFonts w:asciiTheme="majorHAnsi" w:hAnsiTheme="majorHAnsi"/>
                <w:sz w:val="24"/>
              </w:rPr>
              <w:t>—it doesn’t tax the Rider. Look for ways to encourage habits.</w:t>
            </w:r>
          </w:p>
        </w:tc>
        <w:tc>
          <w:tcPr>
            <w:tcW w:w="6750" w:type="dxa"/>
          </w:tcPr>
          <w:p w14:paraId="0493D3BB" w14:textId="77777777" w:rsidR="00ED32F1" w:rsidRPr="006568C4" w:rsidRDefault="00ED32F1" w:rsidP="00ED32F1">
            <w:pPr>
              <w:rPr>
                <w:rFonts w:asciiTheme="majorHAnsi" w:hAnsiTheme="majorHAnsi"/>
                <w:sz w:val="24"/>
              </w:rPr>
            </w:pPr>
          </w:p>
          <w:p w14:paraId="362E6C40" w14:textId="77777777" w:rsidR="00ED32F1" w:rsidRPr="006568C4" w:rsidRDefault="00ED32F1" w:rsidP="00ED32F1">
            <w:pPr>
              <w:rPr>
                <w:rFonts w:asciiTheme="majorHAnsi" w:hAnsiTheme="majorHAnsi"/>
                <w:sz w:val="24"/>
              </w:rPr>
            </w:pPr>
          </w:p>
          <w:p w14:paraId="2DFB9962" w14:textId="77777777" w:rsidR="00ED32F1" w:rsidRPr="006568C4" w:rsidRDefault="00ED32F1" w:rsidP="00ED32F1">
            <w:pPr>
              <w:rPr>
                <w:rFonts w:asciiTheme="majorHAnsi" w:hAnsiTheme="majorHAnsi"/>
                <w:sz w:val="24"/>
              </w:rPr>
            </w:pPr>
          </w:p>
        </w:tc>
      </w:tr>
      <w:tr w:rsidR="00ED32F1" w:rsidRPr="006568C4" w14:paraId="74AB36F1" w14:textId="77777777" w:rsidTr="00ED32F1">
        <w:tc>
          <w:tcPr>
            <w:tcW w:w="4050" w:type="dxa"/>
          </w:tcPr>
          <w:p w14:paraId="0C0BA5B1" w14:textId="77777777" w:rsidR="00ED32F1" w:rsidRPr="006568C4" w:rsidRDefault="00ED32F1" w:rsidP="00ED32F1">
            <w:pPr>
              <w:pStyle w:val="ListParagraph"/>
              <w:numPr>
                <w:ilvl w:val="0"/>
                <w:numId w:val="35"/>
              </w:numPr>
              <w:overflowPunct w:val="0"/>
              <w:autoSpaceDE w:val="0"/>
              <w:autoSpaceDN w:val="0"/>
              <w:adjustRightInd w:val="0"/>
              <w:textAlignment w:val="baseline"/>
              <w:rPr>
                <w:rFonts w:asciiTheme="majorHAnsi" w:hAnsiTheme="majorHAnsi"/>
                <w:sz w:val="24"/>
              </w:rPr>
            </w:pPr>
            <w:r w:rsidRPr="006568C4">
              <w:rPr>
                <w:rFonts w:asciiTheme="majorHAnsi" w:hAnsiTheme="majorHAnsi"/>
                <w:sz w:val="24"/>
              </w:rPr>
              <w:t xml:space="preserve">Rally the herd: behavior is contagious. Help it spread. </w:t>
            </w:r>
          </w:p>
        </w:tc>
        <w:tc>
          <w:tcPr>
            <w:tcW w:w="6750" w:type="dxa"/>
          </w:tcPr>
          <w:p w14:paraId="35E02FB9" w14:textId="77777777" w:rsidR="00ED32F1" w:rsidRPr="006568C4" w:rsidRDefault="00ED32F1" w:rsidP="00ED32F1">
            <w:pPr>
              <w:rPr>
                <w:rFonts w:asciiTheme="majorHAnsi" w:hAnsiTheme="majorHAnsi"/>
                <w:sz w:val="24"/>
              </w:rPr>
            </w:pPr>
          </w:p>
          <w:p w14:paraId="74939D6D" w14:textId="77777777" w:rsidR="00ED32F1" w:rsidRPr="006568C4" w:rsidRDefault="00ED32F1" w:rsidP="00ED32F1">
            <w:pPr>
              <w:rPr>
                <w:rFonts w:asciiTheme="majorHAnsi" w:hAnsiTheme="majorHAnsi"/>
                <w:sz w:val="24"/>
              </w:rPr>
            </w:pPr>
          </w:p>
          <w:p w14:paraId="5E0B5AE7" w14:textId="77777777" w:rsidR="00ED32F1" w:rsidRPr="006568C4" w:rsidRDefault="00ED32F1" w:rsidP="00ED32F1">
            <w:pPr>
              <w:rPr>
                <w:rFonts w:asciiTheme="majorHAnsi" w:hAnsiTheme="majorHAnsi"/>
                <w:sz w:val="24"/>
              </w:rPr>
            </w:pPr>
          </w:p>
        </w:tc>
      </w:tr>
    </w:tbl>
    <w:p w14:paraId="6767B263" w14:textId="77777777" w:rsidR="00ED32F1" w:rsidRDefault="00ED32F1">
      <w:r>
        <w:br w:type="page"/>
      </w:r>
    </w:p>
    <w:p w14:paraId="10335D1B" w14:textId="6FA10DFB" w:rsidR="00ED32F1" w:rsidRDefault="00EC610A" w:rsidP="00ED32F1">
      <w:pPr>
        <w:pStyle w:val="Heading9"/>
        <w:jc w:val="center"/>
      </w:pPr>
      <w:r>
        <w:t>Illustrations of Innovations</w:t>
      </w:r>
    </w:p>
    <w:p w14:paraId="1D877FD2" w14:textId="77777777" w:rsidR="00ED32F1" w:rsidRDefault="00ED32F1" w:rsidP="00ED32F1"/>
    <w:p w14:paraId="723F58CD" w14:textId="77777777" w:rsidR="00ED32F1" w:rsidRDefault="00ED32F1" w:rsidP="00ED32F1">
      <w:pPr>
        <w:pStyle w:val="Heading7"/>
      </w:pPr>
      <w:r>
        <w:t xml:space="preserve">Illustration #1. The Bible for All Ages </w:t>
      </w:r>
    </w:p>
    <w:p w14:paraId="033EB58D" w14:textId="77777777" w:rsidR="00ED32F1" w:rsidRDefault="00ED32F1" w:rsidP="00ED32F1"/>
    <w:p w14:paraId="17C7861E" w14:textId="77777777" w:rsidR="00ED32F1" w:rsidRPr="002276D4" w:rsidRDefault="00ED32F1" w:rsidP="00ED32F1">
      <w:pPr>
        <w:rPr>
          <w:b/>
        </w:rPr>
      </w:pPr>
      <w:r w:rsidRPr="002276D4">
        <w:rPr>
          <w:rFonts w:eastAsia="+mn-ea"/>
          <w:b/>
        </w:rPr>
        <w:t>Approach: U</w:t>
      </w:r>
      <w:r w:rsidRPr="002276D4">
        <w:rPr>
          <w:b/>
        </w:rPr>
        <w:t>tilize a variety of faith formation models to address the diverse life tasks and situations, religious and spiritual needs, and interests of people. Blend face-to-face, gathered faith formation in physical settings with virtual, online faith formation.</w:t>
      </w:r>
    </w:p>
    <w:p w14:paraId="5C70E09A" w14:textId="77777777" w:rsidR="00ED32F1" w:rsidRPr="00C134DE" w:rsidRDefault="00ED32F1" w:rsidP="00ED32F1"/>
    <w:p w14:paraId="71654B29" w14:textId="77777777" w:rsidR="00ED32F1" w:rsidRPr="00C134DE" w:rsidRDefault="00ED32F1" w:rsidP="00ED32F1">
      <w:pPr>
        <w:numPr>
          <w:ilvl w:val="0"/>
          <w:numId w:val="40"/>
        </w:numPr>
      </w:pPr>
      <w:r w:rsidRPr="00C134DE">
        <w:rPr>
          <w:b/>
        </w:rPr>
        <w:t>Faith Formation on Your Own</w:t>
      </w:r>
      <w:r w:rsidRPr="00C134DE">
        <w:t>: through reading, online courses, audio and video programs, movies, television programs</w:t>
      </w:r>
    </w:p>
    <w:p w14:paraId="56014E37" w14:textId="77777777" w:rsidR="00ED32F1" w:rsidRPr="00C134DE" w:rsidRDefault="00ED32F1" w:rsidP="00ED32F1">
      <w:pPr>
        <w:numPr>
          <w:ilvl w:val="0"/>
          <w:numId w:val="40"/>
        </w:numPr>
      </w:pPr>
      <w:r w:rsidRPr="00C134DE">
        <w:rPr>
          <w:b/>
        </w:rPr>
        <w:t>Faith Formation at Home</w:t>
      </w:r>
      <w:r w:rsidRPr="00C134DE">
        <w:t xml:space="preserve">: through Bible reading, storytelling and caring conversation, prayer and devotions, rituals and traditions, service </w:t>
      </w:r>
    </w:p>
    <w:p w14:paraId="0B228A98" w14:textId="77777777" w:rsidR="00ED32F1" w:rsidRPr="00C134DE" w:rsidRDefault="00ED32F1" w:rsidP="00ED32F1">
      <w:pPr>
        <w:numPr>
          <w:ilvl w:val="0"/>
          <w:numId w:val="40"/>
        </w:numPr>
      </w:pPr>
      <w:r w:rsidRPr="00C134DE">
        <w:rPr>
          <w:b/>
        </w:rPr>
        <w:t xml:space="preserve">Faith Formation in Small Groups: </w:t>
      </w:r>
      <w:r w:rsidRPr="00C134DE">
        <w:t>through Bible and theology study groups, social issues study groups, faith sharing groups, lectionary-based groups, service/mission action groups, support groups, special interest groups</w:t>
      </w:r>
    </w:p>
    <w:p w14:paraId="472BB14D" w14:textId="77777777" w:rsidR="00ED32F1" w:rsidRPr="00C134DE" w:rsidRDefault="00ED32F1" w:rsidP="00ED32F1">
      <w:pPr>
        <w:numPr>
          <w:ilvl w:val="0"/>
          <w:numId w:val="40"/>
        </w:numPr>
      </w:pPr>
      <w:r w:rsidRPr="00C134DE">
        <w:rPr>
          <w:b/>
        </w:rPr>
        <w:t>Faith Formation in Large Groups</w:t>
      </w:r>
      <w:r w:rsidRPr="00C134DE">
        <w:t>; through courses, speaker series, workshops, film festivals, retreats, conferences, intergenerational programs</w:t>
      </w:r>
    </w:p>
    <w:p w14:paraId="723DA6C5" w14:textId="77777777" w:rsidR="00ED32F1" w:rsidRPr="00C134DE" w:rsidRDefault="00ED32F1" w:rsidP="00ED32F1">
      <w:pPr>
        <w:numPr>
          <w:ilvl w:val="0"/>
          <w:numId w:val="40"/>
        </w:numPr>
        <w:rPr>
          <w:b/>
        </w:rPr>
      </w:pPr>
      <w:r w:rsidRPr="00C134DE">
        <w:rPr>
          <w:b/>
        </w:rPr>
        <w:t xml:space="preserve">Faith Formation in the Congregation: </w:t>
      </w:r>
      <w:r w:rsidRPr="00C134DE">
        <w:t>through Sunday worship, church year events and celebrations, service/mission activities, ministry and leadership in the church and community</w:t>
      </w:r>
    </w:p>
    <w:p w14:paraId="4233BE90" w14:textId="77777777" w:rsidR="00ED32F1" w:rsidRPr="00C134DE" w:rsidRDefault="00ED32F1" w:rsidP="00ED32F1">
      <w:pPr>
        <w:numPr>
          <w:ilvl w:val="0"/>
          <w:numId w:val="40"/>
        </w:numPr>
        <w:rPr>
          <w:b/>
          <w:i/>
        </w:rPr>
      </w:pPr>
      <w:r w:rsidRPr="00C134DE">
        <w:rPr>
          <w:b/>
        </w:rPr>
        <w:t>Faith Formation in the Community and World</w:t>
      </w:r>
      <w:r w:rsidRPr="00C134DE">
        <w:t>: through programs, courses, clinics, workshops, and presentations at universities, retreat centers, YMCAs, libraries, bookstores, regional church programs; through engagement in community/political action, local and global service and justice projects</w:t>
      </w:r>
    </w:p>
    <w:p w14:paraId="562282D6" w14:textId="77777777" w:rsidR="00ED32F1" w:rsidRDefault="00ED32F1" w:rsidP="00ED32F1"/>
    <w:p w14:paraId="0502347F" w14:textId="77777777" w:rsidR="00ED32F1" w:rsidRDefault="00ED32F1" w:rsidP="00ED32F1">
      <w:pPr>
        <w:pBdr>
          <w:bottom w:val="single" w:sz="18" w:space="1" w:color="auto"/>
        </w:pBdr>
      </w:pPr>
      <w:r>
        <w:t>W</w:t>
      </w:r>
      <w:r w:rsidRPr="000202E8">
        <w:t xml:space="preserve">ebsites, social </w:t>
      </w:r>
      <w:r>
        <w:t>media</w:t>
      </w:r>
      <w:r w:rsidRPr="000202E8">
        <w:t xml:space="preserve">, and digital technologies (an iPod Touch, smart cell phones, iPad) mean that churches can deliver faith formation experiences and resources anytime and anywhere, reaching people wherever they go online (home, work, school, vacation, coffee house). The interplay between learning in physical places and virtual online spaces can revolutionize faith formation in a church. </w:t>
      </w:r>
    </w:p>
    <w:p w14:paraId="40A49D11" w14:textId="77777777" w:rsidR="00ED32F1" w:rsidRDefault="00ED32F1" w:rsidP="00ED32F1">
      <w:r>
        <w:rPr>
          <w:noProof/>
        </w:rPr>
        <w:drawing>
          <wp:inline distT="0" distB="0" distL="0" distR="0" wp14:anchorId="7B3D40C4" wp14:editId="77EAA925">
            <wp:extent cx="5257800" cy="3403600"/>
            <wp:effectExtent l="0" t="25400" r="0" b="762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noProof/>
        </w:rPr>
        <mc:AlternateContent>
          <mc:Choice Requires="wps">
            <w:drawing>
              <wp:anchor distT="0" distB="0" distL="114300" distR="114300" simplePos="0" relativeHeight="251659264" behindDoc="0" locked="0" layoutInCell="1" allowOverlap="1" wp14:anchorId="0067D9B8" wp14:editId="2B182343">
                <wp:simplePos x="0" y="0"/>
                <wp:positionH relativeFrom="column">
                  <wp:posOffset>3657600</wp:posOffset>
                </wp:positionH>
                <wp:positionV relativeFrom="paragraph">
                  <wp:posOffset>46990</wp:posOffset>
                </wp:positionV>
                <wp:extent cx="2057400" cy="35579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057400" cy="3557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F86E4" w14:textId="77777777" w:rsidR="00380CF6" w:rsidRDefault="00380CF6" w:rsidP="00ED32F1">
                            <w:pPr>
                              <w:jc w:val="center"/>
                              <w:rPr>
                                <w:rFonts w:asciiTheme="majorHAnsi" w:hAnsiTheme="majorHAnsi"/>
                                <w:sz w:val="32"/>
                                <w:szCs w:val="32"/>
                              </w:rPr>
                            </w:pPr>
                            <w:r w:rsidRPr="007D6CE8">
                              <w:rPr>
                                <w:rFonts w:asciiTheme="majorHAnsi" w:hAnsiTheme="majorHAnsi"/>
                                <w:sz w:val="32"/>
                                <w:szCs w:val="32"/>
                              </w:rPr>
                              <w:t>Physical Settings</w:t>
                            </w:r>
                          </w:p>
                          <w:p w14:paraId="18D6BB23" w14:textId="77777777" w:rsidR="00380CF6" w:rsidRPr="007D6CE8" w:rsidRDefault="00380CF6" w:rsidP="00ED32F1">
                            <w:pPr>
                              <w:jc w:val="center"/>
                              <w:rPr>
                                <w:rFonts w:asciiTheme="majorHAnsi" w:hAnsiTheme="majorHAnsi"/>
                                <w:sz w:val="32"/>
                                <w:szCs w:val="32"/>
                              </w:rPr>
                            </w:pPr>
                            <w:r>
                              <w:rPr>
                                <w:rFonts w:asciiTheme="majorHAnsi" w:hAnsiTheme="majorHAnsi"/>
                                <w:sz w:val="32"/>
                                <w:szCs w:val="32"/>
                              </w:rPr>
                              <w:t>&amp;</w:t>
                            </w:r>
                          </w:p>
                          <w:p w14:paraId="00D5ED2F" w14:textId="77777777" w:rsidR="00380CF6" w:rsidRPr="007D6CE8" w:rsidRDefault="00380CF6" w:rsidP="00ED32F1">
                            <w:pPr>
                              <w:jc w:val="center"/>
                              <w:rPr>
                                <w:rFonts w:asciiTheme="majorHAnsi" w:hAnsiTheme="majorHAnsi"/>
                                <w:sz w:val="32"/>
                                <w:szCs w:val="32"/>
                              </w:rPr>
                            </w:pPr>
                            <w:r w:rsidRPr="007D6CE8">
                              <w:rPr>
                                <w:rFonts w:asciiTheme="majorHAnsi" w:hAnsiTheme="majorHAnsi"/>
                                <w:sz w:val="32"/>
                                <w:szCs w:val="32"/>
                              </w:rPr>
                              <w:t>Virtual Settings</w:t>
                            </w:r>
                          </w:p>
                          <w:p w14:paraId="29F8D1C8" w14:textId="77777777" w:rsidR="00380CF6" w:rsidRPr="007D6CE8" w:rsidRDefault="00380CF6" w:rsidP="00ED32F1">
                            <w:pPr>
                              <w:rPr>
                                <w:rFonts w:asciiTheme="majorHAnsi" w:hAnsiTheme="majorHAnsi"/>
                                <w:sz w:val="32"/>
                                <w:szCs w:val="32"/>
                              </w:rPr>
                            </w:pPr>
                          </w:p>
                          <w:p w14:paraId="4994B7DA"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On Your Own</w:t>
                            </w:r>
                          </w:p>
                          <w:p w14:paraId="695E1580"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At Home</w:t>
                            </w:r>
                          </w:p>
                          <w:p w14:paraId="596BB5DA"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Small Group</w:t>
                            </w:r>
                          </w:p>
                          <w:p w14:paraId="142C4AAF"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Large Group</w:t>
                            </w:r>
                          </w:p>
                          <w:p w14:paraId="0239D0ED"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Church</w:t>
                            </w:r>
                          </w:p>
                          <w:p w14:paraId="7F10D428"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Community &amp; World</w:t>
                            </w:r>
                          </w:p>
                          <w:p w14:paraId="43A80E5A" w14:textId="77777777" w:rsidR="00380CF6" w:rsidRPr="007D6CE8" w:rsidRDefault="00380CF6" w:rsidP="00ED32F1">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in;margin-top:3.7pt;width:162pt;height:2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a8IM4CAAAP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" filled="f" stroked="f">
                <v:textbox>
                  <w:txbxContent>
                    <w:p w14:paraId="70AF86E4" w14:textId="77777777" w:rsidR="00380CF6" w:rsidRDefault="00380CF6" w:rsidP="00ED32F1">
                      <w:pPr>
                        <w:jc w:val="center"/>
                        <w:rPr>
                          <w:rFonts w:asciiTheme="majorHAnsi" w:hAnsiTheme="majorHAnsi"/>
                          <w:sz w:val="32"/>
                          <w:szCs w:val="32"/>
                        </w:rPr>
                      </w:pPr>
                      <w:r w:rsidRPr="007D6CE8">
                        <w:rPr>
                          <w:rFonts w:asciiTheme="majorHAnsi" w:hAnsiTheme="majorHAnsi"/>
                          <w:sz w:val="32"/>
                          <w:szCs w:val="32"/>
                        </w:rPr>
                        <w:t>Physical Settings</w:t>
                      </w:r>
                    </w:p>
                    <w:p w14:paraId="18D6BB23" w14:textId="77777777" w:rsidR="00380CF6" w:rsidRPr="007D6CE8" w:rsidRDefault="00380CF6" w:rsidP="00ED32F1">
                      <w:pPr>
                        <w:jc w:val="center"/>
                        <w:rPr>
                          <w:rFonts w:asciiTheme="majorHAnsi" w:hAnsiTheme="majorHAnsi"/>
                          <w:sz w:val="32"/>
                          <w:szCs w:val="32"/>
                        </w:rPr>
                      </w:pPr>
                      <w:r>
                        <w:rPr>
                          <w:rFonts w:asciiTheme="majorHAnsi" w:hAnsiTheme="majorHAnsi"/>
                          <w:sz w:val="32"/>
                          <w:szCs w:val="32"/>
                        </w:rPr>
                        <w:t>&amp;</w:t>
                      </w:r>
                    </w:p>
                    <w:p w14:paraId="00D5ED2F" w14:textId="77777777" w:rsidR="00380CF6" w:rsidRPr="007D6CE8" w:rsidRDefault="00380CF6" w:rsidP="00ED32F1">
                      <w:pPr>
                        <w:jc w:val="center"/>
                        <w:rPr>
                          <w:rFonts w:asciiTheme="majorHAnsi" w:hAnsiTheme="majorHAnsi"/>
                          <w:sz w:val="32"/>
                          <w:szCs w:val="32"/>
                        </w:rPr>
                      </w:pPr>
                      <w:r w:rsidRPr="007D6CE8">
                        <w:rPr>
                          <w:rFonts w:asciiTheme="majorHAnsi" w:hAnsiTheme="majorHAnsi"/>
                          <w:sz w:val="32"/>
                          <w:szCs w:val="32"/>
                        </w:rPr>
                        <w:t>Virtual Settings</w:t>
                      </w:r>
                    </w:p>
                    <w:p w14:paraId="29F8D1C8" w14:textId="77777777" w:rsidR="00380CF6" w:rsidRPr="007D6CE8" w:rsidRDefault="00380CF6" w:rsidP="00ED32F1">
                      <w:pPr>
                        <w:rPr>
                          <w:rFonts w:asciiTheme="majorHAnsi" w:hAnsiTheme="majorHAnsi"/>
                          <w:sz w:val="32"/>
                          <w:szCs w:val="32"/>
                        </w:rPr>
                      </w:pPr>
                    </w:p>
                    <w:p w14:paraId="4994B7DA"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On Your Own</w:t>
                      </w:r>
                    </w:p>
                    <w:p w14:paraId="695E1580"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At Home</w:t>
                      </w:r>
                    </w:p>
                    <w:p w14:paraId="596BB5DA"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Small Group</w:t>
                      </w:r>
                    </w:p>
                    <w:p w14:paraId="142C4AAF"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Large Group</w:t>
                      </w:r>
                    </w:p>
                    <w:p w14:paraId="0239D0ED"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Church</w:t>
                      </w:r>
                    </w:p>
                    <w:p w14:paraId="7F10D428" w14:textId="77777777" w:rsidR="00380CF6" w:rsidRPr="007D6CE8" w:rsidRDefault="00380CF6" w:rsidP="00ED32F1">
                      <w:pPr>
                        <w:pStyle w:val="ListParagraph"/>
                        <w:numPr>
                          <w:ilvl w:val="0"/>
                          <w:numId w:val="41"/>
                        </w:numPr>
                        <w:overflowPunct w:val="0"/>
                        <w:autoSpaceDE w:val="0"/>
                        <w:autoSpaceDN w:val="0"/>
                        <w:adjustRightInd w:val="0"/>
                        <w:textAlignment w:val="baseline"/>
                        <w:rPr>
                          <w:rFonts w:asciiTheme="majorHAnsi" w:hAnsiTheme="majorHAnsi"/>
                          <w:sz w:val="32"/>
                          <w:szCs w:val="32"/>
                        </w:rPr>
                      </w:pPr>
                      <w:r w:rsidRPr="007D6CE8">
                        <w:rPr>
                          <w:rFonts w:asciiTheme="majorHAnsi" w:hAnsiTheme="majorHAnsi"/>
                          <w:sz w:val="32"/>
                          <w:szCs w:val="32"/>
                        </w:rPr>
                        <w:t>In Community &amp; World</w:t>
                      </w:r>
                    </w:p>
                    <w:p w14:paraId="43A80E5A" w14:textId="77777777" w:rsidR="00380CF6" w:rsidRPr="007D6CE8" w:rsidRDefault="00380CF6" w:rsidP="00ED32F1">
                      <w:pPr>
                        <w:rPr>
                          <w:rFonts w:asciiTheme="majorHAnsi" w:hAnsiTheme="majorHAnsi"/>
                          <w:sz w:val="32"/>
                          <w:szCs w:val="32"/>
                        </w:rPr>
                      </w:pPr>
                    </w:p>
                  </w:txbxContent>
                </v:textbox>
                <w10:wrap type="square"/>
              </v:shape>
            </w:pict>
          </mc:Fallback>
        </mc:AlternateContent>
      </w:r>
    </w:p>
    <w:p w14:paraId="062A601C" w14:textId="77777777" w:rsidR="00ED32F1" w:rsidRDefault="00ED32F1" w:rsidP="00ED32F1"/>
    <w:p w14:paraId="22B5B7DD" w14:textId="77777777" w:rsidR="00ED32F1" w:rsidRDefault="00ED32F1" w:rsidP="00ED32F1">
      <w:pPr>
        <w:pStyle w:val="Heading7"/>
        <w:jc w:val="center"/>
      </w:pPr>
      <w:r>
        <w:t>Preparing for the New Lectionary Year</w:t>
      </w:r>
    </w:p>
    <w:p w14:paraId="305B5AC6" w14:textId="77777777" w:rsidR="00ED32F1" w:rsidRDefault="00ED32F1" w:rsidP="00ED32F1">
      <w:r w:rsidRPr="002A5B17">
        <w:t>Bible study taking place across the whole congregation</w:t>
      </w:r>
      <w:r>
        <w:t>—</w:t>
      </w:r>
      <w:r w:rsidRPr="002A5B17">
        <w:t>on you own, family @home, small group, lecture series, family/intergenerational program</w:t>
      </w:r>
      <w:r>
        <w:t>—</w:t>
      </w:r>
      <w:r w:rsidRPr="002A5B17">
        <w:rPr>
          <w:b/>
          <w:i/>
        </w:rPr>
        <w:t>culminating</w:t>
      </w:r>
      <w:r>
        <w:t xml:space="preserve"> i</w:t>
      </w:r>
      <w:r w:rsidRPr="002A5B17">
        <w:t>n</w:t>
      </w:r>
      <w:r>
        <w:t xml:space="preserve"> a</w:t>
      </w:r>
      <w:r w:rsidRPr="002A5B17">
        <w:t xml:space="preserve"> whole-church, intergenerational gathering (meal, sharing, prayer, Bible learning experiences) for all ages who participated in the Bible study</w:t>
      </w:r>
      <w:r>
        <w:t xml:space="preserve">. </w:t>
      </w:r>
    </w:p>
    <w:p w14:paraId="3BB62E54" w14:textId="77777777" w:rsidR="00ED32F1" w:rsidRDefault="00ED32F1" w:rsidP="00ED32F1"/>
    <w:p w14:paraId="571C2288" w14:textId="77777777" w:rsidR="00ED32F1" w:rsidRDefault="00ED32F1" w:rsidP="00ED32F1">
      <w:r>
        <w:rPr>
          <w:noProof/>
        </w:rPr>
        <w:drawing>
          <wp:inline distT="0" distB="0" distL="0" distR="0" wp14:anchorId="580D9CC1" wp14:editId="1D43710E">
            <wp:extent cx="6858000" cy="3474720"/>
            <wp:effectExtent l="0" t="76200" r="0" b="13208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65A953" w14:textId="77777777" w:rsidR="00ED32F1" w:rsidRDefault="00ED32F1" w:rsidP="00ED32F1"/>
    <w:p w14:paraId="701DC0E6" w14:textId="77777777" w:rsidR="00ED32F1" w:rsidRDefault="00ED32F1" w:rsidP="00ED32F1">
      <w:pPr>
        <w:pStyle w:val="Heading7"/>
        <w:jc w:val="center"/>
      </w:pPr>
      <w:r>
        <w:t>Extending Sunday Worship into Everyday Life</w:t>
      </w:r>
    </w:p>
    <w:p w14:paraId="407E1930" w14:textId="77777777" w:rsidR="00ED32F1" w:rsidRDefault="00ED32F1" w:rsidP="00ED32F1">
      <w:pPr>
        <w:jc w:val="center"/>
      </w:pPr>
      <w:r>
        <w:rPr>
          <w:noProof/>
        </w:rPr>
        <w:drawing>
          <wp:inline distT="0" distB="0" distL="0" distR="0" wp14:anchorId="3F54F0DD" wp14:editId="38A932C4">
            <wp:extent cx="6197600" cy="3347720"/>
            <wp:effectExtent l="101600" t="76200" r="101600" b="1320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09913FD" w14:textId="77777777" w:rsidR="00ED32F1" w:rsidRDefault="00ED32F1" w:rsidP="00ED32F1">
      <w:pPr>
        <w:pStyle w:val="Heading7"/>
      </w:pPr>
      <w:r>
        <w:br w:type="page"/>
        <w:t xml:space="preserve">Illustration #2. Family Faith Practices </w:t>
      </w:r>
    </w:p>
    <w:p w14:paraId="4BA0AAAD" w14:textId="77777777" w:rsidR="00ED32F1" w:rsidRPr="009253C6" w:rsidRDefault="00ED32F1" w:rsidP="00ED32F1">
      <w:pPr>
        <w:rPr>
          <w:sz w:val="12"/>
          <w:szCs w:val="12"/>
        </w:rPr>
      </w:pPr>
    </w:p>
    <w:p w14:paraId="6DC0798C" w14:textId="77777777" w:rsidR="00ED32F1" w:rsidRDefault="00ED32F1" w:rsidP="00ED32F1">
      <w:r>
        <w:rPr>
          <w:noProof/>
        </w:rPr>
        <w:drawing>
          <wp:inline distT="0" distB="0" distL="0" distR="0" wp14:anchorId="4E0D52EF" wp14:editId="70336A78">
            <wp:extent cx="6858000" cy="5755640"/>
            <wp:effectExtent l="0" t="76200" r="0" b="13716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C03F3BD" w14:textId="77777777" w:rsidR="00ED32F1" w:rsidRDefault="00ED32F1" w:rsidP="00ED32F1"/>
    <w:p w14:paraId="0EAA4127" w14:textId="77777777" w:rsidR="00ED32F1" w:rsidRPr="0022353F" w:rsidRDefault="00ED32F1" w:rsidP="00ED32F1">
      <w:pPr>
        <w:pStyle w:val="Heading6"/>
        <w:jc w:val="center"/>
      </w:pPr>
      <w:r w:rsidRPr="0022353F">
        <w:t>Four Keys for Practicing Faith (Vibrant Faith Ministries, www.vibrantfaith.org)</w:t>
      </w:r>
    </w:p>
    <w:p w14:paraId="34921E14" w14:textId="77777777" w:rsidR="00ED32F1" w:rsidRPr="000767F1" w:rsidRDefault="00ED32F1" w:rsidP="00ED32F1">
      <w:pPr>
        <w:numPr>
          <w:ilvl w:val="0"/>
          <w:numId w:val="44"/>
        </w:numPr>
      </w:pPr>
      <w:r w:rsidRPr="000767F1">
        <w:rPr>
          <w:b/>
        </w:rPr>
        <w:t>Caring Conversation.</w:t>
      </w:r>
      <w:r w:rsidRPr="000767F1">
        <w:t xml:space="preserve"> Christian values and faith are passed on to the next generation through supportive conversation. </w:t>
      </w:r>
    </w:p>
    <w:p w14:paraId="6498C5D9" w14:textId="77777777" w:rsidR="00ED32F1" w:rsidRPr="000767F1" w:rsidRDefault="00ED32F1" w:rsidP="00ED32F1">
      <w:pPr>
        <w:numPr>
          <w:ilvl w:val="0"/>
          <w:numId w:val="44"/>
        </w:numPr>
      </w:pPr>
      <w:r w:rsidRPr="000767F1">
        <w:rPr>
          <w:b/>
        </w:rPr>
        <w:t xml:space="preserve">Family Devotions and Prayer. </w:t>
      </w:r>
      <w:r w:rsidRPr="000767F1">
        <w:t xml:space="preserve">The Christian faith shapes the whole of our lives and involves a lifetime of study, reflection, and prayer. Family devotions provide a way to learn more about the Bible and Christian tradition as a family, and apply the teachings to daily life as a follower of Jesus Christ. </w:t>
      </w:r>
    </w:p>
    <w:p w14:paraId="53EAF4D7" w14:textId="77777777" w:rsidR="00ED32F1" w:rsidRPr="000767F1" w:rsidRDefault="00ED32F1" w:rsidP="00ED32F1">
      <w:pPr>
        <w:numPr>
          <w:ilvl w:val="0"/>
          <w:numId w:val="44"/>
        </w:numPr>
      </w:pPr>
      <w:r w:rsidRPr="000767F1">
        <w:rPr>
          <w:b/>
        </w:rPr>
        <w:t xml:space="preserve">Family Rituals and Traditions. </w:t>
      </w:r>
      <w:r w:rsidRPr="000767F1">
        <w:t>Family rituals can take many forms from daily rituals such as mealtime, bedtime, leaving and returning; celebrations such as birthdays, anniversaries, and special achievements; church year rituals at home such as Advent and Lent; milestones such as births and deaths, first day of school and graduations, and so on..</w:t>
      </w:r>
    </w:p>
    <w:p w14:paraId="77BFC23B" w14:textId="77777777" w:rsidR="00ED32F1" w:rsidRDefault="00ED32F1" w:rsidP="00ED32F1">
      <w:pPr>
        <w:numPr>
          <w:ilvl w:val="0"/>
          <w:numId w:val="44"/>
        </w:numPr>
      </w:pPr>
      <w:r w:rsidRPr="000767F1">
        <w:rPr>
          <w:b/>
        </w:rPr>
        <w:t xml:space="preserve">Family Service. </w:t>
      </w:r>
      <w:r w:rsidRPr="000767F1">
        <w:t>Engaging in service with one’s family is a powerful op</w:t>
      </w:r>
      <w:r>
        <w:t>portunity for growing in faith.</w:t>
      </w:r>
    </w:p>
    <w:p w14:paraId="128B4161" w14:textId="77777777" w:rsidR="00ED32F1" w:rsidRPr="00616F38" w:rsidRDefault="00ED32F1" w:rsidP="00ED32F1">
      <w:pPr>
        <w:pStyle w:val="Heading7"/>
        <w:rPr>
          <w:rStyle w:val="Heading6Char"/>
        </w:rPr>
      </w:pPr>
      <w:r>
        <w:t xml:space="preserve">Illustration #3. Evangelization &amp; Outreach:  Empowering the Community </w:t>
      </w:r>
      <w:r>
        <w:rPr>
          <w:rStyle w:val="Heading6Char"/>
        </w:rPr>
        <w:t>(</w:t>
      </w:r>
      <w:r w:rsidRPr="00616F38">
        <w:rPr>
          <w:rStyle w:val="Heading6Char"/>
          <w:i/>
        </w:rPr>
        <w:t>Unbinding the Gospel</w:t>
      </w:r>
      <w:r>
        <w:rPr>
          <w:rStyle w:val="Heading6Char"/>
        </w:rPr>
        <w:t xml:space="preserve">, </w:t>
      </w:r>
      <w:r w:rsidRPr="00616F38">
        <w:rPr>
          <w:rStyle w:val="Heading6Char"/>
        </w:rPr>
        <w:t>GraceNet: www.gracenet.info)</w:t>
      </w:r>
    </w:p>
    <w:p w14:paraId="0357E81B" w14:textId="77777777" w:rsidR="00ED32F1" w:rsidRPr="00BF32C5" w:rsidRDefault="00ED32F1" w:rsidP="00ED32F1">
      <w:pPr>
        <w:pStyle w:val="ListParagraph"/>
        <w:widowControl w:val="0"/>
      </w:pPr>
    </w:p>
    <w:p w14:paraId="5E6FFA52" w14:textId="77777777" w:rsidR="00ED32F1" w:rsidRDefault="00ED32F1" w:rsidP="00ED32F1">
      <w:pPr>
        <w:pStyle w:val="ListParagraph"/>
        <w:widowControl w:val="0"/>
      </w:pPr>
      <w:r w:rsidRPr="00BF32C5">
        <w:t xml:space="preserve">The process and integrated set of resources from </w:t>
      </w:r>
      <w:r w:rsidRPr="00BF32C5">
        <w:rPr>
          <w:i/>
        </w:rPr>
        <w:t xml:space="preserve">Unbinding the Gospel Project </w:t>
      </w:r>
      <w:r w:rsidRPr="00BF32C5">
        <w:t>empower the faith community—people of vibrant faith and active engagement—to share their faith with those are not engaged in the church community and/or not growing in faith. This process and the accompanying resources help the whole church change its habits to reflect practices of members and leaders of highly effective churches. They begin to pray daily, to talk about their faith with each other, and to take steps toward significant faith conversations with friends without a faith/church relationship. The process moves through the following steps:</w:t>
      </w:r>
    </w:p>
    <w:p w14:paraId="08E30392" w14:textId="77777777" w:rsidR="00ED32F1" w:rsidRPr="00BF32C5" w:rsidRDefault="00ED32F1" w:rsidP="00ED32F1">
      <w:pPr>
        <w:pStyle w:val="ListParagraph"/>
        <w:widowControl w:val="0"/>
      </w:pPr>
    </w:p>
    <w:p w14:paraId="080C9B1C" w14:textId="77777777" w:rsidR="00ED32F1" w:rsidRPr="00BF32C5" w:rsidRDefault="00ED32F1" w:rsidP="00ED32F1">
      <w:pPr>
        <w:pStyle w:val="ListParagraph"/>
        <w:numPr>
          <w:ilvl w:val="0"/>
          <w:numId w:val="43"/>
        </w:numPr>
        <w:overflowPunct w:val="0"/>
        <w:autoSpaceDE w:val="0"/>
        <w:autoSpaceDN w:val="0"/>
        <w:adjustRightInd w:val="0"/>
        <w:textAlignment w:val="baseline"/>
      </w:pPr>
      <w:r w:rsidRPr="00BF32C5">
        <w:rPr>
          <w:b/>
        </w:rPr>
        <w:t>Step One. Church Leader’s Study</w:t>
      </w:r>
      <w:r w:rsidRPr="00BF32C5">
        <w:t xml:space="preserve">: </w:t>
      </w:r>
      <w:r w:rsidRPr="00BF32C5">
        <w:rPr>
          <w:i/>
        </w:rPr>
        <w:t xml:space="preserve">Unbinding the Gospel. </w:t>
      </w:r>
      <w:r w:rsidRPr="00BF32C5">
        <w:t xml:space="preserve">Designed for pastors, key congregational leaders and evangelism teams </w:t>
      </w:r>
      <w:r w:rsidRPr="00BF32C5">
        <w:rPr>
          <w:i/>
        </w:rPr>
        <w:t>Unbinding the Gospel</w:t>
      </w:r>
      <w:r w:rsidRPr="00BF32C5">
        <w:t xml:space="preserve"> helps committed leaders deepen and start sharing their own faith, understand their cultural context, and begin to plan for authentic congregational faith-sharing. It works best as a seven- to ten-week small group study. Each chapter concludes with questions, scripture suggestions and group exercises. </w:t>
      </w:r>
    </w:p>
    <w:p w14:paraId="66A734F2" w14:textId="77777777" w:rsidR="00ED32F1" w:rsidRPr="00BF32C5" w:rsidRDefault="00ED32F1" w:rsidP="00ED32F1"/>
    <w:p w14:paraId="37A71576" w14:textId="77777777" w:rsidR="00ED32F1" w:rsidRDefault="00ED32F1" w:rsidP="00ED32F1">
      <w:pPr>
        <w:pStyle w:val="ListParagraph"/>
        <w:numPr>
          <w:ilvl w:val="0"/>
          <w:numId w:val="43"/>
        </w:numPr>
        <w:overflowPunct w:val="0"/>
        <w:autoSpaceDE w:val="0"/>
        <w:autoSpaceDN w:val="0"/>
        <w:adjustRightInd w:val="0"/>
        <w:textAlignment w:val="baseline"/>
      </w:pPr>
      <w:r w:rsidRPr="00BF32C5">
        <w:rPr>
          <w:b/>
        </w:rPr>
        <w:t>Step Two: All-Church Saturation Study</w:t>
      </w:r>
      <w:r w:rsidRPr="00BF32C5">
        <w:t xml:space="preserve">: </w:t>
      </w:r>
      <w:r w:rsidRPr="00BF32C5">
        <w:rPr>
          <w:i/>
        </w:rPr>
        <w:t>Unbinding Your Heart: Forty Days of Prayer &amp; Faith Sharing</w:t>
      </w:r>
      <w:r w:rsidRPr="00BF32C5">
        <w:t>. This is a six-week, church</w:t>
      </w:r>
      <w:r>
        <w:t>-</w:t>
      </w:r>
      <w:r w:rsidRPr="00BF32C5">
        <w:t xml:space="preserve">wide, small group E-vent! that can be conducted during Lent, summer or fall study for all established classes and small groups, and new ones formed just for the E-vent. The purpose of an all-congregation is to help people strengthen their own faith and to learn to talk about it with each other first, and then others outside the community. Each week, for forty days, people will (1) pray each day’s scripture and prayer exercise and work with a prayer partner; (2) study a chapter of the book with their small group, and (3) worship with sermons, music, and prayers centered on the week’s chapter. </w:t>
      </w:r>
      <w:r w:rsidRPr="00BF32C5">
        <w:rPr>
          <w:i/>
        </w:rPr>
        <w:t>Unbinding Your Heart</w:t>
      </w:r>
      <w:r w:rsidRPr="00BF32C5">
        <w:t xml:space="preserve"> enriches the church’s community life. It helps individuals risk face-to-face encounters with God. The entire congregation begins to talk about their faith. The E-vent creates momentum in the church. </w:t>
      </w:r>
    </w:p>
    <w:p w14:paraId="1FEF18C6" w14:textId="77777777" w:rsidR="00ED32F1" w:rsidRPr="00BF32C5" w:rsidRDefault="00ED32F1" w:rsidP="00ED32F1">
      <w:pPr>
        <w:widowControl w:val="0"/>
        <w:autoSpaceDE w:val="0"/>
        <w:autoSpaceDN w:val="0"/>
        <w:adjustRightInd w:val="0"/>
        <w:rPr>
          <w:b/>
        </w:rPr>
      </w:pPr>
    </w:p>
    <w:p w14:paraId="329633A8" w14:textId="77777777" w:rsidR="00ED32F1" w:rsidRPr="00BF32C5" w:rsidRDefault="00ED32F1" w:rsidP="00ED32F1">
      <w:pPr>
        <w:pStyle w:val="ListParagraph"/>
        <w:numPr>
          <w:ilvl w:val="0"/>
          <w:numId w:val="43"/>
        </w:numPr>
        <w:overflowPunct w:val="0"/>
        <w:autoSpaceDE w:val="0"/>
        <w:autoSpaceDN w:val="0"/>
        <w:adjustRightInd w:val="0"/>
        <w:textAlignment w:val="baseline"/>
      </w:pPr>
      <w:r w:rsidRPr="00BF32C5">
        <w:rPr>
          <w:b/>
        </w:rPr>
        <w:t>Step Three: An Experiment in Prayer and Community</w:t>
      </w:r>
      <w:r w:rsidRPr="00BF32C5">
        <w:t xml:space="preserve">: </w:t>
      </w:r>
      <w:r w:rsidRPr="00BF32C5">
        <w:rPr>
          <w:i/>
        </w:rPr>
        <w:t>Unbinding Your Soul</w:t>
      </w:r>
      <w:r w:rsidRPr="00BF32C5">
        <w:t xml:space="preserve">. Many people who aren’t connected with a church would love to try a no-obligation experience of substantial spiritual discussion, prayer and community. </w:t>
      </w:r>
      <w:r w:rsidRPr="00BF32C5">
        <w:rPr>
          <w:i/>
        </w:rPr>
        <w:t>Unbinding Your Soul</w:t>
      </w:r>
      <w:r w:rsidRPr="00BF32C5">
        <w:t xml:space="preserve"> prepares church members to invite their friends into a four-week small group experience with short study chapters, an individual prayer journal, prayer partner activities, and group exercises. Groups can choose an additional four-week segment: “Faith and Courage.” </w:t>
      </w:r>
    </w:p>
    <w:p w14:paraId="474871B2" w14:textId="77777777" w:rsidR="00ED32F1" w:rsidRPr="00BF32C5" w:rsidRDefault="00ED32F1" w:rsidP="00ED32F1"/>
    <w:p w14:paraId="413EA64F" w14:textId="77777777" w:rsidR="00ED32F1" w:rsidRPr="00BF32C5" w:rsidRDefault="00ED32F1" w:rsidP="00ED32F1">
      <w:r w:rsidRPr="00BF32C5">
        <w:rPr>
          <w:b/>
        </w:rPr>
        <w:t>Resources</w:t>
      </w:r>
    </w:p>
    <w:p w14:paraId="1B7F0D14" w14:textId="77777777" w:rsidR="00ED32F1" w:rsidRPr="00BF32C5" w:rsidRDefault="00ED32F1" w:rsidP="00ED32F1">
      <w:pPr>
        <w:ind w:left="720" w:hanging="720"/>
      </w:pPr>
      <w:r w:rsidRPr="00BF32C5">
        <w:t xml:space="preserve">Reese, Martha Grace. </w:t>
      </w:r>
      <w:r w:rsidRPr="00BF32C5">
        <w:rPr>
          <w:i/>
        </w:rPr>
        <w:t>Unbinding the Gospel: Real Life Evangelism</w:t>
      </w:r>
      <w:r w:rsidRPr="00BF32C5">
        <w:t xml:space="preserve">. Saint Louis: Chalice, 2006. </w:t>
      </w:r>
    </w:p>
    <w:p w14:paraId="74256CB6" w14:textId="77777777" w:rsidR="00ED32F1" w:rsidRPr="00BF32C5" w:rsidRDefault="00ED32F1" w:rsidP="00ED32F1">
      <w:pPr>
        <w:ind w:left="720" w:hanging="720"/>
      </w:pPr>
      <w:r w:rsidRPr="00BF32C5">
        <w:t xml:space="preserve">_____. </w:t>
      </w:r>
      <w:r w:rsidRPr="00BF32C5">
        <w:rPr>
          <w:i/>
        </w:rPr>
        <w:t xml:space="preserve">Unbinding Your Heart: Forty Days of Prayer and Faith Sharing. </w:t>
      </w:r>
      <w:r w:rsidRPr="00BF32C5">
        <w:t xml:space="preserve">Saint Louis: Chalice, 2008. </w:t>
      </w:r>
    </w:p>
    <w:p w14:paraId="5AC88803" w14:textId="77777777" w:rsidR="00ED32F1" w:rsidRPr="00BF32C5" w:rsidRDefault="00ED32F1" w:rsidP="00ED32F1">
      <w:pPr>
        <w:ind w:left="720" w:hanging="720"/>
      </w:pPr>
      <w:r w:rsidRPr="00BF32C5">
        <w:t xml:space="preserve">_____. </w:t>
      </w:r>
      <w:r w:rsidRPr="00BF32C5">
        <w:rPr>
          <w:i/>
        </w:rPr>
        <w:t>Unbinding Your Church</w:t>
      </w:r>
      <w:r w:rsidRPr="00BF32C5">
        <w:t xml:space="preserve">. Saint Louis: Chalice, 2008. </w:t>
      </w:r>
    </w:p>
    <w:p w14:paraId="5A16CBB5" w14:textId="77777777" w:rsidR="00ED32F1" w:rsidRPr="00BF32C5" w:rsidRDefault="00ED32F1" w:rsidP="00ED32F1">
      <w:pPr>
        <w:ind w:left="720" w:hanging="720"/>
      </w:pPr>
      <w:r w:rsidRPr="00BF32C5">
        <w:t xml:space="preserve">_____. </w:t>
      </w:r>
      <w:r w:rsidRPr="00BF32C5">
        <w:rPr>
          <w:i/>
        </w:rPr>
        <w:t>Unbinding Your Soul: Your Experiment in Prayer and Community</w:t>
      </w:r>
      <w:r w:rsidRPr="00BF32C5">
        <w:t xml:space="preserve">. Saint Louis: Chalice, 2009. </w:t>
      </w:r>
    </w:p>
    <w:p w14:paraId="3791B8D2" w14:textId="77777777" w:rsidR="00ED32F1" w:rsidRDefault="00ED32F1" w:rsidP="00ED32F1"/>
    <w:p w14:paraId="6C6C1080" w14:textId="77777777" w:rsidR="00ED32F1" w:rsidRDefault="00ED32F1">
      <w:pPr>
        <w:rPr>
          <w:rFonts w:ascii="Hypatia Sans Pro Semibold" w:hAnsi="Hypatia Sans Pro Semibold"/>
          <w:bCs/>
          <w:sz w:val="32"/>
          <w:szCs w:val="56"/>
        </w:rPr>
      </w:pPr>
      <w:r>
        <w:br w:type="page"/>
      </w:r>
    </w:p>
    <w:p w14:paraId="08C1F1E5" w14:textId="77777777" w:rsidR="00ED32F1" w:rsidRDefault="00ED32F1" w:rsidP="00ED32F1">
      <w:pPr>
        <w:pStyle w:val="Heading7"/>
      </w:pPr>
      <w:r>
        <w:t xml:space="preserve">Illustration #4. Reaching Seekers: Pathways to Vibrant Faith and Active Engagement </w:t>
      </w:r>
    </w:p>
    <w:p w14:paraId="1369872E" w14:textId="77777777" w:rsidR="00ED32F1" w:rsidRPr="00616F38" w:rsidRDefault="00ED32F1" w:rsidP="00ED32F1">
      <w:pPr>
        <w:ind w:left="360"/>
      </w:pPr>
    </w:p>
    <w:p w14:paraId="5273B0E6" w14:textId="77777777" w:rsidR="00ED32F1" w:rsidRPr="00616F38" w:rsidRDefault="00ED32F1" w:rsidP="00ED32F1">
      <w:pPr>
        <w:pStyle w:val="Heading6"/>
      </w:pPr>
      <w:r>
        <w:t xml:space="preserve">Mini-Retreats: </w:t>
      </w:r>
      <w:r w:rsidRPr="00616F38">
        <w:t>Our Lady of Soledad Parish (www.soledad-coachella.org)</w:t>
      </w:r>
    </w:p>
    <w:p w14:paraId="3B564271" w14:textId="77777777" w:rsidR="00ED32F1" w:rsidRPr="00616F38" w:rsidRDefault="00ED32F1" w:rsidP="00ED32F1">
      <w:r w:rsidRPr="00616F38">
        <w:t>Our Lady of Soledad Parish provides a step-by-step process to help parishioners deepen their faith, so they don’t just enter the front door only to drift quietly out the back door later. The discipleship program mirrors the process developed by Rick Warren (Saddleback Church). It consists of five mini-retreats. Each mini-retreat includes prayer, ice breakers, talks, faith sharing and food. Held on a Sunday when most parishioners are off work, the first session begins at 3 p.m., late enough to allow for both Sunday Mass and family time. Retreats end at 8 p.m., early enough for participants to be rested for the next day. The parish provides child care. Each mini-retreat is self-contained; no one must return to complete it. This practice eliminates absenteeism and distinguishes the retreat experience from a class. Lay teams lead the mini-retreats, which are offered in English and Spanish and repeated frequently throughout the year. Each mini-retreat focuses on a different aspect of spiritual growth:</w:t>
      </w:r>
    </w:p>
    <w:p w14:paraId="773FCF8D" w14:textId="77777777" w:rsidR="00ED32F1" w:rsidRPr="00616F38" w:rsidRDefault="00ED32F1" w:rsidP="00ED32F1">
      <w:pPr>
        <w:pStyle w:val="ListParagraph"/>
        <w:numPr>
          <w:ilvl w:val="0"/>
          <w:numId w:val="45"/>
        </w:numPr>
        <w:overflowPunct w:val="0"/>
        <w:autoSpaceDE w:val="0"/>
        <w:autoSpaceDN w:val="0"/>
        <w:adjustRightInd w:val="0"/>
        <w:ind w:left="720"/>
        <w:textAlignment w:val="baseline"/>
      </w:pPr>
      <w:r w:rsidRPr="00616F38">
        <w:rPr>
          <w:i/>
        </w:rPr>
        <w:t>Mini-Retreat 101: “Catholics Alive!”</w:t>
      </w:r>
      <w:r w:rsidRPr="00616F38">
        <w:t xml:space="preserve"> begins with the question, “What does it mean to be a follower of Christ?” Retreatants discuss the difference between a relationship-centered faith and a rules-centered faith; consider the importance of church as a family, instead of a privatized, Lone-Ranger Christianity; and note similarities and differences between Catholic and non-Catholic Christians. The group discusses the importance of serious commitment to the Catholic faith, as well as the commitments asked of parish members. Participants are asked to sign a simple membership covenant if they wish to join the parish as registered members.</w:t>
      </w:r>
    </w:p>
    <w:p w14:paraId="660A40A4" w14:textId="77777777" w:rsidR="00ED32F1" w:rsidRPr="00616F38" w:rsidRDefault="00ED32F1" w:rsidP="00ED32F1">
      <w:pPr>
        <w:pStyle w:val="ListParagraph"/>
        <w:numPr>
          <w:ilvl w:val="0"/>
          <w:numId w:val="45"/>
        </w:numPr>
        <w:overflowPunct w:val="0"/>
        <w:autoSpaceDE w:val="0"/>
        <w:autoSpaceDN w:val="0"/>
        <w:adjustRightInd w:val="0"/>
        <w:ind w:left="720"/>
        <w:textAlignment w:val="baseline"/>
      </w:pPr>
      <w:r w:rsidRPr="00616F38">
        <w:rPr>
          <w:i/>
        </w:rPr>
        <w:t>Mini-Retreat 201: “Alive and Growing Spiritually!”</w:t>
      </w:r>
      <w:r w:rsidRPr="00616F38">
        <w:t xml:space="preserve"> focuses on maturation in the Catholic faith. Retreatants discuss prayer, Bible study and the importance of belonging to a small faith community. There is also a presentation of Catholic moral teachings.</w:t>
      </w:r>
    </w:p>
    <w:p w14:paraId="325ECD7D" w14:textId="77777777" w:rsidR="00ED32F1" w:rsidRPr="00616F38" w:rsidRDefault="00ED32F1" w:rsidP="00ED32F1">
      <w:pPr>
        <w:pStyle w:val="ListParagraph"/>
        <w:numPr>
          <w:ilvl w:val="0"/>
          <w:numId w:val="45"/>
        </w:numPr>
        <w:overflowPunct w:val="0"/>
        <w:autoSpaceDE w:val="0"/>
        <w:autoSpaceDN w:val="0"/>
        <w:adjustRightInd w:val="0"/>
        <w:ind w:left="720"/>
        <w:textAlignment w:val="baseline"/>
      </w:pPr>
      <w:r w:rsidRPr="00616F38">
        <w:rPr>
          <w:i/>
        </w:rPr>
        <w:t xml:space="preserve">Mini-Retreat 301: “Alive and Gifted!” </w:t>
      </w:r>
      <w:r w:rsidRPr="00616F38">
        <w:t>helps retreatants discern how to serve God in ministry. The activities follow the acronym Shape, as developed by Warren, where “S” is for spiritual gifts; “H” represents the “heart” or passion and desire to serve; “A” stands for natural abilities; “P” is personality; and “E” represents life experiences. This mini-retreat helps participants discover how God has uniquely shaped them for ministry. Parishioners take up a ministry based on their gifts, not just on parish needs.</w:t>
      </w:r>
    </w:p>
    <w:p w14:paraId="79FDFC30" w14:textId="77777777" w:rsidR="00ED32F1" w:rsidRPr="00616F38" w:rsidRDefault="00ED32F1" w:rsidP="00ED32F1">
      <w:pPr>
        <w:pStyle w:val="ListParagraph"/>
        <w:numPr>
          <w:ilvl w:val="0"/>
          <w:numId w:val="45"/>
        </w:numPr>
        <w:overflowPunct w:val="0"/>
        <w:autoSpaceDE w:val="0"/>
        <w:autoSpaceDN w:val="0"/>
        <w:adjustRightInd w:val="0"/>
        <w:ind w:left="720"/>
        <w:textAlignment w:val="baseline"/>
      </w:pPr>
      <w:r w:rsidRPr="00616F38">
        <w:rPr>
          <w:i/>
        </w:rPr>
        <w:t>Mini-Retreat 401: “Alive in the World!”</w:t>
      </w:r>
      <w:r w:rsidRPr="00616F38">
        <w:t xml:space="preserve"> helps participants live as witnesses for Christ, as contagious Catholic Christians. The group discusses evangelization, as distinguished from proselytizing. Retreatants learn how to defend the Catholic faith. They also discuss Catholic social justice teachings and specifically how this parish is active in community organizing.</w:t>
      </w:r>
    </w:p>
    <w:p w14:paraId="1FC0BE17" w14:textId="77777777" w:rsidR="00ED32F1" w:rsidRPr="00616F38" w:rsidRDefault="00ED32F1" w:rsidP="00ED32F1">
      <w:pPr>
        <w:pStyle w:val="ListParagraph"/>
        <w:numPr>
          <w:ilvl w:val="0"/>
          <w:numId w:val="45"/>
        </w:numPr>
        <w:overflowPunct w:val="0"/>
        <w:autoSpaceDE w:val="0"/>
        <w:autoSpaceDN w:val="0"/>
        <w:adjustRightInd w:val="0"/>
        <w:ind w:left="720"/>
        <w:textAlignment w:val="baseline"/>
      </w:pPr>
      <w:r w:rsidRPr="00616F38">
        <w:rPr>
          <w:i/>
        </w:rPr>
        <w:t>Mini-Retreat 501: “Alive to Praise God!”</w:t>
      </w:r>
      <w:r w:rsidRPr="00616F38">
        <w:t xml:space="preserve"> focuses on Catholic worship and the sacraments. It begins with a Taizé-style prayer, followed by a guided tour of the church during which sacred spaces, vessels and vestments are explained. Next, retreatants rotate through four workshops on the sacraments, the liturgical year and church traditions. The retreat concludes with a shortened Seder-like meal that leads into an explanatory Mass.</w:t>
      </w:r>
    </w:p>
    <w:p w14:paraId="25361530" w14:textId="6F31878E" w:rsidR="00ED32F1" w:rsidRPr="00616F38" w:rsidRDefault="00ED32F1" w:rsidP="0046079F">
      <w:pPr>
        <w:pStyle w:val="Heading6"/>
      </w:pPr>
      <w:r w:rsidRPr="00616F38">
        <w:t xml:space="preserve"> </w:t>
      </w:r>
    </w:p>
    <w:p w14:paraId="26D78B89" w14:textId="77777777" w:rsidR="00ED32F1" w:rsidRPr="00616F38" w:rsidRDefault="00ED32F1" w:rsidP="00ED32F1"/>
    <w:p w14:paraId="3610C9FB" w14:textId="77777777" w:rsidR="00ED32F1" w:rsidRDefault="00ED32F1" w:rsidP="00ED32F1"/>
    <w:p w14:paraId="3D217967" w14:textId="77777777" w:rsidR="00ED32F1" w:rsidRDefault="00ED32F1">
      <w:r>
        <w:br w:type="page"/>
      </w:r>
    </w:p>
    <w:p w14:paraId="483B2861" w14:textId="77777777" w:rsidR="00ED32F1" w:rsidRDefault="00ED32F1" w:rsidP="00ED32F1">
      <w:pPr>
        <w:pStyle w:val="Heading7"/>
        <w:jc w:val="center"/>
      </w:pPr>
      <w:r>
        <w:t>Seeker Design: Physical and Virtual Settings &amp; Multiple Models</w:t>
      </w:r>
    </w:p>
    <w:p w14:paraId="2088E16A" w14:textId="77777777" w:rsidR="00ED32F1" w:rsidRDefault="00ED32F1" w:rsidP="00ED32F1"/>
    <w:p w14:paraId="3E3C609F" w14:textId="77777777" w:rsidR="00ED32F1" w:rsidRDefault="00ED32F1" w:rsidP="00ED32F1">
      <w:r>
        <w:rPr>
          <w:noProof/>
        </w:rPr>
        <w:drawing>
          <wp:inline distT="0" distB="0" distL="0" distR="0" wp14:anchorId="7F888104" wp14:editId="32CA675F">
            <wp:extent cx="6858000" cy="4831080"/>
            <wp:effectExtent l="0" t="76200" r="0" b="12192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D5387AF" w14:textId="77777777" w:rsidR="00ED32F1" w:rsidRDefault="00ED32F1" w:rsidP="00ED32F1"/>
    <w:p w14:paraId="788908D5" w14:textId="77777777" w:rsidR="00ED32F1" w:rsidRDefault="00ED32F1" w:rsidP="00ED32F1"/>
    <w:p w14:paraId="3C24BF6D" w14:textId="77777777" w:rsidR="00ED32F1" w:rsidRDefault="00ED32F1">
      <w:r>
        <w:br w:type="page"/>
      </w:r>
    </w:p>
    <w:p w14:paraId="68D08FBD" w14:textId="77777777" w:rsidR="00ED32F1" w:rsidRDefault="00ED32F1" w:rsidP="00ED32F1">
      <w:pPr>
        <w:pStyle w:val="Heading9"/>
        <w:jc w:val="center"/>
      </w:pPr>
      <w:r>
        <w:t>Parish Website Checklist</w:t>
      </w:r>
    </w:p>
    <w:p w14:paraId="24272904" w14:textId="77777777" w:rsidR="00ED32F1" w:rsidRDefault="00ED32F1" w:rsidP="00ED32F1"/>
    <w:p w14:paraId="0D5D52C0" w14:textId="77777777" w:rsidR="00ED32F1" w:rsidRDefault="00ED32F1" w:rsidP="00ED32F1">
      <w:pPr>
        <w:pStyle w:val="Heading7"/>
      </w:pPr>
      <w:r>
        <w:t>Planning Checklist</w:t>
      </w:r>
    </w:p>
    <w:p w14:paraId="503C507D"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Who is the audience?  </w:t>
      </w:r>
    </w:p>
    <w:p w14:paraId="34E8A2DA"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Pr>
          <w:rFonts w:asciiTheme="majorHAnsi" w:eastAsia="ＭＳ 明朝" w:hAnsiTheme="majorHAnsi"/>
          <w:sz w:val="24"/>
        </w:rPr>
        <w:t>Planning—visit other sites.</w:t>
      </w:r>
      <w:r w:rsidRPr="00664542">
        <w:rPr>
          <w:rFonts w:asciiTheme="majorHAnsi" w:eastAsia="ＭＳ 明朝" w:hAnsiTheme="majorHAnsi"/>
          <w:sz w:val="24"/>
        </w:rPr>
        <w:t xml:space="preserve">  </w:t>
      </w:r>
    </w:p>
    <w:p w14:paraId="5BBC5E0F"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Reflect on what you are: what are your core values and how do you want to say that?  </w:t>
      </w:r>
    </w:p>
    <w:p w14:paraId="64714F9F"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Define a reasonable scope and get buy-in from stake-holders in the congregation.  </w:t>
      </w:r>
    </w:p>
    <w:p w14:paraId="6A086F5C"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Do an easy survey of your audience—what are they looking for, what do they expect?  </w:t>
      </w:r>
    </w:p>
    <w:p w14:paraId="60A50C23"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Decide on the types of content t</w:t>
      </w:r>
      <w:r>
        <w:rPr>
          <w:rFonts w:asciiTheme="majorHAnsi" w:eastAsia="ＭＳ 明朝" w:hAnsiTheme="majorHAnsi"/>
          <w:sz w:val="24"/>
        </w:rPr>
        <w:t>o include (including graphics).</w:t>
      </w:r>
    </w:p>
    <w:p w14:paraId="36CF9440"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 xml:space="preserve">Map out your basic navigation (7 buckets is </w:t>
      </w:r>
      <w:r>
        <w:rPr>
          <w:rFonts w:asciiTheme="majorHAnsi" w:eastAsia="ＭＳ 明朝" w:hAnsiTheme="majorHAnsi"/>
          <w:sz w:val="24"/>
        </w:rPr>
        <w:t>about all a person can digest).</w:t>
      </w:r>
    </w:p>
    <w:p w14:paraId="5477268D"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Pick the technology or platform.  </w:t>
      </w:r>
    </w:p>
    <w:p w14:paraId="7A0EDE1D"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 xml:space="preserve">Create the design. </w:t>
      </w:r>
    </w:p>
    <w:p w14:paraId="276BF825"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 xml:space="preserve">Build your content </w:t>
      </w:r>
      <w:r>
        <w:rPr>
          <w:rFonts w:asciiTheme="majorHAnsi" w:eastAsia="ＭＳ 明朝" w:hAnsiTheme="majorHAnsi"/>
          <w:sz w:val="24"/>
        </w:rPr>
        <w:t>.</w:t>
      </w:r>
      <w:r w:rsidRPr="00664542">
        <w:rPr>
          <w:rFonts w:asciiTheme="majorHAnsi" w:eastAsia="ＭＳ 明朝" w:hAnsiTheme="majorHAnsi"/>
          <w:sz w:val="24"/>
        </w:rPr>
        <w:t> </w:t>
      </w:r>
    </w:p>
    <w:p w14:paraId="741B75C9" w14:textId="77777777" w:rsidR="00ED32F1" w:rsidRPr="00664542" w:rsidRDefault="00ED32F1" w:rsidP="00ED32F1">
      <w:pPr>
        <w:pStyle w:val="ListParagraph"/>
        <w:numPr>
          <w:ilvl w:val="0"/>
          <w:numId w:val="46"/>
        </w:numPr>
        <w:overflowPunct w:val="0"/>
        <w:autoSpaceDE w:val="0"/>
        <w:autoSpaceDN w:val="0"/>
        <w:adjustRightInd w:val="0"/>
        <w:textAlignment w:val="baseline"/>
        <w:rPr>
          <w:rFonts w:asciiTheme="majorHAnsi" w:eastAsia="ＭＳ 明朝" w:hAnsiTheme="majorHAnsi"/>
          <w:sz w:val="24"/>
        </w:rPr>
      </w:pPr>
      <w:r w:rsidRPr="00664542">
        <w:rPr>
          <w:rFonts w:asciiTheme="majorHAnsi" w:eastAsia="ＭＳ 明朝" w:hAnsiTheme="majorHAnsi"/>
          <w:sz w:val="24"/>
        </w:rPr>
        <w:t>Release the site</w:t>
      </w:r>
      <w:r>
        <w:rPr>
          <w:rFonts w:asciiTheme="majorHAnsi" w:eastAsia="ＭＳ 明朝" w:hAnsiTheme="majorHAnsi"/>
          <w:sz w:val="24"/>
        </w:rPr>
        <w:t>.</w:t>
      </w:r>
    </w:p>
    <w:p w14:paraId="5C8291C2" w14:textId="77777777" w:rsidR="00ED32F1" w:rsidRPr="00664542" w:rsidRDefault="00ED32F1" w:rsidP="00ED32F1"/>
    <w:p w14:paraId="181EB57E" w14:textId="77777777" w:rsidR="00ED32F1" w:rsidRPr="00664542" w:rsidRDefault="00ED32F1" w:rsidP="00ED32F1">
      <w:pPr>
        <w:pStyle w:val="Heading7"/>
      </w:pPr>
      <w:r>
        <w:t xml:space="preserve">Potential Features </w:t>
      </w:r>
    </w:p>
    <w:p w14:paraId="6D255978"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 learning center with courses and webinars on topics such as faith themes, Bible studies, life issues, and Christian practices, self-paced and facilitated by church staff and church members at scheduled times</w:t>
      </w:r>
    </w:p>
    <w:p w14:paraId="4CE6415C"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 xml:space="preserve">audio and video podcasts of gathered learning programs at the church </w:t>
      </w:r>
    </w:p>
    <w:p w14:paraId="38664E80"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 xml:space="preserve">links to selected online learning programs and activities from Christian churches, seminaries, universities, and publishers; links to courses on iTunes University and other online course providers </w:t>
      </w:r>
    </w:p>
    <w:p w14:paraId="47DE4371"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links to selected audio and video podcasts on iTunes, YouTube, and other providers</w:t>
      </w:r>
    </w:p>
    <w:p w14:paraId="34CE0FB5" w14:textId="5F69D78B"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links to free e-book libraries, such as Google Books, and online Bibles, su</w:t>
      </w:r>
      <w:r w:rsidR="005230BB">
        <w:rPr>
          <w:rFonts w:asciiTheme="majorHAnsi" w:hAnsiTheme="majorHAnsi"/>
          <w:sz w:val="24"/>
        </w:rPr>
        <w:t>ch as Bible Gateway</w:t>
      </w:r>
    </w:p>
    <w:p w14:paraId="603D5B6F"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 faith formation resource center with daily, weekly, and seasonal resources for all ages and families, including faith conversation activities, devotions and prayer, Bible reading activities and Bible studies, service projects, and rituals and traditions</w:t>
      </w:r>
    </w:p>
    <w:p w14:paraId="2CE99282"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 milestones and life transitions center with sections for each milestone that include rituals, blessings, commentaries, personal stories, a “gathering space” for sharing stories and ideas</w:t>
      </w:r>
    </w:p>
    <w:p w14:paraId="17A64F42"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 worship center sharing audio and video clips of some of the sermons and other worship experiences, and extending it through the daily posting of images, songs, meditations, inspirational stories, prayers of the people, and online worship exercises.</w:t>
      </w:r>
    </w:p>
    <w:p w14:paraId="623B5C22"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an online parenting center with “how to” parenting articles and videos, faith enrichment resources, a “gathering space” for parents to interact, a blog staffed by parent mentors, parent-generated ideas and activities, and links to highly rated parent and family websites.</w:t>
      </w:r>
    </w:p>
    <w:p w14:paraId="1A4A774B"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 xml:space="preserve">themed “gathering spaces” for synchronous and asynchronous interaction, including live text-based chat and live audio/video conferences, threaded discussions, collected blog links, self-paced tutorials on a range of topics, and so on. </w:t>
      </w:r>
    </w:p>
    <w:p w14:paraId="35CF4426"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 library pod with access to e-journals, e-books, archived streaming video of speakers and events, a clearinghouse-type collection of links to resources, and other Internet-mediated resources.</w:t>
      </w:r>
    </w:p>
    <w:p w14:paraId="6B763FB7"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a mission/service opportunity clearinghouse for local, national, and international internships, volunteer opportunities, and jobs</w:t>
      </w:r>
    </w:p>
    <w:p w14:paraId="32774E7C" w14:textId="77777777" w:rsidR="00ED32F1" w:rsidRPr="00EE7833" w:rsidRDefault="00ED32F1" w:rsidP="00ED32F1">
      <w:pPr>
        <w:pStyle w:val="ListParagraph"/>
        <w:numPr>
          <w:ilvl w:val="0"/>
          <w:numId w:val="47"/>
        </w:numPr>
        <w:overflowPunct w:val="0"/>
        <w:autoSpaceDE w:val="0"/>
        <w:autoSpaceDN w:val="0"/>
        <w:adjustRightInd w:val="0"/>
        <w:textAlignment w:val="baseline"/>
        <w:rPr>
          <w:rFonts w:asciiTheme="majorHAnsi" w:hAnsiTheme="majorHAnsi"/>
          <w:sz w:val="24"/>
        </w:rPr>
      </w:pPr>
      <w:r w:rsidRPr="00EE7833">
        <w:rPr>
          <w:rFonts w:asciiTheme="majorHAnsi" w:hAnsiTheme="majorHAnsi"/>
          <w:sz w:val="24"/>
        </w:rPr>
        <w:t xml:space="preserve">small group gatherings online for faith sharing, Bible study, and book discussions </w:t>
      </w:r>
    </w:p>
    <w:p w14:paraId="18AF6A35" w14:textId="74F8BAFD" w:rsidR="0030031E" w:rsidRPr="00BC0569" w:rsidRDefault="00ED32F1" w:rsidP="0030031E">
      <w:pPr>
        <w:pStyle w:val="ListParagraph"/>
        <w:numPr>
          <w:ilvl w:val="0"/>
          <w:numId w:val="47"/>
        </w:numPr>
        <w:overflowPunct w:val="0"/>
        <w:autoSpaceDE w:val="0"/>
        <w:autoSpaceDN w:val="0"/>
        <w:adjustRightInd w:val="0"/>
        <w:textAlignment w:val="baseline"/>
      </w:pPr>
      <w:r w:rsidRPr="0030031E">
        <w:rPr>
          <w:rFonts w:asciiTheme="majorHAnsi" w:hAnsiTheme="majorHAnsi"/>
          <w:sz w:val="24"/>
        </w:rPr>
        <w:t>a calendar of events with locations, times, and descriptions, with Web-streamed audio and video recordings of select offerings</w:t>
      </w:r>
    </w:p>
    <w:sectPr w:rsidR="0030031E" w:rsidRPr="00BC0569" w:rsidSect="00C90978">
      <w:footerReference w:type="even" r:id="rId43"/>
      <w:footerReference w:type="default" r:id="rId44"/>
      <w:type w:val="continuous"/>
      <w:pgSz w:w="12240" w:h="15840" w:code="1"/>
      <w:pgMar w:top="1008" w:right="1008" w:bottom="1008" w:left="1008" w:header="720" w:footer="576" w:gutter="0"/>
      <w:cols w:sep="1" w:space="432"/>
      <w:docGrid w:linePitch="23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C689D" w14:textId="77777777" w:rsidR="00380CF6" w:rsidRDefault="00380CF6">
      <w:r>
        <w:separator/>
      </w:r>
    </w:p>
  </w:endnote>
  <w:endnote w:type="continuationSeparator" w:id="0">
    <w:p w14:paraId="6B8D8A9A" w14:textId="77777777" w:rsidR="00380CF6" w:rsidRDefault="0038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mn-ea">
    <w:altName w:val="Book Antiqua"/>
    <w:panose1 w:val="00000000000000000000"/>
    <w:charset w:val="4D"/>
    <w:family w:val="roman"/>
    <w:notTrueType/>
    <w:pitch w:val="default"/>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Hypatia Sans Pro Semibold">
    <w:panose1 w:val="020B0702020204020303"/>
    <w:charset w:val="00"/>
    <w:family w:val="auto"/>
    <w:pitch w:val="variable"/>
    <w:sig w:usb0="60000287" w:usb1="00000001" w:usb2="00000000" w:usb3="00000000" w:csb0="0000019F" w:csb1="00000000"/>
  </w:font>
  <w:font w:name="Tahoma">
    <w:panose1 w:val="020B0604030504040204"/>
    <w:charset w:val="59"/>
    <w:family w:val="auto"/>
    <w:pitch w:val="variable"/>
    <w:sig w:usb0="00002A87" w:usb1="80000000" w:usb2="00000008" w:usb3="00000000" w:csb0="000001FF" w:csb1="00000000"/>
  </w:font>
  <w:font w:name="Arial Rounded MT Bold">
    <w:panose1 w:val="020F0704030504030204"/>
    <w:charset w:val="00"/>
    <w:family w:val="auto"/>
    <w:pitch w:val="variable"/>
    <w:sig w:usb0="00000003" w:usb1="00000000" w:usb2="00000000" w:usb3="00000000" w:csb0="00000001" w:csb1="00000000"/>
  </w:font>
  <w:font w:name="Lucida Casual">
    <w:panose1 w:val="03010604040201010104"/>
    <w:charset w:val="00"/>
    <w:family w:val="auto"/>
    <w:pitch w:val="variable"/>
    <w:sig w:usb0="8000002F" w:usb1="00000008" w:usb2="00000000" w:usb3="00000000" w:csb0="00000013" w:csb1="00000000"/>
  </w:font>
  <w:font w:name="Book Antiqua">
    <w:panose1 w:val="02040602050305030304"/>
    <w:charset w:val="00"/>
    <w:family w:val="auto"/>
    <w:pitch w:val="variable"/>
    <w:sig w:usb0="00000003" w:usb1="00000000" w:usb2="00000000" w:usb3="00000000" w:csb0="00000001" w:csb1="00000000"/>
  </w:font>
  <w:font w:name="Hypatia Sans Pro Light">
    <w:panose1 w:val="020B0302020204020303"/>
    <w:charset w:val="00"/>
    <w:family w:val="auto"/>
    <w:pitch w:val="variable"/>
    <w:sig w:usb0="60000287" w:usb1="00000001" w:usb2="00000000" w:usb3="00000000" w:csb0="0000019F" w:csb1="00000000"/>
  </w:font>
  <w:font w:name="Hypatia Sans Pro">
    <w:panose1 w:val="020B0502020204020303"/>
    <w:charset w:val="00"/>
    <w:family w:val="auto"/>
    <w:pitch w:val="variable"/>
    <w:sig w:usb0="60000287" w:usb1="00000001" w:usb2="00000000" w:usb3="00000000" w:csb0="0000019F" w:csb1="00000000"/>
  </w:font>
  <w:font w:name="Adobe Garamond Pro">
    <w:altName w:val="Book Antiqua"/>
    <w:panose1 w:val="00000000000000000000"/>
    <w:charset w:val="4D"/>
    <w:family w:val="roman"/>
    <w:notTrueType/>
    <w:pitch w:val="default"/>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1BA80" w14:textId="77777777" w:rsidR="00380CF6" w:rsidRDefault="00380CF6" w:rsidP="00D40D43">
    <w:pPr>
      <w:framePr w:wrap="around" w:vAnchor="text" w:hAnchor="margin" w:xAlign="right" w:y="1"/>
    </w:pPr>
    <w:r>
      <w:fldChar w:fldCharType="begin"/>
    </w:r>
    <w:r>
      <w:instrText xml:space="preserve">PAGE  </w:instrText>
    </w:r>
    <w:r>
      <w:fldChar w:fldCharType="end"/>
    </w:r>
  </w:p>
  <w:p w14:paraId="7ADC8B93" w14:textId="77777777" w:rsidR="00380CF6" w:rsidRDefault="00380CF6" w:rsidP="00286136">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579CC" w14:textId="77777777" w:rsidR="00380CF6" w:rsidRPr="00D40D43" w:rsidRDefault="00380CF6" w:rsidP="00D40D43">
    <w:pPr>
      <w:framePr w:wrap="around" w:vAnchor="text" w:hAnchor="margin" w:xAlign="right" w:y="1"/>
    </w:pPr>
    <w:r w:rsidRPr="00D40D43">
      <w:rPr>
        <w:sz w:val="20"/>
      </w:rPr>
      <w:fldChar w:fldCharType="begin"/>
    </w:r>
    <w:r w:rsidRPr="00D40D43">
      <w:rPr>
        <w:sz w:val="20"/>
      </w:rPr>
      <w:instrText xml:space="preserve">PAGE  </w:instrText>
    </w:r>
    <w:r w:rsidRPr="00D40D43">
      <w:rPr>
        <w:sz w:val="20"/>
      </w:rPr>
      <w:fldChar w:fldCharType="separate"/>
    </w:r>
    <w:r w:rsidR="00FB5712">
      <w:rPr>
        <w:noProof/>
        <w:sz w:val="20"/>
      </w:rPr>
      <w:t>1</w:t>
    </w:r>
    <w:r w:rsidRPr="00D40D43">
      <w:rPr>
        <w:sz w:val="20"/>
      </w:rPr>
      <w:fldChar w:fldCharType="end"/>
    </w:r>
  </w:p>
  <w:p w14:paraId="550E5F4D" w14:textId="77777777" w:rsidR="00380CF6" w:rsidRPr="001374A2" w:rsidRDefault="00380CF6" w:rsidP="00D40D43">
    <w:pPr>
      <w:ind w:right="360"/>
      <w:rPr>
        <w:rFonts w:ascii="Hypatia Sans Pro" w:hAnsi="Hypatia Sans Pro"/>
        <w:sz w:val="20"/>
      </w:rPr>
    </w:pPr>
    <w:r w:rsidRPr="001374A2">
      <w:rPr>
        <w:rFonts w:ascii="Hypatia Sans Pro" w:hAnsi="Hypatia Sans Pro"/>
        <w:sz w:val="20"/>
      </w:rPr>
      <w:t>Faith Formation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01DF0" w14:textId="77777777" w:rsidR="00380CF6" w:rsidRDefault="00380CF6">
      <w:r>
        <w:separator/>
      </w:r>
    </w:p>
  </w:footnote>
  <w:footnote w:type="continuationSeparator" w:id="0">
    <w:p w14:paraId="40AEEA3A" w14:textId="77777777" w:rsidR="00380CF6" w:rsidRDefault="00380C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605D"/>
    <w:multiLevelType w:val="hybridMultilevel"/>
    <w:tmpl w:val="2BDA8DF6"/>
    <w:lvl w:ilvl="0" w:tplc="351CF8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C2906"/>
    <w:multiLevelType w:val="hybridMultilevel"/>
    <w:tmpl w:val="F3E8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558FB"/>
    <w:multiLevelType w:val="hybridMultilevel"/>
    <w:tmpl w:val="B716797E"/>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986049"/>
    <w:multiLevelType w:val="hybridMultilevel"/>
    <w:tmpl w:val="3BAED658"/>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nsid w:val="09146F78"/>
    <w:multiLevelType w:val="hybridMultilevel"/>
    <w:tmpl w:val="34FAC4AC"/>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C75270"/>
    <w:multiLevelType w:val="hybridMultilevel"/>
    <w:tmpl w:val="D6784B42"/>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814930"/>
    <w:multiLevelType w:val="hybridMultilevel"/>
    <w:tmpl w:val="799EFD66"/>
    <w:lvl w:ilvl="0" w:tplc="351CF8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CF0DB6"/>
    <w:multiLevelType w:val="hybridMultilevel"/>
    <w:tmpl w:val="6C322E68"/>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A1458D"/>
    <w:multiLevelType w:val="hybridMultilevel"/>
    <w:tmpl w:val="9DDC8514"/>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6C35C34"/>
    <w:multiLevelType w:val="hybridMultilevel"/>
    <w:tmpl w:val="65782814"/>
    <w:lvl w:ilvl="0" w:tplc="0409000F">
      <w:start w:val="1"/>
      <w:numFmt w:val="decimal"/>
      <w:lvlText w:val="%1."/>
      <w:lvlJc w:val="left"/>
      <w:pPr>
        <w:ind w:left="-720" w:hanging="360"/>
      </w:pPr>
      <w:rPr>
        <w:rFonts w:hint="default"/>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nsid w:val="18C9021A"/>
    <w:multiLevelType w:val="hybridMultilevel"/>
    <w:tmpl w:val="A7D89E3E"/>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A2A66E1"/>
    <w:multiLevelType w:val="hybridMultilevel"/>
    <w:tmpl w:val="1490242A"/>
    <w:lvl w:ilvl="0" w:tplc="3FCE39D2">
      <w:start w:val="1"/>
      <w:numFmt w:val="bullet"/>
      <w:lvlText w:val=""/>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9C4080"/>
    <w:multiLevelType w:val="hybridMultilevel"/>
    <w:tmpl w:val="5AE8DD08"/>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CA2714"/>
    <w:multiLevelType w:val="hybridMultilevel"/>
    <w:tmpl w:val="900E12A0"/>
    <w:lvl w:ilvl="0" w:tplc="351CF83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F5793A"/>
    <w:multiLevelType w:val="multilevel"/>
    <w:tmpl w:val="285A5E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nsid w:val="1F6D498B"/>
    <w:multiLevelType w:val="hybridMultilevel"/>
    <w:tmpl w:val="173CA1C6"/>
    <w:lvl w:ilvl="0" w:tplc="351CF83E">
      <w:start w:val="1"/>
      <w:numFmt w:val="bullet"/>
      <w:lvlText w:val=""/>
      <w:lvlJc w:val="left"/>
      <w:pPr>
        <w:ind w:left="360" w:hanging="360"/>
      </w:pPr>
      <w:rPr>
        <w:rFonts w:ascii="Wingdings" w:hAnsi="Wingdings" w:hint="default"/>
        <w:color w:val="auto"/>
        <w:sz w:val="22"/>
      </w:rPr>
    </w:lvl>
    <w:lvl w:ilvl="1" w:tplc="04090003" w:tentative="1">
      <w:start w:val="1"/>
      <w:numFmt w:val="bullet"/>
      <w:lvlText w:val="o"/>
      <w:lvlJc w:val="left"/>
      <w:pPr>
        <w:tabs>
          <w:tab w:val="num" w:pos="1080"/>
        </w:tabs>
        <w:ind w:left="1080" w:hanging="360"/>
      </w:pPr>
      <w:rPr>
        <w:rFonts w:ascii="Courier New" w:hAnsi="Courier New" w:cs="+mn-e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n-e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n-e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1A3285E"/>
    <w:multiLevelType w:val="hybridMultilevel"/>
    <w:tmpl w:val="360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FD75B9"/>
    <w:multiLevelType w:val="hybridMultilevel"/>
    <w:tmpl w:val="1E88C0E2"/>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54F0E0C"/>
    <w:multiLevelType w:val="hybridMultilevel"/>
    <w:tmpl w:val="24E859DE"/>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6FD03A7"/>
    <w:multiLevelType w:val="hybridMultilevel"/>
    <w:tmpl w:val="226037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2C483C"/>
    <w:multiLevelType w:val="hybridMultilevel"/>
    <w:tmpl w:val="D100A17E"/>
    <w:lvl w:ilvl="0" w:tplc="A888E7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7E2CEE"/>
    <w:multiLevelType w:val="hybridMultilevel"/>
    <w:tmpl w:val="D6342286"/>
    <w:lvl w:ilvl="0" w:tplc="0409000B">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374106F5"/>
    <w:multiLevelType w:val="hybridMultilevel"/>
    <w:tmpl w:val="27705E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BD6B7A"/>
    <w:multiLevelType w:val="hybridMultilevel"/>
    <w:tmpl w:val="D9E4BD7C"/>
    <w:lvl w:ilvl="0" w:tplc="3FCE39D2">
      <w:start w:val="1"/>
      <w:numFmt w:val="bullet"/>
      <w:lvlText w:val=""/>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FC23FC"/>
    <w:multiLevelType w:val="hybridMultilevel"/>
    <w:tmpl w:val="9F16BCF0"/>
    <w:lvl w:ilvl="0" w:tplc="FF92139A">
      <w:start w:val="1"/>
      <w:numFmt w:val="bullet"/>
      <w:lvlText w:val=""/>
      <w:lvlJc w:val="left"/>
      <w:pPr>
        <w:ind w:left="1080" w:hanging="360"/>
      </w:pPr>
      <w:rPr>
        <w:rFonts w:ascii="Wingdings" w:hAnsi="Wingdings" w:hint="default"/>
      </w:rPr>
    </w:lvl>
    <w:lvl w:ilvl="1" w:tplc="FF92139A">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EBE4388"/>
    <w:multiLevelType w:val="hybridMultilevel"/>
    <w:tmpl w:val="C6BE1C30"/>
    <w:lvl w:ilvl="0" w:tplc="6A8268D8">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E17939"/>
    <w:multiLevelType w:val="hybridMultilevel"/>
    <w:tmpl w:val="8E3AE08C"/>
    <w:lvl w:ilvl="0" w:tplc="6A8268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B32049"/>
    <w:multiLevelType w:val="hybridMultilevel"/>
    <w:tmpl w:val="84A2BFD4"/>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8B21B90"/>
    <w:multiLevelType w:val="hybridMultilevel"/>
    <w:tmpl w:val="285A5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B0C4377"/>
    <w:multiLevelType w:val="hybridMultilevel"/>
    <w:tmpl w:val="E8B8A148"/>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nsid w:val="4D2D6BF5"/>
    <w:multiLevelType w:val="hybridMultilevel"/>
    <w:tmpl w:val="C9B0DBE4"/>
    <w:lvl w:ilvl="0" w:tplc="FF92139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203819"/>
    <w:multiLevelType w:val="hybridMultilevel"/>
    <w:tmpl w:val="BA62CDEE"/>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2ED201A"/>
    <w:multiLevelType w:val="hybridMultilevel"/>
    <w:tmpl w:val="827E921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6216DF"/>
    <w:multiLevelType w:val="hybridMultilevel"/>
    <w:tmpl w:val="51EC5A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2259A9"/>
    <w:multiLevelType w:val="hybridMultilevel"/>
    <w:tmpl w:val="C278F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2E31E1"/>
    <w:multiLevelType w:val="hybridMultilevel"/>
    <w:tmpl w:val="A5B239FA"/>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B2E2A40"/>
    <w:multiLevelType w:val="hybridMultilevel"/>
    <w:tmpl w:val="12023B08"/>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D07624"/>
    <w:multiLevelType w:val="hybridMultilevel"/>
    <w:tmpl w:val="6F9042DA"/>
    <w:lvl w:ilvl="0" w:tplc="FF92139A">
      <w:start w:val="1"/>
      <w:numFmt w:val="bullet"/>
      <w:lvlText w:val=""/>
      <w:lvlJc w:val="left"/>
      <w:pPr>
        <w:ind w:left="108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CA43D22"/>
    <w:multiLevelType w:val="hybridMultilevel"/>
    <w:tmpl w:val="0E2067D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5E053EB0"/>
    <w:multiLevelType w:val="hybridMultilevel"/>
    <w:tmpl w:val="34447B1C"/>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0">
    <w:nsid w:val="5EA11478"/>
    <w:multiLevelType w:val="hybridMultilevel"/>
    <w:tmpl w:val="EE9ED01E"/>
    <w:lvl w:ilvl="0" w:tplc="6A8268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800D5D"/>
    <w:multiLevelType w:val="multilevel"/>
    <w:tmpl w:val="65782814"/>
    <w:lvl w:ilvl="0">
      <w:start w:val="1"/>
      <w:numFmt w:val="decimal"/>
      <w:lvlText w:val="%1."/>
      <w:lvlJc w:val="left"/>
      <w:pPr>
        <w:ind w:left="-720" w:hanging="360"/>
      </w:pPr>
      <w:rPr>
        <w:rFonts w:hint="default"/>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42">
    <w:nsid w:val="655B2856"/>
    <w:multiLevelType w:val="hybridMultilevel"/>
    <w:tmpl w:val="602E232A"/>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5DE5239"/>
    <w:multiLevelType w:val="hybridMultilevel"/>
    <w:tmpl w:val="6608988E"/>
    <w:lvl w:ilvl="0" w:tplc="6A8268D8">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1952B73A">
      <w:start w:val="5"/>
      <w:numFmt w:val="bullet"/>
      <w:lvlText w:val="-"/>
      <w:lvlJc w:val="left"/>
      <w:pPr>
        <w:ind w:left="2880" w:hanging="360"/>
      </w:pPr>
      <w:rPr>
        <w:rFonts w:ascii="Constantia" w:eastAsia="Times New Roman" w:hAnsi="Constantia"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5DF6138"/>
    <w:multiLevelType w:val="hybridMultilevel"/>
    <w:tmpl w:val="DA544994"/>
    <w:lvl w:ilvl="0" w:tplc="6A826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6EF202F"/>
    <w:multiLevelType w:val="hybridMultilevel"/>
    <w:tmpl w:val="D9AC3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8B82D08"/>
    <w:multiLevelType w:val="hybridMultilevel"/>
    <w:tmpl w:val="8154EF38"/>
    <w:lvl w:ilvl="0" w:tplc="351CF83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B64756"/>
    <w:multiLevelType w:val="hybridMultilevel"/>
    <w:tmpl w:val="EC2CE7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1FA62B3"/>
    <w:multiLevelType w:val="hybridMultilevel"/>
    <w:tmpl w:val="4E84AC80"/>
    <w:lvl w:ilvl="0" w:tplc="B41AFC48">
      <w:start w:val="1"/>
      <w:numFmt w:val="bullet"/>
      <w:lvlText w:val=""/>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6E0375D"/>
    <w:multiLevelType w:val="hybridMultilevel"/>
    <w:tmpl w:val="43AE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89760C"/>
    <w:multiLevelType w:val="hybridMultilevel"/>
    <w:tmpl w:val="DCC8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385FB9"/>
    <w:multiLevelType w:val="hybridMultilevel"/>
    <w:tmpl w:val="2E48D2A6"/>
    <w:lvl w:ilvl="0" w:tplc="26B69CA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C5E72BE"/>
    <w:multiLevelType w:val="hybridMultilevel"/>
    <w:tmpl w:val="473068CC"/>
    <w:lvl w:ilvl="0" w:tplc="6A8268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24"/>
  </w:num>
  <w:num w:numId="3">
    <w:abstractNumId w:val="29"/>
  </w:num>
  <w:num w:numId="4">
    <w:abstractNumId w:val="30"/>
  </w:num>
  <w:num w:numId="5">
    <w:abstractNumId w:val="12"/>
  </w:num>
  <w:num w:numId="6">
    <w:abstractNumId w:val="4"/>
  </w:num>
  <w:num w:numId="7">
    <w:abstractNumId w:val="39"/>
  </w:num>
  <w:num w:numId="8">
    <w:abstractNumId w:val="18"/>
  </w:num>
  <w:num w:numId="9">
    <w:abstractNumId w:val="3"/>
  </w:num>
  <w:num w:numId="10">
    <w:abstractNumId w:val="44"/>
  </w:num>
  <w:num w:numId="11">
    <w:abstractNumId w:val="49"/>
  </w:num>
  <w:num w:numId="12">
    <w:abstractNumId w:val="16"/>
  </w:num>
  <w:num w:numId="13">
    <w:abstractNumId w:val="50"/>
  </w:num>
  <w:num w:numId="14">
    <w:abstractNumId w:val="34"/>
  </w:num>
  <w:num w:numId="15">
    <w:abstractNumId w:val="36"/>
  </w:num>
  <w:num w:numId="16">
    <w:abstractNumId w:val="52"/>
  </w:num>
  <w:num w:numId="17">
    <w:abstractNumId w:val="7"/>
  </w:num>
  <w:num w:numId="18">
    <w:abstractNumId w:val="2"/>
  </w:num>
  <w:num w:numId="19">
    <w:abstractNumId w:val="31"/>
  </w:num>
  <w:num w:numId="20">
    <w:abstractNumId w:val="10"/>
  </w:num>
  <w:num w:numId="21">
    <w:abstractNumId w:val="35"/>
  </w:num>
  <w:num w:numId="22">
    <w:abstractNumId w:val="17"/>
  </w:num>
  <w:num w:numId="23">
    <w:abstractNumId w:val="5"/>
  </w:num>
  <w:num w:numId="24">
    <w:abstractNumId w:val="27"/>
  </w:num>
  <w:num w:numId="25">
    <w:abstractNumId w:val="1"/>
  </w:num>
  <w:num w:numId="26">
    <w:abstractNumId w:val="8"/>
  </w:num>
  <w:num w:numId="27">
    <w:abstractNumId w:val="43"/>
  </w:num>
  <w:num w:numId="28">
    <w:abstractNumId w:val="19"/>
  </w:num>
  <w:num w:numId="29">
    <w:abstractNumId w:val="42"/>
  </w:num>
  <w:num w:numId="30">
    <w:abstractNumId w:val="40"/>
  </w:num>
  <w:num w:numId="31">
    <w:abstractNumId w:val="32"/>
  </w:num>
  <w:num w:numId="32">
    <w:abstractNumId w:val="47"/>
  </w:num>
  <w:num w:numId="33">
    <w:abstractNumId w:val="45"/>
  </w:num>
  <w:num w:numId="34">
    <w:abstractNumId w:val="48"/>
  </w:num>
  <w:num w:numId="35">
    <w:abstractNumId w:val="38"/>
  </w:num>
  <w:num w:numId="36">
    <w:abstractNumId w:val="13"/>
  </w:num>
  <w:num w:numId="37">
    <w:abstractNumId w:val="6"/>
  </w:num>
  <w:num w:numId="38">
    <w:abstractNumId w:val="21"/>
  </w:num>
  <w:num w:numId="39">
    <w:abstractNumId w:val="0"/>
  </w:num>
  <w:num w:numId="40">
    <w:abstractNumId w:val="20"/>
  </w:num>
  <w:num w:numId="41">
    <w:abstractNumId w:val="33"/>
  </w:num>
  <w:num w:numId="42">
    <w:abstractNumId w:val="25"/>
  </w:num>
  <w:num w:numId="43">
    <w:abstractNumId w:val="46"/>
  </w:num>
  <w:num w:numId="44">
    <w:abstractNumId w:val="15"/>
  </w:num>
  <w:num w:numId="45">
    <w:abstractNumId w:val="26"/>
  </w:num>
  <w:num w:numId="46">
    <w:abstractNumId w:val="23"/>
  </w:num>
  <w:num w:numId="47">
    <w:abstractNumId w:val="11"/>
  </w:num>
  <w:num w:numId="48">
    <w:abstractNumId w:val="28"/>
  </w:num>
  <w:num w:numId="49">
    <w:abstractNumId w:val="14"/>
  </w:num>
  <w:num w:numId="50">
    <w:abstractNumId w:val="51"/>
  </w:num>
  <w:num w:numId="51">
    <w:abstractNumId w:val="9"/>
  </w:num>
  <w:num w:numId="52">
    <w:abstractNumId w:val="22"/>
  </w:num>
  <w:num w:numId="53">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F28"/>
    <w:rsid w:val="0000052D"/>
    <w:rsid w:val="0000131D"/>
    <w:rsid w:val="00001F5C"/>
    <w:rsid w:val="00002469"/>
    <w:rsid w:val="000028E0"/>
    <w:rsid w:val="00002C29"/>
    <w:rsid w:val="00002E80"/>
    <w:rsid w:val="00004FCC"/>
    <w:rsid w:val="00005428"/>
    <w:rsid w:val="0000567B"/>
    <w:rsid w:val="000056F9"/>
    <w:rsid w:val="00006149"/>
    <w:rsid w:val="00006CD0"/>
    <w:rsid w:val="00006E5F"/>
    <w:rsid w:val="00007AAD"/>
    <w:rsid w:val="00010019"/>
    <w:rsid w:val="000101B5"/>
    <w:rsid w:val="000106A7"/>
    <w:rsid w:val="00010FB6"/>
    <w:rsid w:val="00011548"/>
    <w:rsid w:val="00011EE5"/>
    <w:rsid w:val="00011FE4"/>
    <w:rsid w:val="00012888"/>
    <w:rsid w:val="00013400"/>
    <w:rsid w:val="000141A8"/>
    <w:rsid w:val="000142E4"/>
    <w:rsid w:val="000143A2"/>
    <w:rsid w:val="00014783"/>
    <w:rsid w:val="00014877"/>
    <w:rsid w:val="00014AF4"/>
    <w:rsid w:val="00014C0D"/>
    <w:rsid w:val="00015362"/>
    <w:rsid w:val="0001558F"/>
    <w:rsid w:val="00016566"/>
    <w:rsid w:val="00016A6C"/>
    <w:rsid w:val="00016AEF"/>
    <w:rsid w:val="00016B5D"/>
    <w:rsid w:val="00016B81"/>
    <w:rsid w:val="000172A5"/>
    <w:rsid w:val="00017CA2"/>
    <w:rsid w:val="000202A1"/>
    <w:rsid w:val="00020916"/>
    <w:rsid w:val="000211F1"/>
    <w:rsid w:val="00021602"/>
    <w:rsid w:val="00022123"/>
    <w:rsid w:val="00023884"/>
    <w:rsid w:val="000241F6"/>
    <w:rsid w:val="000244E5"/>
    <w:rsid w:val="00025B21"/>
    <w:rsid w:val="00025EA5"/>
    <w:rsid w:val="00025FBC"/>
    <w:rsid w:val="000274DC"/>
    <w:rsid w:val="00027E9C"/>
    <w:rsid w:val="00030D76"/>
    <w:rsid w:val="000311C7"/>
    <w:rsid w:val="00031378"/>
    <w:rsid w:val="0003157E"/>
    <w:rsid w:val="00031884"/>
    <w:rsid w:val="00031A9F"/>
    <w:rsid w:val="000321CB"/>
    <w:rsid w:val="00032B34"/>
    <w:rsid w:val="00032D0B"/>
    <w:rsid w:val="00032F20"/>
    <w:rsid w:val="00033766"/>
    <w:rsid w:val="000340B0"/>
    <w:rsid w:val="0003435B"/>
    <w:rsid w:val="00034D62"/>
    <w:rsid w:val="0003648A"/>
    <w:rsid w:val="0003672C"/>
    <w:rsid w:val="00037C49"/>
    <w:rsid w:val="0004130F"/>
    <w:rsid w:val="00041E74"/>
    <w:rsid w:val="00042708"/>
    <w:rsid w:val="00042FBC"/>
    <w:rsid w:val="00043644"/>
    <w:rsid w:val="00043C95"/>
    <w:rsid w:val="00044147"/>
    <w:rsid w:val="00044163"/>
    <w:rsid w:val="00044686"/>
    <w:rsid w:val="0004518D"/>
    <w:rsid w:val="000458D2"/>
    <w:rsid w:val="000461B5"/>
    <w:rsid w:val="000464EA"/>
    <w:rsid w:val="00046EB1"/>
    <w:rsid w:val="00047397"/>
    <w:rsid w:val="00047BB1"/>
    <w:rsid w:val="0005003F"/>
    <w:rsid w:val="0005078B"/>
    <w:rsid w:val="000511C9"/>
    <w:rsid w:val="00051796"/>
    <w:rsid w:val="000517AB"/>
    <w:rsid w:val="00051F37"/>
    <w:rsid w:val="00052160"/>
    <w:rsid w:val="00052753"/>
    <w:rsid w:val="00053BD6"/>
    <w:rsid w:val="000541EA"/>
    <w:rsid w:val="000549CE"/>
    <w:rsid w:val="000549E9"/>
    <w:rsid w:val="00054CF1"/>
    <w:rsid w:val="00055435"/>
    <w:rsid w:val="00055DF4"/>
    <w:rsid w:val="00056161"/>
    <w:rsid w:val="000563FE"/>
    <w:rsid w:val="0005769C"/>
    <w:rsid w:val="00060FD8"/>
    <w:rsid w:val="00061735"/>
    <w:rsid w:val="000625A5"/>
    <w:rsid w:val="000629CC"/>
    <w:rsid w:val="00062C68"/>
    <w:rsid w:val="00062D58"/>
    <w:rsid w:val="000630A8"/>
    <w:rsid w:val="0006340B"/>
    <w:rsid w:val="000635CD"/>
    <w:rsid w:val="000640B4"/>
    <w:rsid w:val="00064248"/>
    <w:rsid w:val="00064C81"/>
    <w:rsid w:val="00064F8A"/>
    <w:rsid w:val="00065520"/>
    <w:rsid w:val="000656EA"/>
    <w:rsid w:val="00066A94"/>
    <w:rsid w:val="000675C3"/>
    <w:rsid w:val="00070009"/>
    <w:rsid w:val="0007016A"/>
    <w:rsid w:val="000706F6"/>
    <w:rsid w:val="000708DB"/>
    <w:rsid w:val="00070EC6"/>
    <w:rsid w:val="00071542"/>
    <w:rsid w:val="000719AF"/>
    <w:rsid w:val="000719B1"/>
    <w:rsid w:val="0007252E"/>
    <w:rsid w:val="0007253D"/>
    <w:rsid w:val="00072825"/>
    <w:rsid w:val="00072C6F"/>
    <w:rsid w:val="0007332C"/>
    <w:rsid w:val="00073411"/>
    <w:rsid w:val="0007367A"/>
    <w:rsid w:val="00073795"/>
    <w:rsid w:val="0007432B"/>
    <w:rsid w:val="0007495E"/>
    <w:rsid w:val="00074A71"/>
    <w:rsid w:val="000758AF"/>
    <w:rsid w:val="00076132"/>
    <w:rsid w:val="00076643"/>
    <w:rsid w:val="00076660"/>
    <w:rsid w:val="00076F2A"/>
    <w:rsid w:val="00077CC5"/>
    <w:rsid w:val="00080487"/>
    <w:rsid w:val="00081341"/>
    <w:rsid w:val="00081868"/>
    <w:rsid w:val="00082A94"/>
    <w:rsid w:val="00082CB0"/>
    <w:rsid w:val="000839BA"/>
    <w:rsid w:val="00083F92"/>
    <w:rsid w:val="000840AF"/>
    <w:rsid w:val="0008411C"/>
    <w:rsid w:val="0008474B"/>
    <w:rsid w:val="00084E57"/>
    <w:rsid w:val="000868CA"/>
    <w:rsid w:val="00086FF2"/>
    <w:rsid w:val="0008719A"/>
    <w:rsid w:val="0008778D"/>
    <w:rsid w:val="00087C06"/>
    <w:rsid w:val="0009043D"/>
    <w:rsid w:val="00090A1D"/>
    <w:rsid w:val="0009105C"/>
    <w:rsid w:val="00091AE4"/>
    <w:rsid w:val="00091B2C"/>
    <w:rsid w:val="00091C1A"/>
    <w:rsid w:val="0009206C"/>
    <w:rsid w:val="00092207"/>
    <w:rsid w:val="000924A2"/>
    <w:rsid w:val="00092719"/>
    <w:rsid w:val="00093129"/>
    <w:rsid w:val="0009338F"/>
    <w:rsid w:val="0009358C"/>
    <w:rsid w:val="000935D2"/>
    <w:rsid w:val="000948E6"/>
    <w:rsid w:val="000949AE"/>
    <w:rsid w:val="00095157"/>
    <w:rsid w:val="00095B5B"/>
    <w:rsid w:val="00096F05"/>
    <w:rsid w:val="000A02D6"/>
    <w:rsid w:val="000A0C27"/>
    <w:rsid w:val="000A0FEF"/>
    <w:rsid w:val="000A1179"/>
    <w:rsid w:val="000A1369"/>
    <w:rsid w:val="000A1700"/>
    <w:rsid w:val="000A1A82"/>
    <w:rsid w:val="000A1CD3"/>
    <w:rsid w:val="000A1CF5"/>
    <w:rsid w:val="000A354C"/>
    <w:rsid w:val="000A3F3A"/>
    <w:rsid w:val="000A40EE"/>
    <w:rsid w:val="000A588A"/>
    <w:rsid w:val="000A5C36"/>
    <w:rsid w:val="000A680E"/>
    <w:rsid w:val="000A6DE4"/>
    <w:rsid w:val="000A6EFC"/>
    <w:rsid w:val="000A7225"/>
    <w:rsid w:val="000B0229"/>
    <w:rsid w:val="000B1198"/>
    <w:rsid w:val="000B1620"/>
    <w:rsid w:val="000B17F0"/>
    <w:rsid w:val="000B1A3B"/>
    <w:rsid w:val="000B3080"/>
    <w:rsid w:val="000B398C"/>
    <w:rsid w:val="000B3AE2"/>
    <w:rsid w:val="000B3C89"/>
    <w:rsid w:val="000B40F0"/>
    <w:rsid w:val="000B424F"/>
    <w:rsid w:val="000B4B96"/>
    <w:rsid w:val="000B5439"/>
    <w:rsid w:val="000B5484"/>
    <w:rsid w:val="000B6765"/>
    <w:rsid w:val="000B689B"/>
    <w:rsid w:val="000B7832"/>
    <w:rsid w:val="000B786A"/>
    <w:rsid w:val="000C056B"/>
    <w:rsid w:val="000C06A0"/>
    <w:rsid w:val="000C10AD"/>
    <w:rsid w:val="000C1A54"/>
    <w:rsid w:val="000C3660"/>
    <w:rsid w:val="000C3902"/>
    <w:rsid w:val="000C3D68"/>
    <w:rsid w:val="000C43E4"/>
    <w:rsid w:val="000C4781"/>
    <w:rsid w:val="000C4C29"/>
    <w:rsid w:val="000C4EE7"/>
    <w:rsid w:val="000C58A9"/>
    <w:rsid w:val="000C59B3"/>
    <w:rsid w:val="000C5ADB"/>
    <w:rsid w:val="000C6812"/>
    <w:rsid w:val="000C6B4A"/>
    <w:rsid w:val="000C715A"/>
    <w:rsid w:val="000C72A4"/>
    <w:rsid w:val="000C753C"/>
    <w:rsid w:val="000C7982"/>
    <w:rsid w:val="000C7BC2"/>
    <w:rsid w:val="000D0170"/>
    <w:rsid w:val="000D0336"/>
    <w:rsid w:val="000D03E1"/>
    <w:rsid w:val="000D1235"/>
    <w:rsid w:val="000D1FF2"/>
    <w:rsid w:val="000D27A8"/>
    <w:rsid w:val="000D350D"/>
    <w:rsid w:val="000D353B"/>
    <w:rsid w:val="000D354B"/>
    <w:rsid w:val="000D37DB"/>
    <w:rsid w:val="000D437C"/>
    <w:rsid w:val="000D450F"/>
    <w:rsid w:val="000D51F1"/>
    <w:rsid w:val="000D55D2"/>
    <w:rsid w:val="000D580C"/>
    <w:rsid w:val="000D67D3"/>
    <w:rsid w:val="000D6A32"/>
    <w:rsid w:val="000D73CA"/>
    <w:rsid w:val="000D784D"/>
    <w:rsid w:val="000D7BB3"/>
    <w:rsid w:val="000E0048"/>
    <w:rsid w:val="000E0F6F"/>
    <w:rsid w:val="000E11DA"/>
    <w:rsid w:val="000E12A2"/>
    <w:rsid w:val="000E1394"/>
    <w:rsid w:val="000E16FC"/>
    <w:rsid w:val="000E187C"/>
    <w:rsid w:val="000E1EF1"/>
    <w:rsid w:val="000E222E"/>
    <w:rsid w:val="000E27FB"/>
    <w:rsid w:val="000E3FC2"/>
    <w:rsid w:val="000E414E"/>
    <w:rsid w:val="000E4296"/>
    <w:rsid w:val="000E42A7"/>
    <w:rsid w:val="000E505C"/>
    <w:rsid w:val="000E56F7"/>
    <w:rsid w:val="000E59CC"/>
    <w:rsid w:val="000E669B"/>
    <w:rsid w:val="000E7700"/>
    <w:rsid w:val="000E7E58"/>
    <w:rsid w:val="000F0565"/>
    <w:rsid w:val="000F0DEE"/>
    <w:rsid w:val="000F10B1"/>
    <w:rsid w:val="000F1387"/>
    <w:rsid w:val="000F1F9A"/>
    <w:rsid w:val="000F2A1F"/>
    <w:rsid w:val="000F2B8D"/>
    <w:rsid w:val="000F32A4"/>
    <w:rsid w:val="000F355F"/>
    <w:rsid w:val="000F36C5"/>
    <w:rsid w:val="000F3991"/>
    <w:rsid w:val="000F3B63"/>
    <w:rsid w:val="000F3F7F"/>
    <w:rsid w:val="000F4F2D"/>
    <w:rsid w:val="000F5730"/>
    <w:rsid w:val="000F6AE7"/>
    <w:rsid w:val="000F7794"/>
    <w:rsid w:val="00100505"/>
    <w:rsid w:val="00100586"/>
    <w:rsid w:val="00100F49"/>
    <w:rsid w:val="001016E9"/>
    <w:rsid w:val="00101830"/>
    <w:rsid w:val="00101F25"/>
    <w:rsid w:val="00102660"/>
    <w:rsid w:val="001027BF"/>
    <w:rsid w:val="001028AC"/>
    <w:rsid w:val="00102D7F"/>
    <w:rsid w:val="00103648"/>
    <w:rsid w:val="00103B93"/>
    <w:rsid w:val="00103CD0"/>
    <w:rsid w:val="001044EE"/>
    <w:rsid w:val="001047B2"/>
    <w:rsid w:val="001047B6"/>
    <w:rsid w:val="001048E2"/>
    <w:rsid w:val="00104EF2"/>
    <w:rsid w:val="00104FA2"/>
    <w:rsid w:val="0010565A"/>
    <w:rsid w:val="00106146"/>
    <w:rsid w:val="00106388"/>
    <w:rsid w:val="00106A5B"/>
    <w:rsid w:val="00106EA1"/>
    <w:rsid w:val="0010736E"/>
    <w:rsid w:val="0010740E"/>
    <w:rsid w:val="0011006F"/>
    <w:rsid w:val="00110192"/>
    <w:rsid w:val="001105DA"/>
    <w:rsid w:val="00110A2E"/>
    <w:rsid w:val="00111899"/>
    <w:rsid w:val="001121EF"/>
    <w:rsid w:val="00112F19"/>
    <w:rsid w:val="0011330F"/>
    <w:rsid w:val="001139CE"/>
    <w:rsid w:val="00113F1C"/>
    <w:rsid w:val="00114143"/>
    <w:rsid w:val="00114616"/>
    <w:rsid w:val="00115710"/>
    <w:rsid w:val="00115EAE"/>
    <w:rsid w:val="00116994"/>
    <w:rsid w:val="0011732F"/>
    <w:rsid w:val="00117474"/>
    <w:rsid w:val="001177E8"/>
    <w:rsid w:val="001178E4"/>
    <w:rsid w:val="00120767"/>
    <w:rsid w:val="001207BE"/>
    <w:rsid w:val="00120A18"/>
    <w:rsid w:val="0012118A"/>
    <w:rsid w:val="001213A1"/>
    <w:rsid w:val="0012185A"/>
    <w:rsid w:val="00121A1F"/>
    <w:rsid w:val="001224C3"/>
    <w:rsid w:val="0012341C"/>
    <w:rsid w:val="00123493"/>
    <w:rsid w:val="001238F5"/>
    <w:rsid w:val="00123901"/>
    <w:rsid w:val="0012390C"/>
    <w:rsid w:val="00123912"/>
    <w:rsid w:val="0012392C"/>
    <w:rsid w:val="001240C3"/>
    <w:rsid w:val="001243D8"/>
    <w:rsid w:val="001246C4"/>
    <w:rsid w:val="00124E15"/>
    <w:rsid w:val="001250DF"/>
    <w:rsid w:val="00125B29"/>
    <w:rsid w:val="001272A7"/>
    <w:rsid w:val="001277D2"/>
    <w:rsid w:val="00127C60"/>
    <w:rsid w:val="00127F57"/>
    <w:rsid w:val="001309EA"/>
    <w:rsid w:val="00130B7C"/>
    <w:rsid w:val="00130E57"/>
    <w:rsid w:val="0013161F"/>
    <w:rsid w:val="00132055"/>
    <w:rsid w:val="001328D8"/>
    <w:rsid w:val="00133226"/>
    <w:rsid w:val="00134F25"/>
    <w:rsid w:val="001358C1"/>
    <w:rsid w:val="001362AB"/>
    <w:rsid w:val="001362C7"/>
    <w:rsid w:val="001364F8"/>
    <w:rsid w:val="0013732D"/>
    <w:rsid w:val="00137493"/>
    <w:rsid w:val="001374A2"/>
    <w:rsid w:val="00137EF8"/>
    <w:rsid w:val="0014016B"/>
    <w:rsid w:val="001407BA"/>
    <w:rsid w:val="0014115F"/>
    <w:rsid w:val="00141229"/>
    <w:rsid w:val="00141D03"/>
    <w:rsid w:val="00141D5F"/>
    <w:rsid w:val="00142CB3"/>
    <w:rsid w:val="001431DE"/>
    <w:rsid w:val="00143636"/>
    <w:rsid w:val="00143BB2"/>
    <w:rsid w:val="00144134"/>
    <w:rsid w:val="0014479A"/>
    <w:rsid w:val="001453F2"/>
    <w:rsid w:val="00145462"/>
    <w:rsid w:val="00145A53"/>
    <w:rsid w:val="00145B49"/>
    <w:rsid w:val="001464CD"/>
    <w:rsid w:val="00146B47"/>
    <w:rsid w:val="00146F6F"/>
    <w:rsid w:val="00146FCA"/>
    <w:rsid w:val="00147216"/>
    <w:rsid w:val="001503C6"/>
    <w:rsid w:val="00150594"/>
    <w:rsid w:val="0015089E"/>
    <w:rsid w:val="00150DD7"/>
    <w:rsid w:val="00151085"/>
    <w:rsid w:val="0015149D"/>
    <w:rsid w:val="00152021"/>
    <w:rsid w:val="00152638"/>
    <w:rsid w:val="00152D98"/>
    <w:rsid w:val="001533A8"/>
    <w:rsid w:val="001543E2"/>
    <w:rsid w:val="001545B1"/>
    <w:rsid w:val="00154E02"/>
    <w:rsid w:val="00154E67"/>
    <w:rsid w:val="0015538F"/>
    <w:rsid w:val="00155667"/>
    <w:rsid w:val="00156686"/>
    <w:rsid w:val="0015674F"/>
    <w:rsid w:val="00156D61"/>
    <w:rsid w:val="001570B1"/>
    <w:rsid w:val="00157480"/>
    <w:rsid w:val="0016099C"/>
    <w:rsid w:val="00161AFD"/>
    <w:rsid w:val="001627A2"/>
    <w:rsid w:val="00162A41"/>
    <w:rsid w:val="00162E58"/>
    <w:rsid w:val="00163061"/>
    <w:rsid w:val="001632A2"/>
    <w:rsid w:val="00163E84"/>
    <w:rsid w:val="001640A3"/>
    <w:rsid w:val="0016428D"/>
    <w:rsid w:val="00164750"/>
    <w:rsid w:val="00164C3E"/>
    <w:rsid w:val="00164E9C"/>
    <w:rsid w:val="00165CF0"/>
    <w:rsid w:val="001667CE"/>
    <w:rsid w:val="001670ED"/>
    <w:rsid w:val="001674A2"/>
    <w:rsid w:val="00167670"/>
    <w:rsid w:val="001702DD"/>
    <w:rsid w:val="0017172C"/>
    <w:rsid w:val="00171C0F"/>
    <w:rsid w:val="00172E23"/>
    <w:rsid w:val="0017360B"/>
    <w:rsid w:val="00173EA6"/>
    <w:rsid w:val="0017445C"/>
    <w:rsid w:val="0017446F"/>
    <w:rsid w:val="00174B4C"/>
    <w:rsid w:val="00174FCF"/>
    <w:rsid w:val="0017655D"/>
    <w:rsid w:val="0017772D"/>
    <w:rsid w:val="00177DFA"/>
    <w:rsid w:val="0018001B"/>
    <w:rsid w:val="00180175"/>
    <w:rsid w:val="0018219A"/>
    <w:rsid w:val="00182DA3"/>
    <w:rsid w:val="00183D3E"/>
    <w:rsid w:val="001841CB"/>
    <w:rsid w:val="001847BA"/>
    <w:rsid w:val="00184A02"/>
    <w:rsid w:val="00184C18"/>
    <w:rsid w:val="00185134"/>
    <w:rsid w:val="00185285"/>
    <w:rsid w:val="00185853"/>
    <w:rsid w:val="001862F7"/>
    <w:rsid w:val="00186F7D"/>
    <w:rsid w:val="00190680"/>
    <w:rsid w:val="00190B5D"/>
    <w:rsid w:val="00190DC6"/>
    <w:rsid w:val="00191958"/>
    <w:rsid w:val="00191DCC"/>
    <w:rsid w:val="00192626"/>
    <w:rsid w:val="00192965"/>
    <w:rsid w:val="00192CC6"/>
    <w:rsid w:val="00192D56"/>
    <w:rsid w:val="00194172"/>
    <w:rsid w:val="00197234"/>
    <w:rsid w:val="00197444"/>
    <w:rsid w:val="001A06AB"/>
    <w:rsid w:val="001A0CD3"/>
    <w:rsid w:val="001A1117"/>
    <w:rsid w:val="001A1132"/>
    <w:rsid w:val="001A1DE1"/>
    <w:rsid w:val="001A32C7"/>
    <w:rsid w:val="001A33A9"/>
    <w:rsid w:val="001A38A8"/>
    <w:rsid w:val="001A3C99"/>
    <w:rsid w:val="001A4449"/>
    <w:rsid w:val="001A4C9E"/>
    <w:rsid w:val="001A508B"/>
    <w:rsid w:val="001A5135"/>
    <w:rsid w:val="001A5415"/>
    <w:rsid w:val="001A5890"/>
    <w:rsid w:val="001A5ABE"/>
    <w:rsid w:val="001A5F95"/>
    <w:rsid w:val="001A60B4"/>
    <w:rsid w:val="001A65D0"/>
    <w:rsid w:val="001A664F"/>
    <w:rsid w:val="001A6836"/>
    <w:rsid w:val="001A73A6"/>
    <w:rsid w:val="001A784D"/>
    <w:rsid w:val="001A7AE0"/>
    <w:rsid w:val="001A7B45"/>
    <w:rsid w:val="001A7FFE"/>
    <w:rsid w:val="001B1067"/>
    <w:rsid w:val="001B1145"/>
    <w:rsid w:val="001B1564"/>
    <w:rsid w:val="001B18E6"/>
    <w:rsid w:val="001B1A47"/>
    <w:rsid w:val="001B1B04"/>
    <w:rsid w:val="001B219D"/>
    <w:rsid w:val="001B21A6"/>
    <w:rsid w:val="001B2E71"/>
    <w:rsid w:val="001B2F29"/>
    <w:rsid w:val="001B322D"/>
    <w:rsid w:val="001B4703"/>
    <w:rsid w:val="001B49A6"/>
    <w:rsid w:val="001B4CEC"/>
    <w:rsid w:val="001B511E"/>
    <w:rsid w:val="001B5388"/>
    <w:rsid w:val="001B56C8"/>
    <w:rsid w:val="001B57DA"/>
    <w:rsid w:val="001B59BE"/>
    <w:rsid w:val="001B6841"/>
    <w:rsid w:val="001B686C"/>
    <w:rsid w:val="001B6B7A"/>
    <w:rsid w:val="001B6C41"/>
    <w:rsid w:val="001B7097"/>
    <w:rsid w:val="001B74DE"/>
    <w:rsid w:val="001B756D"/>
    <w:rsid w:val="001B7A0B"/>
    <w:rsid w:val="001B7CBE"/>
    <w:rsid w:val="001C06B7"/>
    <w:rsid w:val="001C07CF"/>
    <w:rsid w:val="001C0A0E"/>
    <w:rsid w:val="001C119E"/>
    <w:rsid w:val="001C1217"/>
    <w:rsid w:val="001C1833"/>
    <w:rsid w:val="001C2DE2"/>
    <w:rsid w:val="001C449F"/>
    <w:rsid w:val="001C46F4"/>
    <w:rsid w:val="001C4E2D"/>
    <w:rsid w:val="001C56BD"/>
    <w:rsid w:val="001C592B"/>
    <w:rsid w:val="001C5D82"/>
    <w:rsid w:val="001C6301"/>
    <w:rsid w:val="001C7281"/>
    <w:rsid w:val="001C7643"/>
    <w:rsid w:val="001C77CA"/>
    <w:rsid w:val="001D00A6"/>
    <w:rsid w:val="001D0105"/>
    <w:rsid w:val="001D0C73"/>
    <w:rsid w:val="001D0D76"/>
    <w:rsid w:val="001D0EA1"/>
    <w:rsid w:val="001D204D"/>
    <w:rsid w:val="001D2A54"/>
    <w:rsid w:val="001D313E"/>
    <w:rsid w:val="001D3214"/>
    <w:rsid w:val="001D4BC3"/>
    <w:rsid w:val="001D4BD0"/>
    <w:rsid w:val="001D4DD4"/>
    <w:rsid w:val="001D596A"/>
    <w:rsid w:val="001D5CD2"/>
    <w:rsid w:val="001D5FD7"/>
    <w:rsid w:val="001D60BF"/>
    <w:rsid w:val="001D67A4"/>
    <w:rsid w:val="001E0D90"/>
    <w:rsid w:val="001E1131"/>
    <w:rsid w:val="001E1286"/>
    <w:rsid w:val="001E1366"/>
    <w:rsid w:val="001E18A5"/>
    <w:rsid w:val="001E1B45"/>
    <w:rsid w:val="001E208D"/>
    <w:rsid w:val="001E262D"/>
    <w:rsid w:val="001E37A6"/>
    <w:rsid w:val="001E3B95"/>
    <w:rsid w:val="001E4AA8"/>
    <w:rsid w:val="001E4FD6"/>
    <w:rsid w:val="001E57A6"/>
    <w:rsid w:val="001E6AB9"/>
    <w:rsid w:val="001E7198"/>
    <w:rsid w:val="001E7FD4"/>
    <w:rsid w:val="001F0583"/>
    <w:rsid w:val="001F10FC"/>
    <w:rsid w:val="001F1610"/>
    <w:rsid w:val="001F1626"/>
    <w:rsid w:val="001F1C5C"/>
    <w:rsid w:val="001F225D"/>
    <w:rsid w:val="001F26DD"/>
    <w:rsid w:val="001F2AAA"/>
    <w:rsid w:val="001F2B35"/>
    <w:rsid w:val="001F2C95"/>
    <w:rsid w:val="001F2F45"/>
    <w:rsid w:val="001F3290"/>
    <w:rsid w:val="001F3977"/>
    <w:rsid w:val="001F3E0E"/>
    <w:rsid w:val="001F4349"/>
    <w:rsid w:val="001F4B57"/>
    <w:rsid w:val="001F4C51"/>
    <w:rsid w:val="001F5AC1"/>
    <w:rsid w:val="001F5B8B"/>
    <w:rsid w:val="001F5CCA"/>
    <w:rsid w:val="001F626D"/>
    <w:rsid w:val="001F6903"/>
    <w:rsid w:val="001F705A"/>
    <w:rsid w:val="001F74E0"/>
    <w:rsid w:val="001F7F07"/>
    <w:rsid w:val="00200523"/>
    <w:rsid w:val="002005A3"/>
    <w:rsid w:val="00200C85"/>
    <w:rsid w:val="00200ECE"/>
    <w:rsid w:val="00200FC8"/>
    <w:rsid w:val="0020132F"/>
    <w:rsid w:val="00201585"/>
    <w:rsid w:val="00201737"/>
    <w:rsid w:val="002017D0"/>
    <w:rsid w:val="0020254D"/>
    <w:rsid w:val="00202763"/>
    <w:rsid w:val="002027DA"/>
    <w:rsid w:val="00204031"/>
    <w:rsid w:val="002047BC"/>
    <w:rsid w:val="0020487A"/>
    <w:rsid w:val="00204A0C"/>
    <w:rsid w:val="00204AE9"/>
    <w:rsid w:val="00204DC2"/>
    <w:rsid w:val="00204F82"/>
    <w:rsid w:val="00205399"/>
    <w:rsid w:val="00205B37"/>
    <w:rsid w:val="002060D1"/>
    <w:rsid w:val="00206428"/>
    <w:rsid w:val="00206AFC"/>
    <w:rsid w:val="002078C7"/>
    <w:rsid w:val="0021000D"/>
    <w:rsid w:val="0021005B"/>
    <w:rsid w:val="002104AE"/>
    <w:rsid w:val="002115A9"/>
    <w:rsid w:val="00213A76"/>
    <w:rsid w:val="00213EF3"/>
    <w:rsid w:val="00213F37"/>
    <w:rsid w:val="00214324"/>
    <w:rsid w:val="00214C04"/>
    <w:rsid w:val="00215908"/>
    <w:rsid w:val="00215D52"/>
    <w:rsid w:val="0021680F"/>
    <w:rsid w:val="0021695A"/>
    <w:rsid w:val="00216D03"/>
    <w:rsid w:val="00216E8C"/>
    <w:rsid w:val="00216EBE"/>
    <w:rsid w:val="00217069"/>
    <w:rsid w:val="00217A1A"/>
    <w:rsid w:val="002202B5"/>
    <w:rsid w:val="002204FD"/>
    <w:rsid w:val="0022078F"/>
    <w:rsid w:val="00220CFB"/>
    <w:rsid w:val="00220E15"/>
    <w:rsid w:val="002213CE"/>
    <w:rsid w:val="0022189D"/>
    <w:rsid w:val="002219B6"/>
    <w:rsid w:val="00221A4A"/>
    <w:rsid w:val="00221FFA"/>
    <w:rsid w:val="00222806"/>
    <w:rsid w:val="00223960"/>
    <w:rsid w:val="00223F55"/>
    <w:rsid w:val="002243FD"/>
    <w:rsid w:val="0022559E"/>
    <w:rsid w:val="00225C35"/>
    <w:rsid w:val="00225F48"/>
    <w:rsid w:val="002266AF"/>
    <w:rsid w:val="0022686E"/>
    <w:rsid w:val="0022717A"/>
    <w:rsid w:val="00227282"/>
    <w:rsid w:val="0022738F"/>
    <w:rsid w:val="00227C6D"/>
    <w:rsid w:val="002310EE"/>
    <w:rsid w:val="0023130F"/>
    <w:rsid w:val="00231E61"/>
    <w:rsid w:val="00232630"/>
    <w:rsid w:val="00232DD9"/>
    <w:rsid w:val="0023393A"/>
    <w:rsid w:val="00233AEA"/>
    <w:rsid w:val="00233C80"/>
    <w:rsid w:val="00234046"/>
    <w:rsid w:val="002345EA"/>
    <w:rsid w:val="00235983"/>
    <w:rsid w:val="00235995"/>
    <w:rsid w:val="00235C70"/>
    <w:rsid w:val="0023705A"/>
    <w:rsid w:val="002370A5"/>
    <w:rsid w:val="002378DD"/>
    <w:rsid w:val="00237F7A"/>
    <w:rsid w:val="002400F2"/>
    <w:rsid w:val="002402D9"/>
    <w:rsid w:val="002404A7"/>
    <w:rsid w:val="002404F5"/>
    <w:rsid w:val="00240B38"/>
    <w:rsid w:val="00240B9D"/>
    <w:rsid w:val="00240E85"/>
    <w:rsid w:val="00241A1E"/>
    <w:rsid w:val="00243518"/>
    <w:rsid w:val="002435C8"/>
    <w:rsid w:val="00244315"/>
    <w:rsid w:val="002446EB"/>
    <w:rsid w:val="00244934"/>
    <w:rsid w:val="00244EDD"/>
    <w:rsid w:val="00245106"/>
    <w:rsid w:val="0024539D"/>
    <w:rsid w:val="0024551A"/>
    <w:rsid w:val="002456AC"/>
    <w:rsid w:val="002469D1"/>
    <w:rsid w:val="00247057"/>
    <w:rsid w:val="00247100"/>
    <w:rsid w:val="002471EC"/>
    <w:rsid w:val="0024728D"/>
    <w:rsid w:val="002479B6"/>
    <w:rsid w:val="00247FC5"/>
    <w:rsid w:val="00250428"/>
    <w:rsid w:val="00250BC4"/>
    <w:rsid w:val="002519BA"/>
    <w:rsid w:val="00251B67"/>
    <w:rsid w:val="00251F64"/>
    <w:rsid w:val="0025206E"/>
    <w:rsid w:val="002524A6"/>
    <w:rsid w:val="00253F4C"/>
    <w:rsid w:val="002545D3"/>
    <w:rsid w:val="00254D8B"/>
    <w:rsid w:val="00254FF9"/>
    <w:rsid w:val="0025556A"/>
    <w:rsid w:val="00255599"/>
    <w:rsid w:val="002555AC"/>
    <w:rsid w:val="00255C51"/>
    <w:rsid w:val="00255E8D"/>
    <w:rsid w:val="00255EDE"/>
    <w:rsid w:val="00255FAF"/>
    <w:rsid w:val="00256A82"/>
    <w:rsid w:val="00257003"/>
    <w:rsid w:val="002579FE"/>
    <w:rsid w:val="00257A98"/>
    <w:rsid w:val="00257CE4"/>
    <w:rsid w:val="00257E20"/>
    <w:rsid w:val="002603E7"/>
    <w:rsid w:val="002610ED"/>
    <w:rsid w:val="002617F0"/>
    <w:rsid w:val="00262487"/>
    <w:rsid w:val="00262531"/>
    <w:rsid w:val="00262668"/>
    <w:rsid w:val="00263299"/>
    <w:rsid w:val="00263C46"/>
    <w:rsid w:val="00264498"/>
    <w:rsid w:val="00265102"/>
    <w:rsid w:val="00265969"/>
    <w:rsid w:val="002669E2"/>
    <w:rsid w:val="00266FF3"/>
    <w:rsid w:val="00267256"/>
    <w:rsid w:val="00267B28"/>
    <w:rsid w:val="00267F17"/>
    <w:rsid w:val="00270E96"/>
    <w:rsid w:val="0027101A"/>
    <w:rsid w:val="002716B3"/>
    <w:rsid w:val="002719BA"/>
    <w:rsid w:val="00271A43"/>
    <w:rsid w:val="0027218D"/>
    <w:rsid w:val="0027224A"/>
    <w:rsid w:val="0027265D"/>
    <w:rsid w:val="00272A0D"/>
    <w:rsid w:val="002744B9"/>
    <w:rsid w:val="00275DC1"/>
    <w:rsid w:val="00276F45"/>
    <w:rsid w:val="00280186"/>
    <w:rsid w:val="002809C3"/>
    <w:rsid w:val="00280E30"/>
    <w:rsid w:val="00281416"/>
    <w:rsid w:val="00283F86"/>
    <w:rsid w:val="00284929"/>
    <w:rsid w:val="00285178"/>
    <w:rsid w:val="0028532F"/>
    <w:rsid w:val="002859A6"/>
    <w:rsid w:val="00285A74"/>
    <w:rsid w:val="00286136"/>
    <w:rsid w:val="0028638E"/>
    <w:rsid w:val="0028663E"/>
    <w:rsid w:val="002866C0"/>
    <w:rsid w:val="00286A29"/>
    <w:rsid w:val="00287070"/>
    <w:rsid w:val="00287236"/>
    <w:rsid w:val="00287860"/>
    <w:rsid w:val="002901C2"/>
    <w:rsid w:val="002907DE"/>
    <w:rsid w:val="00290DFA"/>
    <w:rsid w:val="0029143D"/>
    <w:rsid w:val="00291D77"/>
    <w:rsid w:val="00291F77"/>
    <w:rsid w:val="002921AF"/>
    <w:rsid w:val="002926FE"/>
    <w:rsid w:val="00292D4A"/>
    <w:rsid w:val="00292ECF"/>
    <w:rsid w:val="00293076"/>
    <w:rsid w:val="0029309B"/>
    <w:rsid w:val="00293126"/>
    <w:rsid w:val="00294685"/>
    <w:rsid w:val="00294E5E"/>
    <w:rsid w:val="002951B2"/>
    <w:rsid w:val="00295B03"/>
    <w:rsid w:val="0029604B"/>
    <w:rsid w:val="002968FF"/>
    <w:rsid w:val="00296F72"/>
    <w:rsid w:val="002979ED"/>
    <w:rsid w:val="002A0E18"/>
    <w:rsid w:val="002A0E7E"/>
    <w:rsid w:val="002A11F3"/>
    <w:rsid w:val="002A1358"/>
    <w:rsid w:val="002A1BB4"/>
    <w:rsid w:val="002A1C08"/>
    <w:rsid w:val="002A240A"/>
    <w:rsid w:val="002A3D2D"/>
    <w:rsid w:val="002A3FE3"/>
    <w:rsid w:val="002A4B25"/>
    <w:rsid w:val="002A50A0"/>
    <w:rsid w:val="002A6121"/>
    <w:rsid w:val="002A687A"/>
    <w:rsid w:val="002A6CBE"/>
    <w:rsid w:val="002A6D50"/>
    <w:rsid w:val="002A6D5E"/>
    <w:rsid w:val="002A7616"/>
    <w:rsid w:val="002A781C"/>
    <w:rsid w:val="002B16A4"/>
    <w:rsid w:val="002B204E"/>
    <w:rsid w:val="002B2EB7"/>
    <w:rsid w:val="002B34A1"/>
    <w:rsid w:val="002B37D8"/>
    <w:rsid w:val="002B4335"/>
    <w:rsid w:val="002B4EEE"/>
    <w:rsid w:val="002B5016"/>
    <w:rsid w:val="002B62D9"/>
    <w:rsid w:val="002B64B9"/>
    <w:rsid w:val="002B6A49"/>
    <w:rsid w:val="002B6E28"/>
    <w:rsid w:val="002B722E"/>
    <w:rsid w:val="002B7C96"/>
    <w:rsid w:val="002C0918"/>
    <w:rsid w:val="002C0E49"/>
    <w:rsid w:val="002C0E7A"/>
    <w:rsid w:val="002C0EAB"/>
    <w:rsid w:val="002C1999"/>
    <w:rsid w:val="002C1A50"/>
    <w:rsid w:val="002C1DC5"/>
    <w:rsid w:val="002C2F57"/>
    <w:rsid w:val="002C3763"/>
    <w:rsid w:val="002C3B0F"/>
    <w:rsid w:val="002C501C"/>
    <w:rsid w:val="002C5F56"/>
    <w:rsid w:val="002C5F97"/>
    <w:rsid w:val="002C69FA"/>
    <w:rsid w:val="002C6BE8"/>
    <w:rsid w:val="002C6C04"/>
    <w:rsid w:val="002D07D0"/>
    <w:rsid w:val="002D0AFE"/>
    <w:rsid w:val="002D126D"/>
    <w:rsid w:val="002D1D3F"/>
    <w:rsid w:val="002D3888"/>
    <w:rsid w:val="002D3BFC"/>
    <w:rsid w:val="002D5316"/>
    <w:rsid w:val="002D5FBB"/>
    <w:rsid w:val="002D60F6"/>
    <w:rsid w:val="002D6A15"/>
    <w:rsid w:val="002D7430"/>
    <w:rsid w:val="002D7523"/>
    <w:rsid w:val="002E1464"/>
    <w:rsid w:val="002E1A89"/>
    <w:rsid w:val="002E1C9C"/>
    <w:rsid w:val="002E210C"/>
    <w:rsid w:val="002E2665"/>
    <w:rsid w:val="002E28A8"/>
    <w:rsid w:val="002E299B"/>
    <w:rsid w:val="002E2ADE"/>
    <w:rsid w:val="002E3B3D"/>
    <w:rsid w:val="002E3BEC"/>
    <w:rsid w:val="002E433B"/>
    <w:rsid w:val="002E4367"/>
    <w:rsid w:val="002E4E38"/>
    <w:rsid w:val="002E5A25"/>
    <w:rsid w:val="002E60C2"/>
    <w:rsid w:val="002E6348"/>
    <w:rsid w:val="002E7185"/>
    <w:rsid w:val="002E7187"/>
    <w:rsid w:val="002E7DC2"/>
    <w:rsid w:val="002F0AED"/>
    <w:rsid w:val="002F13EB"/>
    <w:rsid w:val="002F170C"/>
    <w:rsid w:val="002F1B63"/>
    <w:rsid w:val="002F22B2"/>
    <w:rsid w:val="002F271D"/>
    <w:rsid w:val="002F2A8D"/>
    <w:rsid w:val="002F2FE7"/>
    <w:rsid w:val="002F552B"/>
    <w:rsid w:val="002F61A4"/>
    <w:rsid w:val="002F61C7"/>
    <w:rsid w:val="002F6A61"/>
    <w:rsid w:val="002F75B1"/>
    <w:rsid w:val="002F7B11"/>
    <w:rsid w:val="002F7BFF"/>
    <w:rsid w:val="0030031E"/>
    <w:rsid w:val="00301CCF"/>
    <w:rsid w:val="00301D3B"/>
    <w:rsid w:val="00301FAE"/>
    <w:rsid w:val="003023F7"/>
    <w:rsid w:val="00302767"/>
    <w:rsid w:val="00302B64"/>
    <w:rsid w:val="0030393F"/>
    <w:rsid w:val="00303AAF"/>
    <w:rsid w:val="00303B05"/>
    <w:rsid w:val="00304771"/>
    <w:rsid w:val="0030478F"/>
    <w:rsid w:val="00304E15"/>
    <w:rsid w:val="00304E79"/>
    <w:rsid w:val="00306155"/>
    <w:rsid w:val="0030777E"/>
    <w:rsid w:val="00307E14"/>
    <w:rsid w:val="00307E1A"/>
    <w:rsid w:val="00307F6B"/>
    <w:rsid w:val="00310344"/>
    <w:rsid w:val="003107BA"/>
    <w:rsid w:val="00310A7B"/>
    <w:rsid w:val="00310F24"/>
    <w:rsid w:val="00311705"/>
    <w:rsid w:val="0031211C"/>
    <w:rsid w:val="00312EDF"/>
    <w:rsid w:val="00313897"/>
    <w:rsid w:val="00313D98"/>
    <w:rsid w:val="003141DF"/>
    <w:rsid w:val="0031433B"/>
    <w:rsid w:val="0031460A"/>
    <w:rsid w:val="00315F0C"/>
    <w:rsid w:val="00316110"/>
    <w:rsid w:val="003169DB"/>
    <w:rsid w:val="00316A3F"/>
    <w:rsid w:val="00316BE0"/>
    <w:rsid w:val="00316DDE"/>
    <w:rsid w:val="00317195"/>
    <w:rsid w:val="003174F4"/>
    <w:rsid w:val="003179F0"/>
    <w:rsid w:val="00317B92"/>
    <w:rsid w:val="00317C6B"/>
    <w:rsid w:val="003209A7"/>
    <w:rsid w:val="00320B69"/>
    <w:rsid w:val="00321700"/>
    <w:rsid w:val="003218BA"/>
    <w:rsid w:val="00322E7F"/>
    <w:rsid w:val="00323F53"/>
    <w:rsid w:val="003243AF"/>
    <w:rsid w:val="00324D6C"/>
    <w:rsid w:val="00325544"/>
    <w:rsid w:val="00325623"/>
    <w:rsid w:val="00325635"/>
    <w:rsid w:val="00325A10"/>
    <w:rsid w:val="00325E56"/>
    <w:rsid w:val="00326E35"/>
    <w:rsid w:val="00327618"/>
    <w:rsid w:val="00327909"/>
    <w:rsid w:val="00327AE1"/>
    <w:rsid w:val="00330174"/>
    <w:rsid w:val="003305C5"/>
    <w:rsid w:val="0033113D"/>
    <w:rsid w:val="0033118B"/>
    <w:rsid w:val="00331280"/>
    <w:rsid w:val="00331397"/>
    <w:rsid w:val="003314F2"/>
    <w:rsid w:val="003319C9"/>
    <w:rsid w:val="00331DE8"/>
    <w:rsid w:val="00331E9B"/>
    <w:rsid w:val="00332F5C"/>
    <w:rsid w:val="00333191"/>
    <w:rsid w:val="003337E2"/>
    <w:rsid w:val="00333A8F"/>
    <w:rsid w:val="00333D60"/>
    <w:rsid w:val="003342D9"/>
    <w:rsid w:val="0033449B"/>
    <w:rsid w:val="00334588"/>
    <w:rsid w:val="00334B77"/>
    <w:rsid w:val="00335A98"/>
    <w:rsid w:val="00340035"/>
    <w:rsid w:val="00340089"/>
    <w:rsid w:val="00340613"/>
    <w:rsid w:val="0034061E"/>
    <w:rsid w:val="0034078A"/>
    <w:rsid w:val="00341229"/>
    <w:rsid w:val="00341823"/>
    <w:rsid w:val="00341FE0"/>
    <w:rsid w:val="00342254"/>
    <w:rsid w:val="00342301"/>
    <w:rsid w:val="00342CA6"/>
    <w:rsid w:val="00343A71"/>
    <w:rsid w:val="00343C0C"/>
    <w:rsid w:val="003441FE"/>
    <w:rsid w:val="003445F1"/>
    <w:rsid w:val="00344B88"/>
    <w:rsid w:val="00344E28"/>
    <w:rsid w:val="0034520A"/>
    <w:rsid w:val="00345847"/>
    <w:rsid w:val="00345F2C"/>
    <w:rsid w:val="00346138"/>
    <w:rsid w:val="00347712"/>
    <w:rsid w:val="003477BE"/>
    <w:rsid w:val="00350019"/>
    <w:rsid w:val="00350074"/>
    <w:rsid w:val="00350668"/>
    <w:rsid w:val="0035097D"/>
    <w:rsid w:val="00350B35"/>
    <w:rsid w:val="00350BFD"/>
    <w:rsid w:val="00350DD9"/>
    <w:rsid w:val="00351709"/>
    <w:rsid w:val="00351971"/>
    <w:rsid w:val="003519C5"/>
    <w:rsid w:val="003526FA"/>
    <w:rsid w:val="00353018"/>
    <w:rsid w:val="00353B56"/>
    <w:rsid w:val="00353D57"/>
    <w:rsid w:val="003544EB"/>
    <w:rsid w:val="00354F98"/>
    <w:rsid w:val="00355575"/>
    <w:rsid w:val="0035573F"/>
    <w:rsid w:val="003558CE"/>
    <w:rsid w:val="00355A75"/>
    <w:rsid w:val="00355C47"/>
    <w:rsid w:val="00355E04"/>
    <w:rsid w:val="00355F13"/>
    <w:rsid w:val="00355F4C"/>
    <w:rsid w:val="0035639D"/>
    <w:rsid w:val="003569F5"/>
    <w:rsid w:val="00356B4E"/>
    <w:rsid w:val="003571AB"/>
    <w:rsid w:val="003576C8"/>
    <w:rsid w:val="0036012B"/>
    <w:rsid w:val="00360299"/>
    <w:rsid w:val="00360A51"/>
    <w:rsid w:val="003611F9"/>
    <w:rsid w:val="00361A68"/>
    <w:rsid w:val="00362311"/>
    <w:rsid w:val="00362ADC"/>
    <w:rsid w:val="00362B5B"/>
    <w:rsid w:val="00362C6A"/>
    <w:rsid w:val="00362DD3"/>
    <w:rsid w:val="00363E70"/>
    <w:rsid w:val="00363FB3"/>
    <w:rsid w:val="0036415A"/>
    <w:rsid w:val="00364604"/>
    <w:rsid w:val="003649B9"/>
    <w:rsid w:val="003649E7"/>
    <w:rsid w:val="003652EB"/>
    <w:rsid w:val="0036564D"/>
    <w:rsid w:val="00366940"/>
    <w:rsid w:val="0037005C"/>
    <w:rsid w:val="00370347"/>
    <w:rsid w:val="0037045B"/>
    <w:rsid w:val="003704A0"/>
    <w:rsid w:val="003704E5"/>
    <w:rsid w:val="003705DA"/>
    <w:rsid w:val="00370A92"/>
    <w:rsid w:val="00370C41"/>
    <w:rsid w:val="00371802"/>
    <w:rsid w:val="00371B28"/>
    <w:rsid w:val="0037210D"/>
    <w:rsid w:val="0037231D"/>
    <w:rsid w:val="00372621"/>
    <w:rsid w:val="00372BBE"/>
    <w:rsid w:val="0037305E"/>
    <w:rsid w:val="00373C83"/>
    <w:rsid w:val="00374F86"/>
    <w:rsid w:val="00375137"/>
    <w:rsid w:val="0037589C"/>
    <w:rsid w:val="00375B45"/>
    <w:rsid w:val="0037659D"/>
    <w:rsid w:val="0037704E"/>
    <w:rsid w:val="00377225"/>
    <w:rsid w:val="003773C5"/>
    <w:rsid w:val="003774DF"/>
    <w:rsid w:val="003777EB"/>
    <w:rsid w:val="003778A4"/>
    <w:rsid w:val="00377D58"/>
    <w:rsid w:val="0038030B"/>
    <w:rsid w:val="00380AA3"/>
    <w:rsid w:val="00380B08"/>
    <w:rsid w:val="00380CF6"/>
    <w:rsid w:val="00382272"/>
    <w:rsid w:val="00382B25"/>
    <w:rsid w:val="00382E89"/>
    <w:rsid w:val="0038384F"/>
    <w:rsid w:val="003839FC"/>
    <w:rsid w:val="00384213"/>
    <w:rsid w:val="0038428D"/>
    <w:rsid w:val="00384EDD"/>
    <w:rsid w:val="0038528F"/>
    <w:rsid w:val="00385EEE"/>
    <w:rsid w:val="00385FDD"/>
    <w:rsid w:val="003860F9"/>
    <w:rsid w:val="00386A77"/>
    <w:rsid w:val="00386C09"/>
    <w:rsid w:val="003874DA"/>
    <w:rsid w:val="00387ACA"/>
    <w:rsid w:val="00387BE4"/>
    <w:rsid w:val="00387E69"/>
    <w:rsid w:val="0039005B"/>
    <w:rsid w:val="0039053C"/>
    <w:rsid w:val="00390601"/>
    <w:rsid w:val="00390E04"/>
    <w:rsid w:val="00391D6F"/>
    <w:rsid w:val="00392BA9"/>
    <w:rsid w:val="00393706"/>
    <w:rsid w:val="0039397B"/>
    <w:rsid w:val="00393DD0"/>
    <w:rsid w:val="00394BDD"/>
    <w:rsid w:val="003952D4"/>
    <w:rsid w:val="003953A8"/>
    <w:rsid w:val="00395498"/>
    <w:rsid w:val="00395BC7"/>
    <w:rsid w:val="00395D33"/>
    <w:rsid w:val="00395D84"/>
    <w:rsid w:val="00396AEB"/>
    <w:rsid w:val="00396F72"/>
    <w:rsid w:val="003970A7"/>
    <w:rsid w:val="00397384"/>
    <w:rsid w:val="00397C48"/>
    <w:rsid w:val="003A03BE"/>
    <w:rsid w:val="003A0977"/>
    <w:rsid w:val="003A1485"/>
    <w:rsid w:val="003A1732"/>
    <w:rsid w:val="003A1EB4"/>
    <w:rsid w:val="003A2243"/>
    <w:rsid w:val="003A26C1"/>
    <w:rsid w:val="003A2F3E"/>
    <w:rsid w:val="003A3028"/>
    <w:rsid w:val="003A4046"/>
    <w:rsid w:val="003A49A1"/>
    <w:rsid w:val="003A5541"/>
    <w:rsid w:val="003A6F89"/>
    <w:rsid w:val="003A6F9A"/>
    <w:rsid w:val="003A7A2F"/>
    <w:rsid w:val="003A7BEE"/>
    <w:rsid w:val="003A7CD2"/>
    <w:rsid w:val="003B04AD"/>
    <w:rsid w:val="003B0841"/>
    <w:rsid w:val="003B0AB1"/>
    <w:rsid w:val="003B134B"/>
    <w:rsid w:val="003B189B"/>
    <w:rsid w:val="003B218D"/>
    <w:rsid w:val="003B2B15"/>
    <w:rsid w:val="003B2DAF"/>
    <w:rsid w:val="003B32A4"/>
    <w:rsid w:val="003B3401"/>
    <w:rsid w:val="003B3C04"/>
    <w:rsid w:val="003B3FB7"/>
    <w:rsid w:val="003B4251"/>
    <w:rsid w:val="003B6BD5"/>
    <w:rsid w:val="003C03DF"/>
    <w:rsid w:val="003C04AA"/>
    <w:rsid w:val="003C075E"/>
    <w:rsid w:val="003C0DF1"/>
    <w:rsid w:val="003C0E3D"/>
    <w:rsid w:val="003C1169"/>
    <w:rsid w:val="003C195B"/>
    <w:rsid w:val="003C2330"/>
    <w:rsid w:val="003C2D48"/>
    <w:rsid w:val="003C3492"/>
    <w:rsid w:val="003C3583"/>
    <w:rsid w:val="003C3E67"/>
    <w:rsid w:val="003C4041"/>
    <w:rsid w:val="003C40CA"/>
    <w:rsid w:val="003C4B85"/>
    <w:rsid w:val="003C5099"/>
    <w:rsid w:val="003C5EDD"/>
    <w:rsid w:val="003C675D"/>
    <w:rsid w:val="003C6A62"/>
    <w:rsid w:val="003C7C47"/>
    <w:rsid w:val="003D032E"/>
    <w:rsid w:val="003D0632"/>
    <w:rsid w:val="003D0E27"/>
    <w:rsid w:val="003D164E"/>
    <w:rsid w:val="003D17F2"/>
    <w:rsid w:val="003D2096"/>
    <w:rsid w:val="003D3A81"/>
    <w:rsid w:val="003D3B8A"/>
    <w:rsid w:val="003D4060"/>
    <w:rsid w:val="003D49DF"/>
    <w:rsid w:val="003D4ADD"/>
    <w:rsid w:val="003D4AEF"/>
    <w:rsid w:val="003D4B65"/>
    <w:rsid w:val="003D5765"/>
    <w:rsid w:val="003D6418"/>
    <w:rsid w:val="003D6558"/>
    <w:rsid w:val="003D6C24"/>
    <w:rsid w:val="003D7357"/>
    <w:rsid w:val="003D7DC0"/>
    <w:rsid w:val="003E0564"/>
    <w:rsid w:val="003E057B"/>
    <w:rsid w:val="003E0A96"/>
    <w:rsid w:val="003E0D78"/>
    <w:rsid w:val="003E0DF7"/>
    <w:rsid w:val="003E2177"/>
    <w:rsid w:val="003E2A18"/>
    <w:rsid w:val="003E2BC7"/>
    <w:rsid w:val="003E3460"/>
    <w:rsid w:val="003E3A51"/>
    <w:rsid w:val="003E3B6B"/>
    <w:rsid w:val="003E4674"/>
    <w:rsid w:val="003E48D7"/>
    <w:rsid w:val="003E4BD0"/>
    <w:rsid w:val="003E5522"/>
    <w:rsid w:val="003E55F4"/>
    <w:rsid w:val="003E5BF3"/>
    <w:rsid w:val="003E5CE1"/>
    <w:rsid w:val="003E5EFD"/>
    <w:rsid w:val="003E6530"/>
    <w:rsid w:val="003E691A"/>
    <w:rsid w:val="003E6D59"/>
    <w:rsid w:val="003E7282"/>
    <w:rsid w:val="003F059B"/>
    <w:rsid w:val="003F0BB0"/>
    <w:rsid w:val="003F0CA2"/>
    <w:rsid w:val="003F0D0C"/>
    <w:rsid w:val="003F0D18"/>
    <w:rsid w:val="003F1104"/>
    <w:rsid w:val="003F1408"/>
    <w:rsid w:val="003F1A75"/>
    <w:rsid w:val="003F230C"/>
    <w:rsid w:val="003F26AE"/>
    <w:rsid w:val="003F2E2C"/>
    <w:rsid w:val="003F3D8D"/>
    <w:rsid w:val="003F3E28"/>
    <w:rsid w:val="003F453A"/>
    <w:rsid w:val="003F467F"/>
    <w:rsid w:val="003F4B2E"/>
    <w:rsid w:val="003F4FE8"/>
    <w:rsid w:val="003F5B63"/>
    <w:rsid w:val="003F5C06"/>
    <w:rsid w:val="003F788A"/>
    <w:rsid w:val="003F79C7"/>
    <w:rsid w:val="003F7A05"/>
    <w:rsid w:val="003F7DFE"/>
    <w:rsid w:val="00400A47"/>
    <w:rsid w:val="004016C6"/>
    <w:rsid w:val="00402266"/>
    <w:rsid w:val="00402AE4"/>
    <w:rsid w:val="00402F95"/>
    <w:rsid w:val="004052B6"/>
    <w:rsid w:val="0040571D"/>
    <w:rsid w:val="00405C6B"/>
    <w:rsid w:val="00406115"/>
    <w:rsid w:val="004068EB"/>
    <w:rsid w:val="004070A1"/>
    <w:rsid w:val="004072D2"/>
    <w:rsid w:val="004073B0"/>
    <w:rsid w:val="0040794B"/>
    <w:rsid w:val="00407BFA"/>
    <w:rsid w:val="00407EDC"/>
    <w:rsid w:val="00410587"/>
    <w:rsid w:val="00411215"/>
    <w:rsid w:val="00411894"/>
    <w:rsid w:val="0041270D"/>
    <w:rsid w:val="00412841"/>
    <w:rsid w:val="00412A75"/>
    <w:rsid w:val="00413544"/>
    <w:rsid w:val="00413603"/>
    <w:rsid w:val="00414088"/>
    <w:rsid w:val="00414464"/>
    <w:rsid w:val="004148D4"/>
    <w:rsid w:val="00415537"/>
    <w:rsid w:val="00415A3D"/>
    <w:rsid w:val="00417034"/>
    <w:rsid w:val="00417555"/>
    <w:rsid w:val="0042027A"/>
    <w:rsid w:val="004211AC"/>
    <w:rsid w:val="00421D02"/>
    <w:rsid w:val="0042226B"/>
    <w:rsid w:val="00423973"/>
    <w:rsid w:val="00425018"/>
    <w:rsid w:val="0042532D"/>
    <w:rsid w:val="00425501"/>
    <w:rsid w:val="00425991"/>
    <w:rsid w:val="00425A58"/>
    <w:rsid w:val="00427352"/>
    <w:rsid w:val="00427806"/>
    <w:rsid w:val="00430273"/>
    <w:rsid w:val="00430A27"/>
    <w:rsid w:val="00430B25"/>
    <w:rsid w:val="00431375"/>
    <w:rsid w:val="0043139A"/>
    <w:rsid w:val="004321DF"/>
    <w:rsid w:val="00432352"/>
    <w:rsid w:val="00432361"/>
    <w:rsid w:val="004324A5"/>
    <w:rsid w:val="00432E4D"/>
    <w:rsid w:val="00432E53"/>
    <w:rsid w:val="0043346E"/>
    <w:rsid w:val="00433A8A"/>
    <w:rsid w:val="004343C5"/>
    <w:rsid w:val="004346C0"/>
    <w:rsid w:val="00434D15"/>
    <w:rsid w:val="004354F7"/>
    <w:rsid w:val="004355F9"/>
    <w:rsid w:val="00435C3F"/>
    <w:rsid w:val="00435EAC"/>
    <w:rsid w:val="004360BE"/>
    <w:rsid w:val="004362E4"/>
    <w:rsid w:val="0043667D"/>
    <w:rsid w:val="00436B65"/>
    <w:rsid w:val="004377E3"/>
    <w:rsid w:val="00437ABB"/>
    <w:rsid w:val="00440496"/>
    <w:rsid w:val="004407BD"/>
    <w:rsid w:val="00440FB2"/>
    <w:rsid w:val="00441420"/>
    <w:rsid w:val="00441BC9"/>
    <w:rsid w:val="00441DEE"/>
    <w:rsid w:val="00441FDF"/>
    <w:rsid w:val="004422D3"/>
    <w:rsid w:val="0044231B"/>
    <w:rsid w:val="0044393E"/>
    <w:rsid w:val="00443B41"/>
    <w:rsid w:val="00443D6A"/>
    <w:rsid w:val="004448FC"/>
    <w:rsid w:val="00444A91"/>
    <w:rsid w:val="00444B7A"/>
    <w:rsid w:val="0044561A"/>
    <w:rsid w:val="00445BE2"/>
    <w:rsid w:val="004462B0"/>
    <w:rsid w:val="0044662E"/>
    <w:rsid w:val="0044750A"/>
    <w:rsid w:val="004508F3"/>
    <w:rsid w:val="00450F1F"/>
    <w:rsid w:val="0045160F"/>
    <w:rsid w:val="004517E1"/>
    <w:rsid w:val="004522F9"/>
    <w:rsid w:val="00452975"/>
    <w:rsid w:val="00452984"/>
    <w:rsid w:val="00452CEF"/>
    <w:rsid w:val="0045306A"/>
    <w:rsid w:val="00454A6B"/>
    <w:rsid w:val="004555B9"/>
    <w:rsid w:val="00455B52"/>
    <w:rsid w:val="00455B99"/>
    <w:rsid w:val="004560CA"/>
    <w:rsid w:val="004564CE"/>
    <w:rsid w:val="004565C8"/>
    <w:rsid w:val="00457178"/>
    <w:rsid w:val="0046079F"/>
    <w:rsid w:val="00460841"/>
    <w:rsid w:val="00460E79"/>
    <w:rsid w:val="00461DDA"/>
    <w:rsid w:val="0046291E"/>
    <w:rsid w:val="004631DD"/>
    <w:rsid w:val="00463258"/>
    <w:rsid w:val="00463657"/>
    <w:rsid w:val="00463879"/>
    <w:rsid w:val="00463FF5"/>
    <w:rsid w:val="004646EA"/>
    <w:rsid w:val="00464C5B"/>
    <w:rsid w:val="00465A16"/>
    <w:rsid w:val="00465C28"/>
    <w:rsid w:val="00465CA8"/>
    <w:rsid w:val="00465F6C"/>
    <w:rsid w:val="004663C6"/>
    <w:rsid w:val="00466A64"/>
    <w:rsid w:val="00466B63"/>
    <w:rsid w:val="004705A0"/>
    <w:rsid w:val="00470757"/>
    <w:rsid w:val="0047078E"/>
    <w:rsid w:val="00470CEE"/>
    <w:rsid w:val="004711C4"/>
    <w:rsid w:val="0047123F"/>
    <w:rsid w:val="004715FC"/>
    <w:rsid w:val="00471906"/>
    <w:rsid w:val="00471EE0"/>
    <w:rsid w:val="00472A42"/>
    <w:rsid w:val="004747FE"/>
    <w:rsid w:val="00474A7F"/>
    <w:rsid w:val="00474CB7"/>
    <w:rsid w:val="004755FF"/>
    <w:rsid w:val="0047588E"/>
    <w:rsid w:val="00475DA0"/>
    <w:rsid w:val="00476A2A"/>
    <w:rsid w:val="0048023D"/>
    <w:rsid w:val="00480482"/>
    <w:rsid w:val="004815D1"/>
    <w:rsid w:val="00481BF4"/>
    <w:rsid w:val="00481D50"/>
    <w:rsid w:val="004827CE"/>
    <w:rsid w:val="00482A2F"/>
    <w:rsid w:val="00482FBC"/>
    <w:rsid w:val="00483945"/>
    <w:rsid w:val="00483C68"/>
    <w:rsid w:val="00485845"/>
    <w:rsid w:val="00485995"/>
    <w:rsid w:val="0048624E"/>
    <w:rsid w:val="004867B2"/>
    <w:rsid w:val="00486BD5"/>
    <w:rsid w:val="00486FB1"/>
    <w:rsid w:val="00490A45"/>
    <w:rsid w:val="00490FE7"/>
    <w:rsid w:val="0049115C"/>
    <w:rsid w:val="0049152D"/>
    <w:rsid w:val="0049195A"/>
    <w:rsid w:val="00491B6C"/>
    <w:rsid w:val="00491C22"/>
    <w:rsid w:val="00491EA9"/>
    <w:rsid w:val="00492CB8"/>
    <w:rsid w:val="0049380D"/>
    <w:rsid w:val="0049399E"/>
    <w:rsid w:val="00494BF9"/>
    <w:rsid w:val="00494CE4"/>
    <w:rsid w:val="00495416"/>
    <w:rsid w:val="00495AB3"/>
    <w:rsid w:val="004965CA"/>
    <w:rsid w:val="0049664B"/>
    <w:rsid w:val="00496C3E"/>
    <w:rsid w:val="00496F76"/>
    <w:rsid w:val="0049758A"/>
    <w:rsid w:val="0049759D"/>
    <w:rsid w:val="00497D6B"/>
    <w:rsid w:val="004A0209"/>
    <w:rsid w:val="004A13AC"/>
    <w:rsid w:val="004A1D8B"/>
    <w:rsid w:val="004A2584"/>
    <w:rsid w:val="004A273E"/>
    <w:rsid w:val="004A2814"/>
    <w:rsid w:val="004A2F9E"/>
    <w:rsid w:val="004A36CB"/>
    <w:rsid w:val="004A3B4D"/>
    <w:rsid w:val="004A3D4E"/>
    <w:rsid w:val="004A3D7C"/>
    <w:rsid w:val="004A4554"/>
    <w:rsid w:val="004A464F"/>
    <w:rsid w:val="004A5394"/>
    <w:rsid w:val="004A5A9C"/>
    <w:rsid w:val="004A61F3"/>
    <w:rsid w:val="004A6330"/>
    <w:rsid w:val="004A638D"/>
    <w:rsid w:val="004A66A6"/>
    <w:rsid w:val="004A6C25"/>
    <w:rsid w:val="004A6D63"/>
    <w:rsid w:val="004A6FA3"/>
    <w:rsid w:val="004A7123"/>
    <w:rsid w:val="004A726D"/>
    <w:rsid w:val="004A75A5"/>
    <w:rsid w:val="004A7CB2"/>
    <w:rsid w:val="004B00C6"/>
    <w:rsid w:val="004B058B"/>
    <w:rsid w:val="004B0F56"/>
    <w:rsid w:val="004B2111"/>
    <w:rsid w:val="004B287E"/>
    <w:rsid w:val="004B2B5B"/>
    <w:rsid w:val="004B2DEC"/>
    <w:rsid w:val="004B2DEE"/>
    <w:rsid w:val="004B3276"/>
    <w:rsid w:val="004B390A"/>
    <w:rsid w:val="004B525B"/>
    <w:rsid w:val="004B601F"/>
    <w:rsid w:val="004B65F0"/>
    <w:rsid w:val="004B65FD"/>
    <w:rsid w:val="004B66E1"/>
    <w:rsid w:val="004B7619"/>
    <w:rsid w:val="004B7BF5"/>
    <w:rsid w:val="004B7D1F"/>
    <w:rsid w:val="004C1632"/>
    <w:rsid w:val="004C19D9"/>
    <w:rsid w:val="004C1D71"/>
    <w:rsid w:val="004C2E0A"/>
    <w:rsid w:val="004C30DC"/>
    <w:rsid w:val="004C34BF"/>
    <w:rsid w:val="004C3501"/>
    <w:rsid w:val="004C38C4"/>
    <w:rsid w:val="004C3D05"/>
    <w:rsid w:val="004C447E"/>
    <w:rsid w:val="004C488C"/>
    <w:rsid w:val="004C48C0"/>
    <w:rsid w:val="004C4972"/>
    <w:rsid w:val="004C4F02"/>
    <w:rsid w:val="004C52DB"/>
    <w:rsid w:val="004C5484"/>
    <w:rsid w:val="004C5E01"/>
    <w:rsid w:val="004C65A9"/>
    <w:rsid w:val="004C7114"/>
    <w:rsid w:val="004C73E5"/>
    <w:rsid w:val="004D08DA"/>
    <w:rsid w:val="004D0930"/>
    <w:rsid w:val="004D1053"/>
    <w:rsid w:val="004D10A8"/>
    <w:rsid w:val="004D1BD0"/>
    <w:rsid w:val="004D1C2F"/>
    <w:rsid w:val="004D24B8"/>
    <w:rsid w:val="004D293D"/>
    <w:rsid w:val="004D2CBC"/>
    <w:rsid w:val="004D4150"/>
    <w:rsid w:val="004D48A1"/>
    <w:rsid w:val="004D50B7"/>
    <w:rsid w:val="004D51BD"/>
    <w:rsid w:val="004D6069"/>
    <w:rsid w:val="004D6C6A"/>
    <w:rsid w:val="004D7745"/>
    <w:rsid w:val="004E0544"/>
    <w:rsid w:val="004E1015"/>
    <w:rsid w:val="004E12EB"/>
    <w:rsid w:val="004E1F1E"/>
    <w:rsid w:val="004E2045"/>
    <w:rsid w:val="004E32D3"/>
    <w:rsid w:val="004E3616"/>
    <w:rsid w:val="004E3D0E"/>
    <w:rsid w:val="004E3E8E"/>
    <w:rsid w:val="004E42B6"/>
    <w:rsid w:val="004E4D80"/>
    <w:rsid w:val="004E531D"/>
    <w:rsid w:val="004E5B22"/>
    <w:rsid w:val="004E5C58"/>
    <w:rsid w:val="004E5E0C"/>
    <w:rsid w:val="004E66AE"/>
    <w:rsid w:val="004E688C"/>
    <w:rsid w:val="004E6D09"/>
    <w:rsid w:val="004E7403"/>
    <w:rsid w:val="004E763D"/>
    <w:rsid w:val="004E778D"/>
    <w:rsid w:val="004E7A9F"/>
    <w:rsid w:val="004F09FB"/>
    <w:rsid w:val="004F0B2C"/>
    <w:rsid w:val="004F0FFB"/>
    <w:rsid w:val="004F1DA3"/>
    <w:rsid w:val="004F2091"/>
    <w:rsid w:val="004F2646"/>
    <w:rsid w:val="004F288B"/>
    <w:rsid w:val="004F2B56"/>
    <w:rsid w:val="004F307A"/>
    <w:rsid w:val="004F3772"/>
    <w:rsid w:val="004F3AF0"/>
    <w:rsid w:val="004F448D"/>
    <w:rsid w:val="004F53E1"/>
    <w:rsid w:val="004F5C91"/>
    <w:rsid w:val="004F6796"/>
    <w:rsid w:val="0050046C"/>
    <w:rsid w:val="00500AF1"/>
    <w:rsid w:val="0050131B"/>
    <w:rsid w:val="005013D1"/>
    <w:rsid w:val="00501DE0"/>
    <w:rsid w:val="00501F17"/>
    <w:rsid w:val="005055A1"/>
    <w:rsid w:val="00505A68"/>
    <w:rsid w:val="00506176"/>
    <w:rsid w:val="0050637F"/>
    <w:rsid w:val="00506C5B"/>
    <w:rsid w:val="0050731F"/>
    <w:rsid w:val="00507B69"/>
    <w:rsid w:val="00507E0D"/>
    <w:rsid w:val="00510047"/>
    <w:rsid w:val="005103C3"/>
    <w:rsid w:val="005108F7"/>
    <w:rsid w:val="0051122F"/>
    <w:rsid w:val="00511F00"/>
    <w:rsid w:val="0051276B"/>
    <w:rsid w:val="00512F0E"/>
    <w:rsid w:val="005132F6"/>
    <w:rsid w:val="00513383"/>
    <w:rsid w:val="00513B2C"/>
    <w:rsid w:val="00514040"/>
    <w:rsid w:val="00514406"/>
    <w:rsid w:val="005149DC"/>
    <w:rsid w:val="00515BB5"/>
    <w:rsid w:val="00516434"/>
    <w:rsid w:val="00516A13"/>
    <w:rsid w:val="00517208"/>
    <w:rsid w:val="00517898"/>
    <w:rsid w:val="00520428"/>
    <w:rsid w:val="00520837"/>
    <w:rsid w:val="00520A33"/>
    <w:rsid w:val="00520C7D"/>
    <w:rsid w:val="005215A3"/>
    <w:rsid w:val="00521735"/>
    <w:rsid w:val="00521D67"/>
    <w:rsid w:val="00522178"/>
    <w:rsid w:val="005228FC"/>
    <w:rsid w:val="00522CE3"/>
    <w:rsid w:val="005230BB"/>
    <w:rsid w:val="0052423F"/>
    <w:rsid w:val="00524252"/>
    <w:rsid w:val="00524621"/>
    <w:rsid w:val="00525146"/>
    <w:rsid w:val="00526707"/>
    <w:rsid w:val="0052689A"/>
    <w:rsid w:val="00526968"/>
    <w:rsid w:val="00526E27"/>
    <w:rsid w:val="0052700A"/>
    <w:rsid w:val="005278A1"/>
    <w:rsid w:val="00527DB2"/>
    <w:rsid w:val="005303E2"/>
    <w:rsid w:val="00530892"/>
    <w:rsid w:val="00530AC4"/>
    <w:rsid w:val="00530B68"/>
    <w:rsid w:val="00531005"/>
    <w:rsid w:val="0053191A"/>
    <w:rsid w:val="00531C08"/>
    <w:rsid w:val="00531D54"/>
    <w:rsid w:val="00532535"/>
    <w:rsid w:val="005327C4"/>
    <w:rsid w:val="00532867"/>
    <w:rsid w:val="00532C0A"/>
    <w:rsid w:val="00533252"/>
    <w:rsid w:val="00533360"/>
    <w:rsid w:val="00533B25"/>
    <w:rsid w:val="00534A59"/>
    <w:rsid w:val="00534D5B"/>
    <w:rsid w:val="005356D7"/>
    <w:rsid w:val="005357A4"/>
    <w:rsid w:val="00535A2D"/>
    <w:rsid w:val="00536839"/>
    <w:rsid w:val="00536CBA"/>
    <w:rsid w:val="005372BB"/>
    <w:rsid w:val="005374A2"/>
    <w:rsid w:val="00537BCB"/>
    <w:rsid w:val="00537CD0"/>
    <w:rsid w:val="005402BB"/>
    <w:rsid w:val="00540485"/>
    <w:rsid w:val="00540B4C"/>
    <w:rsid w:val="00540EC8"/>
    <w:rsid w:val="0054116B"/>
    <w:rsid w:val="00541352"/>
    <w:rsid w:val="00541506"/>
    <w:rsid w:val="00541598"/>
    <w:rsid w:val="0054182F"/>
    <w:rsid w:val="00541C39"/>
    <w:rsid w:val="00542A2C"/>
    <w:rsid w:val="00542B71"/>
    <w:rsid w:val="00542E40"/>
    <w:rsid w:val="0054447D"/>
    <w:rsid w:val="00544B53"/>
    <w:rsid w:val="00544E2C"/>
    <w:rsid w:val="00545400"/>
    <w:rsid w:val="005458DD"/>
    <w:rsid w:val="00545F50"/>
    <w:rsid w:val="0054625C"/>
    <w:rsid w:val="005465D8"/>
    <w:rsid w:val="0054666E"/>
    <w:rsid w:val="00546A01"/>
    <w:rsid w:val="005478B6"/>
    <w:rsid w:val="005478E5"/>
    <w:rsid w:val="00547F59"/>
    <w:rsid w:val="005505E9"/>
    <w:rsid w:val="00550B5C"/>
    <w:rsid w:val="00551AF3"/>
    <w:rsid w:val="00551C3C"/>
    <w:rsid w:val="0055220C"/>
    <w:rsid w:val="00552492"/>
    <w:rsid w:val="00552C36"/>
    <w:rsid w:val="00553EA5"/>
    <w:rsid w:val="00555AE8"/>
    <w:rsid w:val="00556399"/>
    <w:rsid w:val="005567AC"/>
    <w:rsid w:val="0055683C"/>
    <w:rsid w:val="00556F40"/>
    <w:rsid w:val="005575BC"/>
    <w:rsid w:val="0055791C"/>
    <w:rsid w:val="00557BCF"/>
    <w:rsid w:val="00560AFC"/>
    <w:rsid w:val="00561305"/>
    <w:rsid w:val="00561863"/>
    <w:rsid w:val="00561A8C"/>
    <w:rsid w:val="00561B86"/>
    <w:rsid w:val="00561E92"/>
    <w:rsid w:val="00561FDC"/>
    <w:rsid w:val="00562DC7"/>
    <w:rsid w:val="0056345C"/>
    <w:rsid w:val="0056405E"/>
    <w:rsid w:val="00565411"/>
    <w:rsid w:val="00565CB5"/>
    <w:rsid w:val="00566222"/>
    <w:rsid w:val="005666FB"/>
    <w:rsid w:val="00566F0D"/>
    <w:rsid w:val="005674D2"/>
    <w:rsid w:val="00570289"/>
    <w:rsid w:val="00571316"/>
    <w:rsid w:val="00571ACA"/>
    <w:rsid w:val="00571D8E"/>
    <w:rsid w:val="00572104"/>
    <w:rsid w:val="005733D0"/>
    <w:rsid w:val="00573E6A"/>
    <w:rsid w:val="005742D4"/>
    <w:rsid w:val="005742D6"/>
    <w:rsid w:val="0057472E"/>
    <w:rsid w:val="00574CF7"/>
    <w:rsid w:val="00575265"/>
    <w:rsid w:val="00575C71"/>
    <w:rsid w:val="00575F00"/>
    <w:rsid w:val="00576061"/>
    <w:rsid w:val="005764F3"/>
    <w:rsid w:val="00576748"/>
    <w:rsid w:val="00577747"/>
    <w:rsid w:val="00577D62"/>
    <w:rsid w:val="00580C72"/>
    <w:rsid w:val="0058121A"/>
    <w:rsid w:val="00581706"/>
    <w:rsid w:val="00581DB7"/>
    <w:rsid w:val="00582137"/>
    <w:rsid w:val="005827AF"/>
    <w:rsid w:val="005827C5"/>
    <w:rsid w:val="00582B4B"/>
    <w:rsid w:val="00582BF2"/>
    <w:rsid w:val="00582C24"/>
    <w:rsid w:val="00582DA0"/>
    <w:rsid w:val="00583121"/>
    <w:rsid w:val="00583C86"/>
    <w:rsid w:val="00583D20"/>
    <w:rsid w:val="00583FE7"/>
    <w:rsid w:val="005845E2"/>
    <w:rsid w:val="005846B3"/>
    <w:rsid w:val="00584793"/>
    <w:rsid w:val="00584C47"/>
    <w:rsid w:val="00584E05"/>
    <w:rsid w:val="005851C9"/>
    <w:rsid w:val="005853C7"/>
    <w:rsid w:val="00585CC8"/>
    <w:rsid w:val="005860F4"/>
    <w:rsid w:val="00586CAE"/>
    <w:rsid w:val="0058794B"/>
    <w:rsid w:val="00587C94"/>
    <w:rsid w:val="0059006B"/>
    <w:rsid w:val="00590382"/>
    <w:rsid w:val="00590EEE"/>
    <w:rsid w:val="005915B4"/>
    <w:rsid w:val="00591F30"/>
    <w:rsid w:val="005920A4"/>
    <w:rsid w:val="00592408"/>
    <w:rsid w:val="0059298F"/>
    <w:rsid w:val="00593284"/>
    <w:rsid w:val="00593E8D"/>
    <w:rsid w:val="00593EAE"/>
    <w:rsid w:val="0059479B"/>
    <w:rsid w:val="005950AA"/>
    <w:rsid w:val="00595566"/>
    <w:rsid w:val="00596AB0"/>
    <w:rsid w:val="00596B1D"/>
    <w:rsid w:val="00596FF0"/>
    <w:rsid w:val="005A2196"/>
    <w:rsid w:val="005A2CA7"/>
    <w:rsid w:val="005A2E0A"/>
    <w:rsid w:val="005A3606"/>
    <w:rsid w:val="005A3734"/>
    <w:rsid w:val="005A3C1D"/>
    <w:rsid w:val="005A4878"/>
    <w:rsid w:val="005A4CBD"/>
    <w:rsid w:val="005A51A3"/>
    <w:rsid w:val="005A55D5"/>
    <w:rsid w:val="005A570B"/>
    <w:rsid w:val="005A571D"/>
    <w:rsid w:val="005A5A79"/>
    <w:rsid w:val="005A6464"/>
    <w:rsid w:val="005A6CAC"/>
    <w:rsid w:val="005A7A2B"/>
    <w:rsid w:val="005A7D8A"/>
    <w:rsid w:val="005B06EB"/>
    <w:rsid w:val="005B0BDF"/>
    <w:rsid w:val="005B10F0"/>
    <w:rsid w:val="005B15C4"/>
    <w:rsid w:val="005B37EF"/>
    <w:rsid w:val="005B3B30"/>
    <w:rsid w:val="005B4543"/>
    <w:rsid w:val="005B4A09"/>
    <w:rsid w:val="005B50C4"/>
    <w:rsid w:val="005B54C6"/>
    <w:rsid w:val="005B5FC5"/>
    <w:rsid w:val="005B67CA"/>
    <w:rsid w:val="005B69BE"/>
    <w:rsid w:val="005B6F96"/>
    <w:rsid w:val="005B703C"/>
    <w:rsid w:val="005B7886"/>
    <w:rsid w:val="005B7C2B"/>
    <w:rsid w:val="005C03FF"/>
    <w:rsid w:val="005C1791"/>
    <w:rsid w:val="005C224B"/>
    <w:rsid w:val="005C2327"/>
    <w:rsid w:val="005C2608"/>
    <w:rsid w:val="005C2B4D"/>
    <w:rsid w:val="005C2CBD"/>
    <w:rsid w:val="005C2EF5"/>
    <w:rsid w:val="005C2F90"/>
    <w:rsid w:val="005C2FB7"/>
    <w:rsid w:val="005C397F"/>
    <w:rsid w:val="005C3A38"/>
    <w:rsid w:val="005C401E"/>
    <w:rsid w:val="005C483C"/>
    <w:rsid w:val="005C4B13"/>
    <w:rsid w:val="005C4B83"/>
    <w:rsid w:val="005C5186"/>
    <w:rsid w:val="005C581B"/>
    <w:rsid w:val="005C5BA9"/>
    <w:rsid w:val="005C5C6D"/>
    <w:rsid w:val="005C68F6"/>
    <w:rsid w:val="005D075B"/>
    <w:rsid w:val="005D0DDB"/>
    <w:rsid w:val="005D0F63"/>
    <w:rsid w:val="005D1A4F"/>
    <w:rsid w:val="005D1D7A"/>
    <w:rsid w:val="005D224C"/>
    <w:rsid w:val="005D2415"/>
    <w:rsid w:val="005D2A2B"/>
    <w:rsid w:val="005D2E67"/>
    <w:rsid w:val="005D3495"/>
    <w:rsid w:val="005D3731"/>
    <w:rsid w:val="005D407D"/>
    <w:rsid w:val="005D42C8"/>
    <w:rsid w:val="005D444F"/>
    <w:rsid w:val="005D4463"/>
    <w:rsid w:val="005D4910"/>
    <w:rsid w:val="005D4D99"/>
    <w:rsid w:val="005D4DC1"/>
    <w:rsid w:val="005D7317"/>
    <w:rsid w:val="005D734A"/>
    <w:rsid w:val="005D76C3"/>
    <w:rsid w:val="005D7D16"/>
    <w:rsid w:val="005E0426"/>
    <w:rsid w:val="005E0BE9"/>
    <w:rsid w:val="005E146B"/>
    <w:rsid w:val="005E14D9"/>
    <w:rsid w:val="005E1707"/>
    <w:rsid w:val="005E1F41"/>
    <w:rsid w:val="005E30F3"/>
    <w:rsid w:val="005E3322"/>
    <w:rsid w:val="005E356F"/>
    <w:rsid w:val="005E4484"/>
    <w:rsid w:val="005E4779"/>
    <w:rsid w:val="005E4901"/>
    <w:rsid w:val="005E4C24"/>
    <w:rsid w:val="005E4DBF"/>
    <w:rsid w:val="005E4DD1"/>
    <w:rsid w:val="005E5057"/>
    <w:rsid w:val="005E66DF"/>
    <w:rsid w:val="005E6F26"/>
    <w:rsid w:val="005E798D"/>
    <w:rsid w:val="005E7A63"/>
    <w:rsid w:val="005F0109"/>
    <w:rsid w:val="005F0ECB"/>
    <w:rsid w:val="005F0F8B"/>
    <w:rsid w:val="005F1053"/>
    <w:rsid w:val="005F143E"/>
    <w:rsid w:val="005F2347"/>
    <w:rsid w:val="005F2F4D"/>
    <w:rsid w:val="005F33F3"/>
    <w:rsid w:val="005F3D01"/>
    <w:rsid w:val="005F43D5"/>
    <w:rsid w:val="005F4B8F"/>
    <w:rsid w:val="005F62CF"/>
    <w:rsid w:val="005F691D"/>
    <w:rsid w:val="006000DC"/>
    <w:rsid w:val="006008DB"/>
    <w:rsid w:val="00601FEE"/>
    <w:rsid w:val="006021C7"/>
    <w:rsid w:val="00602928"/>
    <w:rsid w:val="00602F67"/>
    <w:rsid w:val="006034F4"/>
    <w:rsid w:val="006046E6"/>
    <w:rsid w:val="00604D10"/>
    <w:rsid w:val="0060577D"/>
    <w:rsid w:val="006060A2"/>
    <w:rsid w:val="0060611A"/>
    <w:rsid w:val="006061DB"/>
    <w:rsid w:val="006067B5"/>
    <w:rsid w:val="00606A7B"/>
    <w:rsid w:val="00606B43"/>
    <w:rsid w:val="00606C05"/>
    <w:rsid w:val="00606DD7"/>
    <w:rsid w:val="00607750"/>
    <w:rsid w:val="0061063B"/>
    <w:rsid w:val="00612D50"/>
    <w:rsid w:val="00613093"/>
    <w:rsid w:val="00613CB9"/>
    <w:rsid w:val="00614546"/>
    <w:rsid w:val="00614845"/>
    <w:rsid w:val="00614962"/>
    <w:rsid w:val="00615CD7"/>
    <w:rsid w:val="00615E32"/>
    <w:rsid w:val="006165A0"/>
    <w:rsid w:val="00617276"/>
    <w:rsid w:val="0061732F"/>
    <w:rsid w:val="00617EFC"/>
    <w:rsid w:val="00620F8E"/>
    <w:rsid w:val="00621CF2"/>
    <w:rsid w:val="00621EFE"/>
    <w:rsid w:val="006228BF"/>
    <w:rsid w:val="00622C97"/>
    <w:rsid w:val="006230E8"/>
    <w:rsid w:val="00623864"/>
    <w:rsid w:val="00623F83"/>
    <w:rsid w:val="00625163"/>
    <w:rsid w:val="006252F8"/>
    <w:rsid w:val="00625B1C"/>
    <w:rsid w:val="0062675A"/>
    <w:rsid w:val="00626A90"/>
    <w:rsid w:val="00626ADA"/>
    <w:rsid w:val="00626B5F"/>
    <w:rsid w:val="00626CBA"/>
    <w:rsid w:val="006277F1"/>
    <w:rsid w:val="00627B1D"/>
    <w:rsid w:val="0063084A"/>
    <w:rsid w:val="00631213"/>
    <w:rsid w:val="0063220F"/>
    <w:rsid w:val="00632A2A"/>
    <w:rsid w:val="006330C1"/>
    <w:rsid w:val="006336A1"/>
    <w:rsid w:val="00633789"/>
    <w:rsid w:val="006338A1"/>
    <w:rsid w:val="00633A6A"/>
    <w:rsid w:val="006341EE"/>
    <w:rsid w:val="00634480"/>
    <w:rsid w:val="006346BB"/>
    <w:rsid w:val="00634F4C"/>
    <w:rsid w:val="00636619"/>
    <w:rsid w:val="00637AF6"/>
    <w:rsid w:val="00640E79"/>
    <w:rsid w:val="00640F37"/>
    <w:rsid w:val="006419EA"/>
    <w:rsid w:val="00641F43"/>
    <w:rsid w:val="0064274E"/>
    <w:rsid w:val="006436DA"/>
    <w:rsid w:val="00644B25"/>
    <w:rsid w:val="00644D82"/>
    <w:rsid w:val="00644DE1"/>
    <w:rsid w:val="006455CF"/>
    <w:rsid w:val="00645DB1"/>
    <w:rsid w:val="00646419"/>
    <w:rsid w:val="00646F09"/>
    <w:rsid w:val="006471F7"/>
    <w:rsid w:val="00647702"/>
    <w:rsid w:val="006513B9"/>
    <w:rsid w:val="0065169B"/>
    <w:rsid w:val="00651D66"/>
    <w:rsid w:val="00652581"/>
    <w:rsid w:val="00652D4D"/>
    <w:rsid w:val="00652D99"/>
    <w:rsid w:val="00652F9D"/>
    <w:rsid w:val="00653E25"/>
    <w:rsid w:val="00654C43"/>
    <w:rsid w:val="00654FAC"/>
    <w:rsid w:val="00655000"/>
    <w:rsid w:val="006556C3"/>
    <w:rsid w:val="006562CD"/>
    <w:rsid w:val="00656BBF"/>
    <w:rsid w:val="006572D0"/>
    <w:rsid w:val="0066053E"/>
    <w:rsid w:val="00660850"/>
    <w:rsid w:val="00660A00"/>
    <w:rsid w:val="0066130C"/>
    <w:rsid w:val="0066137E"/>
    <w:rsid w:val="00661534"/>
    <w:rsid w:val="0066169E"/>
    <w:rsid w:val="00661D39"/>
    <w:rsid w:val="00662694"/>
    <w:rsid w:val="00662758"/>
    <w:rsid w:val="00662D66"/>
    <w:rsid w:val="00662F43"/>
    <w:rsid w:val="00663527"/>
    <w:rsid w:val="00663883"/>
    <w:rsid w:val="0066477D"/>
    <w:rsid w:val="00664ED3"/>
    <w:rsid w:val="006653E7"/>
    <w:rsid w:val="00665E5C"/>
    <w:rsid w:val="006669F9"/>
    <w:rsid w:val="00667211"/>
    <w:rsid w:val="00667860"/>
    <w:rsid w:val="00667CC4"/>
    <w:rsid w:val="00667D74"/>
    <w:rsid w:val="006701D1"/>
    <w:rsid w:val="00670616"/>
    <w:rsid w:val="00670A02"/>
    <w:rsid w:val="00670D34"/>
    <w:rsid w:val="00671080"/>
    <w:rsid w:val="006718D2"/>
    <w:rsid w:val="00671A85"/>
    <w:rsid w:val="00672100"/>
    <w:rsid w:val="0067263B"/>
    <w:rsid w:val="00672693"/>
    <w:rsid w:val="00672E8D"/>
    <w:rsid w:val="00672E99"/>
    <w:rsid w:val="0067355B"/>
    <w:rsid w:val="00673A6F"/>
    <w:rsid w:val="00673B67"/>
    <w:rsid w:val="00673BDB"/>
    <w:rsid w:val="006743A9"/>
    <w:rsid w:val="00674A4B"/>
    <w:rsid w:val="00674BAA"/>
    <w:rsid w:val="00674F5E"/>
    <w:rsid w:val="006753F5"/>
    <w:rsid w:val="00676333"/>
    <w:rsid w:val="00676C78"/>
    <w:rsid w:val="0067714B"/>
    <w:rsid w:val="0067797F"/>
    <w:rsid w:val="006801E3"/>
    <w:rsid w:val="0068075A"/>
    <w:rsid w:val="00680CBC"/>
    <w:rsid w:val="006816DA"/>
    <w:rsid w:val="00682941"/>
    <w:rsid w:val="00683C6B"/>
    <w:rsid w:val="0068433F"/>
    <w:rsid w:val="00684AFE"/>
    <w:rsid w:val="0068507C"/>
    <w:rsid w:val="00685274"/>
    <w:rsid w:val="00685BF1"/>
    <w:rsid w:val="00685BFC"/>
    <w:rsid w:val="00685CC1"/>
    <w:rsid w:val="00686657"/>
    <w:rsid w:val="0068676D"/>
    <w:rsid w:val="00687397"/>
    <w:rsid w:val="00687F1D"/>
    <w:rsid w:val="006904AC"/>
    <w:rsid w:val="00690CB6"/>
    <w:rsid w:val="00692E62"/>
    <w:rsid w:val="0069302D"/>
    <w:rsid w:val="006933FF"/>
    <w:rsid w:val="0069347D"/>
    <w:rsid w:val="00695306"/>
    <w:rsid w:val="006958CA"/>
    <w:rsid w:val="00695C51"/>
    <w:rsid w:val="00696BC6"/>
    <w:rsid w:val="00696F20"/>
    <w:rsid w:val="006971B7"/>
    <w:rsid w:val="00697256"/>
    <w:rsid w:val="006973BA"/>
    <w:rsid w:val="00697E39"/>
    <w:rsid w:val="006A1541"/>
    <w:rsid w:val="006A1E6C"/>
    <w:rsid w:val="006A2789"/>
    <w:rsid w:val="006A3446"/>
    <w:rsid w:val="006A3E2E"/>
    <w:rsid w:val="006A41B5"/>
    <w:rsid w:val="006A4BCA"/>
    <w:rsid w:val="006A58F5"/>
    <w:rsid w:val="006A599C"/>
    <w:rsid w:val="006A619C"/>
    <w:rsid w:val="006A64A2"/>
    <w:rsid w:val="006A6EB6"/>
    <w:rsid w:val="006A7042"/>
    <w:rsid w:val="006A70F6"/>
    <w:rsid w:val="006A787E"/>
    <w:rsid w:val="006A7C01"/>
    <w:rsid w:val="006B1EE5"/>
    <w:rsid w:val="006B2BF4"/>
    <w:rsid w:val="006B31A5"/>
    <w:rsid w:val="006B389B"/>
    <w:rsid w:val="006B3DC2"/>
    <w:rsid w:val="006B53DE"/>
    <w:rsid w:val="006B581D"/>
    <w:rsid w:val="006B5C1A"/>
    <w:rsid w:val="006B5EA1"/>
    <w:rsid w:val="006B5F2A"/>
    <w:rsid w:val="006B6B26"/>
    <w:rsid w:val="006C0112"/>
    <w:rsid w:val="006C08FA"/>
    <w:rsid w:val="006C14B2"/>
    <w:rsid w:val="006C278E"/>
    <w:rsid w:val="006C2890"/>
    <w:rsid w:val="006C3EA0"/>
    <w:rsid w:val="006C4972"/>
    <w:rsid w:val="006C5277"/>
    <w:rsid w:val="006C5646"/>
    <w:rsid w:val="006C5A60"/>
    <w:rsid w:val="006C6039"/>
    <w:rsid w:val="006C687F"/>
    <w:rsid w:val="006C690B"/>
    <w:rsid w:val="006C6DAC"/>
    <w:rsid w:val="006C706B"/>
    <w:rsid w:val="006C7429"/>
    <w:rsid w:val="006C7892"/>
    <w:rsid w:val="006C7CFD"/>
    <w:rsid w:val="006C7FAF"/>
    <w:rsid w:val="006C7FD5"/>
    <w:rsid w:val="006D11C5"/>
    <w:rsid w:val="006D1411"/>
    <w:rsid w:val="006D190F"/>
    <w:rsid w:val="006D1DC2"/>
    <w:rsid w:val="006D2317"/>
    <w:rsid w:val="006D304C"/>
    <w:rsid w:val="006D369D"/>
    <w:rsid w:val="006D378D"/>
    <w:rsid w:val="006D3915"/>
    <w:rsid w:val="006D3C30"/>
    <w:rsid w:val="006D3C70"/>
    <w:rsid w:val="006D4207"/>
    <w:rsid w:val="006D495D"/>
    <w:rsid w:val="006D4A04"/>
    <w:rsid w:val="006D51B5"/>
    <w:rsid w:val="006D5968"/>
    <w:rsid w:val="006D599D"/>
    <w:rsid w:val="006D673D"/>
    <w:rsid w:val="006D7BAD"/>
    <w:rsid w:val="006E021F"/>
    <w:rsid w:val="006E0663"/>
    <w:rsid w:val="006E0C88"/>
    <w:rsid w:val="006E0D76"/>
    <w:rsid w:val="006E0E6E"/>
    <w:rsid w:val="006E1A8C"/>
    <w:rsid w:val="006E219C"/>
    <w:rsid w:val="006E38C9"/>
    <w:rsid w:val="006E3B0B"/>
    <w:rsid w:val="006E51D4"/>
    <w:rsid w:val="006E5398"/>
    <w:rsid w:val="006E5814"/>
    <w:rsid w:val="006E594F"/>
    <w:rsid w:val="006E67CA"/>
    <w:rsid w:val="006E69E8"/>
    <w:rsid w:val="006E6DD6"/>
    <w:rsid w:val="006E6EDE"/>
    <w:rsid w:val="006E7003"/>
    <w:rsid w:val="006F0687"/>
    <w:rsid w:val="006F0868"/>
    <w:rsid w:val="006F1717"/>
    <w:rsid w:val="006F1988"/>
    <w:rsid w:val="006F2026"/>
    <w:rsid w:val="006F21F7"/>
    <w:rsid w:val="006F2456"/>
    <w:rsid w:val="006F26D7"/>
    <w:rsid w:val="006F2CE3"/>
    <w:rsid w:val="006F2F3E"/>
    <w:rsid w:val="006F49CC"/>
    <w:rsid w:val="006F57A9"/>
    <w:rsid w:val="006F6011"/>
    <w:rsid w:val="006F60A5"/>
    <w:rsid w:val="006F64A8"/>
    <w:rsid w:val="006F6D9F"/>
    <w:rsid w:val="006F7982"/>
    <w:rsid w:val="006F7986"/>
    <w:rsid w:val="00700B21"/>
    <w:rsid w:val="00700CCD"/>
    <w:rsid w:val="00700CEA"/>
    <w:rsid w:val="007016B5"/>
    <w:rsid w:val="0070188E"/>
    <w:rsid w:val="00701942"/>
    <w:rsid w:val="00702CED"/>
    <w:rsid w:val="007032B0"/>
    <w:rsid w:val="007032CC"/>
    <w:rsid w:val="0070342D"/>
    <w:rsid w:val="007035D9"/>
    <w:rsid w:val="007039C4"/>
    <w:rsid w:val="00703D3B"/>
    <w:rsid w:val="00704657"/>
    <w:rsid w:val="00704E2A"/>
    <w:rsid w:val="007054FD"/>
    <w:rsid w:val="00705836"/>
    <w:rsid w:val="00705A9C"/>
    <w:rsid w:val="00705D01"/>
    <w:rsid w:val="00706496"/>
    <w:rsid w:val="007065C2"/>
    <w:rsid w:val="00706DA8"/>
    <w:rsid w:val="00707A30"/>
    <w:rsid w:val="00710F63"/>
    <w:rsid w:val="00711571"/>
    <w:rsid w:val="007115DC"/>
    <w:rsid w:val="00711A2F"/>
    <w:rsid w:val="007122F2"/>
    <w:rsid w:val="00712EC8"/>
    <w:rsid w:val="007132B5"/>
    <w:rsid w:val="0071394E"/>
    <w:rsid w:val="00713E2D"/>
    <w:rsid w:val="007141B1"/>
    <w:rsid w:val="007143D1"/>
    <w:rsid w:val="0071549D"/>
    <w:rsid w:val="0071592E"/>
    <w:rsid w:val="00716E17"/>
    <w:rsid w:val="00717338"/>
    <w:rsid w:val="00717F1A"/>
    <w:rsid w:val="00720D66"/>
    <w:rsid w:val="00721464"/>
    <w:rsid w:val="0072283E"/>
    <w:rsid w:val="007232F0"/>
    <w:rsid w:val="00723893"/>
    <w:rsid w:val="007240E8"/>
    <w:rsid w:val="00724805"/>
    <w:rsid w:val="00725195"/>
    <w:rsid w:val="00725E99"/>
    <w:rsid w:val="007266F9"/>
    <w:rsid w:val="00727090"/>
    <w:rsid w:val="007274F9"/>
    <w:rsid w:val="007279C3"/>
    <w:rsid w:val="00727F54"/>
    <w:rsid w:val="00727F71"/>
    <w:rsid w:val="00730118"/>
    <w:rsid w:val="00730381"/>
    <w:rsid w:val="007309F1"/>
    <w:rsid w:val="00730C1B"/>
    <w:rsid w:val="00730CB4"/>
    <w:rsid w:val="0073126E"/>
    <w:rsid w:val="00731A4D"/>
    <w:rsid w:val="00731E4F"/>
    <w:rsid w:val="00732160"/>
    <w:rsid w:val="0073272C"/>
    <w:rsid w:val="00732734"/>
    <w:rsid w:val="00732B4C"/>
    <w:rsid w:val="007345B9"/>
    <w:rsid w:val="007351E6"/>
    <w:rsid w:val="00735830"/>
    <w:rsid w:val="007359C8"/>
    <w:rsid w:val="00735C3E"/>
    <w:rsid w:val="007365AE"/>
    <w:rsid w:val="00736A76"/>
    <w:rsid w:val="00736AED"/>
    <w:rsid w:val="00736DFE"/>
    <w:rsid w:val="00740249"/>
    <w:rsid w:val="00740693"/>
    <w:rsid w:val="007407FA"/>
    <w:rsid w:val="00740CB6"/>
    <w:rsid w:val="00740D48"/>
    <w:rsid w:val="00741D71"/>
    <w:rsid w:val="0074215C"/>
    <w:rsid w:val="0074247F"/>
    <w:rsid w:val="00742495"/>
    <w:rsid w:val="00742A8E"/>
    <w:rsid w:val="00742A98"/>
    <w:rsid w:val="0074398F"/>
    <w:rsid w:val="00743B5A"/>
    <w:rsid w:val="00743C32"/>
    <w:rsid w:val="00743CA5"/>
    <w:rsid w:val="0074528B"/>
    <w:rsid w:val="00746C6E"/>
    <w:rsid w:val="007471E8"/>
    <w:rsid w:val="00747940"/>
    <w:rsid w:val="00747DA4"/>
    <w:rsid w:val="007502DA"/>
    <w:rsid w:val="007504A3"/>
    <w:rsid w:val="007515C8"/>
    <w:rsid w:val="00752183"/>
    <w:rsid w:val="007529D9"/>
    <w:rsid w:val="00752EEA"/>
    <w:rsid w:val="007532F8"/>
    <w:rsid w:val="00753795"/>
    <w:rsid w:val="00753A6C"/>
    <w:rsid w:val="00753C52"/>
    <w:rsid w:val="00753FF1"/>
    <w:rsid w:val="00754927"/>
    <w:rsid w:val="007558D4"/>
    <w:rsid w:val="00755D23"/>
    <w:rsid w:val="00755EC4"/>
    <w:rsid w:val="007563E2"/>
    <w:rsid w:val="00756573"/>
    <w:rsid w:val="007568BF"/>
    <w:rsid w:val="00756B98"/>
    <w:rsid w:val="0075724F"/>
    <w:rsid w:val="00757577"/>
    <w:rsid w:val="00760678"/>
    <w:rsid w:val="00760EAA"/>
    <w:rsid w:val="00761513"/>
    <w:rsid w:val="00762C97"/>
    <w:rsid w:val="007639F1"/>
    <w:rsid w:val="00764FA7"/>
    <w:rsid w:val="00765D5B"/>
    <w:rsid w:val="0076633E"/>
    <w:rsid w:val="00766573"/>
    <w:rsid w:val="007666C0"/>
    <w:rsid w:val="00767408"/>
    <w:rsid w:val="007674CF"/>
    <w:rsid w:val="00767918"/>
    <w:rsid w:val="00767931"/>
    <w:rsid w:val="00767CF1"/>
    <w:rsid w:val="00767CFD"/>
    <w:rsid w:val="00771212"/>
    <w:rsid w:val="00771857"/>
    <w:rsid w:val="00772335"/>
    <w:rsid w:val="00772941"/>
    <w:rsid w:val="00772A76"/>
    <w:rsid w:val="007731E7"/>
    <w:rsid w:val="00773249"/>
    <w:rsid w:val="0077372E"/>
    <w:rsid w:val="0077378E"/>
    <w:rsid w:val="007738E5"/>
    <w:rsid w:val="007745C0"/>
    <w:rsid w:val="00775711"/>
    <w:rsid w:val="00775F2A"/>
    <w:rsid w:val="00775FB2"/>
    <w:rsid w:val="00776296"/>
    <w:rsid w:val="00776FD5"/>
    <w:rsid w:val="0077722F"/>
    <w:rsid w:val="007773E2"/>
    <w:rsid w:val="007775D8"/>
    <w:rsid w:val="00780B83"/>
    <w:rsid w:val="00780D82"/>
    <w:rsid w:val="00781FC6"/>
    <w:rsid w:val="0078221D"/>
    <w:rsid w:val="00783065"/>
    <w:rsid w:val="00783C62"/>
    <w:rsid w:val="0078412D"/>
    <w:rsid w:val="00784410"/>
    <w:rsid w:val="00784C93"/>
    <w:rsid w:val="00784F70"/>
    <w:rsid w:val="00785519"/>
    <w:rsid w:val="00786A89"/>
    <w:rsid w:val="00786D6D"/>
    <w:rsid w:val="007876E9"/>
    <w:rsid w:val="0079131D"/>
    <w:rsid w:val="00791386"/>
    <w:rsid w:val="00791613"/>
    <w:rsid w:val="00791ABD"/>
    <w:rsid w:val="00792F04"/>
    <w:rsid w:val="00793839"/>
    <w:rsid w:val="00793F14"/>
    <w:rsid w:val="00794087"/>
    <w:rsid w:val="00795A82"/>
    <w:rsid w:val="00795D75"/>
    <w:rsid w:val="00796097"/>
    <w:rsid w:val="00796137"/>
    <w:rsid w:val="00796493"/>
    <w:rsid w:val="00796899"/>
    <w:rsid w:val="00796BFA"/>
    <w:rsid w:val="0079722C"/>
    <w:rsid w:val="007A0476"/>
    <w:rsid w:val="007A0BF8"/>
    <w:rsid w:val="007A0D16"/>
    <w:rsid w:val="007A1261"/>
    <w:rsid w:val="007A1845"/>
    <w:rsid w:val="007A1863"/>
    <w:rsid w:val="007A218F"/>
    <w:rsid w:val="007A22B6"/>
    <w:rsid w:val="007A2A43"/>
    <w:rsid w:val="007A2E83"/>
    <w:rsid w:val="007A3893"/>
    <w:rsid w:val="007A4275"/>
    <w:rsid w:val="007A45D8"/>
    <w:rsid w:val="007A5CC0"/>
    <w:rsid w:val="007A5EB0"/>
    <w:rsid w:val="007A5FB2"/>
    <w:rsid w:val="007A6465"/>
    <w:rsid w:val="007A6C53"/>
    <w:rsid w:val="007A6E68"/>
    <w:rsid w:val="007A7684"/>
    <w:rsid w:val="007B0ADE"/>
    <w:rsid w:val="007B12C6"/>
    <w:rsid w:val="007B18AB"/>
    <w:rsid w:val="007B220F"/>
    <w:rsid w:val="007B27D5"/>
    <w:rsid w:val="007B2F79"/>
    <w:rsid w:val="007B2F84"/>
    <w:rsid w:val="007B3B28"/>
    <w:rsid w:val="007B3F7E"/>
    <w:rsid w:val="007B4505"/>
    <w:rsid w:val="007B4591"/>
    <w:rsid w:val="007B476A"/>
    <w:rsid w:val="007B48D8"/>
    <w:rsid w:val="007B48DC"/>
    <w:rsid w:val="007B49FD"/>
    <w:rsid w:val="007B61CB"/>
    <w:rsid w:val="007B624E"/>
    <w:rsid w:val="007B62A6"/>
    <w:rsid w:val="007B6508"/>
    <w:rsid w:val="007B66FE"/>
    <w:rsid w:val="007B697E"/>
    <w:rsid w:val="007B6EFD"/>
    <w:rsid w:val="007B6F1B"/>
    <w:rsid w:val="007B72ED"/>
    <w:rsid w:val="007B79EB"/>
    <w:rsid w:val="007B7DF5"/>
    <w:rsid w:val="007B7E30"/>
    <w:rsid w:val="007B7EF6"/>
    <w:rsid w:val="007C06DA"/>
    <w:rsid w:val="007C13E3"/>
    <w:rsid w:val="007C1A17"/>
    <w:rsid w:val="007C1C40"/>
    <w:rsid w:val="007C1CD6"/>
    <w:rsid w:val="007C1EA2"/>
    <w:rsid w:val="007C1FC5"/>
    <w:rsid w:val="007C22C4"/>
    <w:rsid w:val="007C2BDB"/>
    <w:rsid w:val="007C31AB"/>
    <w:rsid w:val="007C3720"/>
    <w:rsid w:val="007C5BA8"/>
    <w:rsid w:val="007C5F3C"/>
    <w:rsid w:val="007C6AE3"/>
    <w:rsid w:val="007C740B"/>
    <w:rsid w:val="007C79D6"/>
    <w:rsid w:val="007C7A4F"/>
    <w:rsid w:val="007C7F9A"/>
    <w:rsid w:val="007D07DD"/>
    <w:rsid w:val="007D0D3D"/>
    <w:rsid w:val="007D138B"/>
    <w:rsid w:val="007D1717"/>
    <w:rsid w:val="007D2C68"/>
    <w:rsid w:val="007D2C6D"/>
    <w:rsid w:val="007D2FBF"/>
    <w:rsid w:val="007D3594"/>
    <w:rsid w:val="007D4247"/>
    <w:rsid w:val="007D44AF"/>
    <w:rsid w:val="007D49EF"/>
    <w:rsid w:val="007D4A31"/>
    <w:rsid w:val="007D4D7C"/>
    <w:rsid w:val="007D4FDB"/>
    <w:rsid w:val="007D6D79"/>
    <w:rsid w:val="007D6E9E"/>
    <w:rsid w:val="007D73C4"/>
    <w:rsid w:val="007E00D4"/>
    <w:rsid w:val="007E048D"/>
    <w:rsid w:val="007E058F"/>
    <w:rsid w:val="007E092C"/>
    <w:rsid w:val="007E0D93"/>
    <w:rsid w:val="007E0E58"/>
    <w:rsid w:val="007E0EF1"/>
    <w:rsid w:val="007E105D"/>
    <w:rsid w:val="007E1346"/>
    <w:rsid w:val="007E1AC1"/>
    <w:rsid w:val="007E21F1"/>
    <w:rsid w:val="007E2398"/>
    <w:rsid w:val="007E24ED"/>
    <w:rsid w:val="007E2A72"/>
    <w:rsid w:val="007E30D7"/>
    <w:rsid w:val="007E347A"/>
    <w:rsid w:val="007E3546"/>
    <w:rsid w:val="007E3658"/>
    <w:rsid w:val="007E37B7"/>
    <w:rsid w:val="007E3E1D"/>
    <w:rsid w:val="007E5972"/>
    <w:rsid w:val="007E613E"/>
    <w:rsid w:val="007E642E"/>
    <w:rsid w:val="007E6C9A"/>
    <w:rsid w:val="007E7A1C"/>
    <w:rsid w:val="007E7A35"/>
    <w:rsid w:val="007F0788"/>
    <w:rsid w:val="007F0DCE"/>
    <w:rsid w:val="007F1CC4"/>
    <w:rsid w:val="007F25A3"/>
    <w:rsid w:val="007F2929"/>
    <w:rsid w:val="007F3794"/>
    <w:rsid w:val="007F3C89"/>
    <w:rsid w:val="007F3E40"/>
    <w:rsid w:val="007F4293"/>
    <w:rsid w:val="007F4874"/>
    <w:rsid w:val="007F4AC7"/>
    <w:rsid w:val="007F503E"/>
    <w:rsid w:val="007F5817"/>
    <w:rsid w:val="007F6CE3"/>
    <w:rsid w:val="007F6E85"/>
    <w:rsid w:val="007F6EE7"/>
    <w:rsid w:val="007F71EC"/>
    <w:rsid w:val="008002F4"/>
    <w:rsid w:val="00800A9F"/>
    <w:rsid w:val="00801056"/>
    <w:rsid w:val="00801C84"/>
    <w:rsid w:val="00801D65"/>
    <w:rsid w:val="0080324C"/>
    <w:rsid w:val="00803972"/>
    <w:rsid w:val="00803B35"/>
    <w:rsid w:val="008046F6"/>
    <w:rsid w:val="0080494F"/>
    <w:rsid w:val="00804A66"/>
    <w:rsid w:val="00804F11"/>
    <w:rsid w:val="00804F5C"/>
    <w:rsid w:val="00805014"/>
    <w:rsid w:val="00805489"/>
    <w:rsid w:val="00806368"/>
    <w:rsid w:val="00806621"/>
    <w:rsid w:val="0080666A"/>
    <w:rsid w:val="00806C63"/>
    <w:rsid w:val="00806FD8"/>
    <w:rsid w:val="008078F0"/>
    <w:rsid w:val="00807A7D"/>
    <w:rsid w:val="00810494"/>
    <w:rsid w:val="008109FD"/>
    <w:rsid w:val="00811385"/>
    <w:rsid w:val="00811914"/>
    <w:rsid w:val="00812246"/>
    <w:rsid w:val="008125E9"/>
    <w:rsid w:val="00812834"/>
    <w:rsid w:val="00812F8C"/>
    <w:rsid w:val="00813815"/>
    <w:rsid w:val="0081395F"/>
    <w:rsid w:val="008139BC"/>
    <w:rsid w:val="00813F78"/>
    <w:rsid w:val="00814AAE"/>
    <w:rsid w:val="00814DB0"/>
    <w:rsid w:val="00814E85"/>
    <w:rsid w:val="00815C57"/>
    <w:rsid w:val="00816ADC"/>
    <w:rsid w:val="00816B92"/>
    <w:rsid w:val="008170ED"/>
    <w:rsid w:val="00817448"/>
    <w:rsid w:val="00817574"/>
    <w:rsid w:val="0081797B"/>
    <w:rsid w:val="00817DBA"/>
    <w:rsid w:val="00820742"/>
    <w:rsid w:val="00820E20"/>
    <w:rsid w:val="00821518"/>
    <w:rsid w:val="00821D2F"/>
    <w:rsid w:val="008221C1"/>
    <w:rsid w:val="00822247"/>
    <w:rsid w:val="008228C5"/>
    <w:rsid w:val="008228CE"/>
    <w:rsid w:val="00822A54"/>
    <w:rsid w:val="00822E49"/>
    <w:rsid w:val="00823102"/>
    <w:rsid w:val="0082347A"/>
    <w:rsid w:val="00823CB5"/>
    <w:rsid w:val="00824B3F"/>
    <w:rsid w:val="00824EDD"/>
    <w:rsid w:val="008255CF"/>
    <w:rsid w:val="0082596B"/>
    <w:rsid w:val="0082660E"/>
    <w:rsid w:val="008269DE"/>
    <w:rsid w:val="00826A77"/>
    <w:rsid w:val="00826E1B"/>
    <w:rsid w:val="00827DC4"/>
    <w:rsid w:val="00827EA3"/>
    <w:rsid w:val="0083018B"/>
    <w:rsid w:val="0083049E"/>
    <w:rsid w:val="0083168D"/>
    <w:rsid w:val="00831AA2"/>
    <w:rsid w:val="00832246"/>
    <w:rsid w:val="008323A1"/>
    <w:rsid w:val="00833357"/>
    <w:rsid w:val="0083356F"/>
    <w:rsid w:val="00833A2A"/>
    <w:rsid w:val="0083433B"/>
    <w:rsid w:val="00834CC1"/>
    <w:rsid w:val="008355D7"/>
    <w:rsid w:val="008356FE"/>
    <w:rsid w:val="00835ADB"/>
    <w:rsid w:val="00835ADC"/>
    <w:rsid w:val="00835DA6"/>
    <w:rsid w:val="00835F9D"/>
    <w:rsid w:val="00836A7B"/>
    <w:rsid w:val="00836FF4"/>
    <w:rsid w:val="0083744B"/>
    <w:rsid w:val="008378EC"/>
    <w:rsid w:val="0084114D"/>
    <w:rsid w:val="0084244C"/>
    <w:rsid w:val="00842C10"/>
    <w:rsid w:val="00843E44"/>
    <w:rsid w:val="00844DCB"/>
    <w:rsid w:val="00845C53"/>
    <w:rsid w:val="00845D07"/>
    <w:rsid w:val="00846B23"/>
    <w:rsid w:val="00846EF0"/>
    <w:rsid w:val="0084750F"/>
    <w:rsid w:val="00850AA1"/>
    <w:rsid w:val="00850FF0"/>
    <w:rsid w:val="00851594"/>
    <w:rsid w:val="00851C50"/>
    <w:rsid w:val="00853004"/>
    <w:rsid w:val="008531A8"/>
    <w:rsid w:val="00853ADB"/>
    <w:rsid w:val="00853F6C"/>
    <w:rsid w:val="008545C7"/>
    <w:rsid w:val="008546A4"/>
    <w:rsid w:val="0085588C"/>
    <w:rsid w:val="00855AE5"/>
    <w:rsid w:val="00856167"/>
    <w:rsid w:val="00856470"/>
    <w:rsid w:val="008568F8"/>
    <w:rsid w:val="0085695F"/>
    <w:rsid w:val="00856AF6"/>
    <w:rsid w:val="008570DD"/>
    <w:rsid w:val="0085729F"/>
    <w:rsid w:val="008575FF"/>
    <w:rsid w:val="00857F27"/>
    <w:rsid w:val="00860E6A"/>
    <w:rsid w:val="0086130B"/>
    <w:rsid w:val="00861E68"/>
    <w:rsid w:val="008626D1"/>
    <w:rsid w:val="0086275E"/>
    <w:rsid w:val="00862B87"/>
    <w:rsid w:val="00863A6E"/>
    <w:rsid w:val="00864AA7"/>
    <w:rsid w:val="00864B16"/>
    <w:rsid w:val="00864E91"/>
    <w:rsid w:val="00865862"/>
    <w:rsid w:val="00866FB7"/>
    <w:rsid w:val="008671B5"/>
    <w:rsid w:val="0086786D"/>
    <w:rsid w:val="00867FB6"/>
    <w:rsid w:val="008708DC"/>
    <w:rsid w:val="008713DD"/>
    <w:rsid w:val="008719DB"/>
    <w:rsid w:val="00872886"/>
    <w:rsid w:val="00872DDB"/>
    <w:rsid w:val="00872E29"/>
    <w:rsid w:val="00873455"/>
    <w:rsid w:val="00873550"/>
    <w:rsid w:val="0087355D"/>
    <w:rsid w:val="00873D73"/>
    <w:rsid w:val="00874C2D"/>
    <w:rsid w:val="00875A71"/>
    <w:rsid w:val="008760E9"/>
    <w:rsid w:val="008760F7"/>
    <w:rsid w:val="00876B0C"/>
    <w:rsid w:val="008770ED"/>
    <w:rsid w:val="00880D0A"/>
    <w:rsid w:val="00880F29"/>
    <w:rsid w:val="0088111D"/>
    <w:rsid w:val="00882CCB"/>
    <w:rsid w:val="00882D46"/>
    <w:rsid w:val="00882DA8"/>
    <w:rsid w:val="00882F13"/>
    <w:rsid w:val="00883503"/>
    <w:rsid w:val="00883E02"/>
    <w:rsid w:val="00883FCC"/>
    <w:rsid w:val="008843F1"/>
    <w:rsid w:val="0088496E"/>
    <w:rsid w:val="0088532E"/>
    <w:rsid w:val="0088541C"/>
    <w:rsid w:val="008858F3"/>
    <w:rsid w:val="00885ACC"/>
    <w:rsid w:val="00886035"/>
    <w:rsid w:val="008877D0"/>
    <w:rsid w:val="00887978"/>
    <w:rsid w:val="00890378"/>
    <w:rsid w:val="008917F5"/>
    <w:rsid w:val="00892036"/>
    <w:rsid w:val="00892572"/>
    <w:rsid w:val="00892D69"/>
    <w:rsid w:val="008931E2"/>
    <w:rsid w:val="008933B3"/>
    <w:rsid w:val="008938C0"/>
    <w:rsid w:val="00893A92"/>
    <w:rsid w:val="00893C81"/>
    <w:rsid w:val="0089417E"/>
    <w:rsid w:val="008941A7"/>
    <w:rsid w:val="00894A32"/>
    <w:rsid w:val="0089512F"/>
    <w:rsid w:val="008959FD"/>
    <w:rsid w:val="00897495"/>
    <w:rsid w:val="00897554"/>
    <w:rsid w:val="00897F85"/>
    <w:rsid w:val="008A01BE"/>
    <w:rsid w:val="008A05CB"/>
    <w:rsid w:val="008A2D57"/>
    <w:rsid w:val="008A3056"/>
    <w:rsid w:val="008A3417"/>
    <w:rsid w:val="008A346A"/>
    <w:rsid w:val="008A3E09"/>
    <w:rsid w:val="008A4267"/>
    <w:rsid w:val="008A4C73"/>
    <w:rsid w:val="008A4FCC"/>
    <w:rsid w:val="008A50B1"/>
    <w:rsid w:val="008A5114"/>
    <w:rsid w:val="008A598A"/>
    <w:rsid w:val="008A5B9D"/>
    <w:rsid w:val="008A5E06"/>
    <w:rsid w:val="008A6579"/>
    <w:rsid w:val="008A6B78"/>
    <w:rsid w:val="008A7A8A"/>
    <w:rsid w:val="008B0620"/>
    <w:rsid w:val="008B062F"/>
    <w:rsid w:val="008B09AF"/>
    <w:rsid w:val="008B0CC9"/>
    <w:rsid w:val="008B0DD3"/>
    <w:rsid w:val="008B19FF"/>
    <w:rsid w:val="008B1BD4"/>
    <w:rsid w:val="008B2140"/>
    <w:rsid w:val="008B23B6"/>
    <w:rsid w:val="008B337F"/>
    <w:rsid w:val="008B346B"/>
    <w:rsid w:val="008B391E"/>
    <w:rsid w:val="008B3B87"/>
    <w:rsid w:val="008B4231"/>
    <w:rsid w:val="008B5AC9"/>
    <w:rsid w:val="008B5ADA"/>
    <w:rsid w:val="008B5AE6"/>
    <w:rsid w:val="008B5B88"/>
    <w:rsid w:val="008B5C07"/>
    <w:rsid w:val="008B62CA"/>
    <w:rsid w:val="008B7023"/>
    <w:rsid w:val="008B7AAF"/>
    <w:rsid w:val="008C0139"/>
    <w:rsid w:val="008C07FB"/>
    <w:rsid w:val="008C0CE8"/>
    <w:rsid w:val="008C15DF"/>
    <w:rsid w:val="008C1842"/>
    <w:rsid w:val="008C1D12"/>
    <w:rsid w:val="008C1DC2"/>
    <w:rsid w:val="008C239B"/>
    <w:rsid w:val="008C23AA"/>
    <w:rsid w:val="008C25DA"/>
    <w:rsid w:val="008C2A6E"/>
    <w:rsid w:val="008C2C44"/>
    <w:rsid w:val="008C2EF6"/>
    <w:rsid w:val="008C30C8"/>
    <w:rsid w:val="008C3490"/>
    <w:rsid w:val="008C3C68"/>
    <w:rsid w:val="008C41C9"/>
    <w:rsid w:val="008C5041"/>
    <w:rsid w:val="008C5118"/>
    <w:rsid w:val="008C5122"/>
    <w:rsid w:val="008C6319"/>
    <w:rsid w:val="008C6583"/>
    <w:rsid w:val="008C6A5F"/>
    <w:rsid w:val="008C6CE8"/>
    <w:rsid w:val="008C770D"/>
    <w:rsid w:val="008C7851"/>
    <w:rsid w:val="008C7AA4"/>
    <w:rsid w:val="008C7DC5"/>
    <w:rsid w:val="008D1087"/>
    <w:rsid w:val="008D1730"/>
    <w:rsid w:val="008D19A2"/>
    <w:rsid w:val="008D2CA9"/>
    <w:rsid w:val="008D30FF"/>
    <w:rsid w:val="008D4BFA"/>
    <w:rsid w:val="008D5802"/>
    <w:rsid w:val="008D58AB"/>
    <w:rsid w:val="008D60D4"/>
    <w:rsid w:val="008D6B9F"/>
    <w:rsid w:val="008D7FE3"/>
    <w:rsid w:val="008E0062"/>
    <w:rsid w:val="008E0965"/>
    <w:rsid w:val="008E14A8"/>
    <w:rsid w:val="008E1D55"/>
    <w:rsid w:val="008E2934"/>
    <w:rsid w:val="008E2C14"/>
    <w:rsid w:val="008E3378"/>
    <w:rsid w:val="008E34ED"/>
    <w:rsid w:val="008E3897"/>
    <w:rsid w:val="008E4EDD"/>
    <w:rsid w:val="008E5051"/>
    <w:rsid w:val="008E50B3"/>
    <w:rsid w:val="008E53B7"/>
    <w:rsid w:val="008E5FE9"/>
    <w:rsid w:val="008E6B20"/>
    <w:rsid w:val="008E6D3B"/>
    <w:rsid w:val="008E7C53"/>
    <w:rsid w:val="008F0816"/>
    <w:rsid w:val="008F169C"/>
    <w:rsid w:val="008F1EE3"/>
    <w:rsid w:val="008F21BE"/>
    <w:rsid w:val="008F2204"/>
    <w:rsid w:val="008F2397"/>
    <w:rsid w:val="008F25CB"/>
    <w:rsid w:val="008F2A29"/>
    <w:rsid w:val="008F3A74"/>
    <w:rsid w:val="008F3BF0"/>
    <w:rsid w:val="008F4393"/>
    <w:rsid w:val="008F4CD6"/>
    <w:rsid w:val="008F4FF3"/>
    <w:rsid w:val="008F59B4"/>
    <w:rsid w:val="008F5A89"/>
    <w:rsid w:val="008F6AC7"/>
    <w:rsid w:val="008F6B85"/>
    <w:rsid w:val="008F77E2"/>
    <w:rsid w:val="0090074C"/>
    <w:rsid w:val="009007FF"/>
    <w:rsid w:val="0090141A"/>
    <w:rsid w:val="00901A39"/>
    <w:rsid w:val="009021CB"/>
    <w:rsid w:val="0090271D"/>
    <w:rsid w:val="00902C7E"/>
    <w:rsid w:val="00902DB3"/>
    <w:rsid w:val="0090323D"/>
    <w:rsid w:val="009036BC"/>
    <w:rsid w:val="00903A8C"/>
    <w:rsid w:val="00903DFB"/>
    <w:rsid w:val="009046E8"/>
    <w:rsid w:val="00904B9A"/>
    <w:rsid w:val="009056E5"/>
    <w:rsid w:val="00905EB2"/>
    <w:rsid w:val="00906B37"/>
    <w:rsid w:val="00907379"/>
    <w:rsid w:val="00910171"/>
    <w:rsid w:val="00910BC2"/>
    <w:rsid w:val="00910DFF"/>
    <w:rsid w:val="0091168C"/>
    <w:rsid w:val="00911831"/>
    <w:rsid w:val="0091200C"/>
    <w:rsid w:val="00913234"/>
    <w:rsid w:val="00913DDE"/>
    <w:rsid w:val="00913F5D"/>
    <w:rsid w:val="009148E2"/>
    <w:rsid w:val="00914D99"/>
    <w:rsid w:val="00915502"/>
    <w:rsid w:val="00915EF4"/>
    <w:rsid w:val="009160B1"/>
    <w:rsid w:val="009165E8"/>
    <w:rsid w:val="009203E2"/>
    <w:rsid w:val="009219E3"/>
    <w:rsid w:val="009231EE"/>
    <w:rsid w:val="009238DF"/>
    <w:rsid w:val="009243AE"/>
    <w:rsid w:val="009247D1"/>
    <w:rsid w:val="00924936"/>
    <w:rsid w:val="00924E8B"/>
    <w:rsid w:val="00924EB3"/>
    <w:rsid w:val="00924F2F"/>
    <w:rsid w:val="009261C4"/>
    <w:rsid w:val="00926285"/>
    <w:rsid w:val="009265BD"/>
    <w:rsid w:val="00926886"/>
    <w:rsid w:val="00926B3F"/>
    <w:rsid w:val="00926C96"/>
    <w:rsid w:val="00927DAB"/>
    <w:rsid w:val="009308B1"/>
    <w:rsid w:val="00930925"/>
    <w:rsid w:val="0093098B"/>
    <w:rsid w:val="00930ABD"/>
    <w:rsid w:val="00931353"/>
    <w:rsid w:val="0093168F"/>
    <w:rsid w:val="0093253E"/>
    <w:rsid w:val="00933580"/>
    <w:rsid w:val="00933874"/>
    <w:rsid w:val="009343F7"/>
    <w:rsid w:val="00934F2B"/>
    <w:rsid w:val="009350EB"/>
    <w:rsid w:val="009354B8"/>
    <w:rsid w:val="0093625E"/>
    <w:rsid w:val="009375D7"/>
    <w:rsid w:val="00937D3E"/>
    <w:rsid w:val="00940198"/>
    <w:rsid w:val="00940515"/>
    <w:rsid w:val="00940662"/>
    <w:rsid w:val="00940A16"/>
    <w:rsid w:val="00940C7E"/>
    <w:rsid w:val="00941F6A"/>
    <w:rsid w:val="00942575"/>
    <w:rsid w:val="009441A2"/>
    <w:rsid w:val="00944E19"/>
    <w:rsid w:val="00944E1C"/>
    <w:rsid w:val="00945CBA"/>
    <w:rsid w:val="009460E4"/>
    <w:rsid w:val="00947041"/>
    <w:rsid w:val="0094738F"/>
    <w:rsid w:val="009500EC"/>
    <w:rsid w:val="0095098A"/>
    <w:rsid w:val="0095157C"/>
    <w:rsid w:val="0095167C"/>
    <w:rsid w:val="00951B6E"/>
    <w:rsid w:val="00951C85"/>
    <w:rsid w:val="00951E4F"/>
    <w:rsid w:val="00952008"/>
    <w:rsid w:val="00953A89"/>
    <w:rsid w:val="009545C9"/>
    <w:rsid w:val="009547FD"/>
    <w:rsid w:val="00954D40"/>
    <w:rsid w:val="009550AD"/>
    <w:rsid w:val="00955BBF"/>
    <w:rsid w:val="009560F1"/>
    <w:rsid w:val="009562B7"/>
    <w:rsid w:val="00956787"/>
    <w:rsid w:val="009572BA"/>
    <w:rsid w:val="009576FA"/>
    <w:rsid w:val="00957F4F"/>
    <w:rsid w:val="009601F2"/>
    <w:rsid w:val="009603ED"/>
    <w:rsid w:val="009608B4"/>
    <w:rsid w:val="00961BEB"/>
    <w:rsid w:val="00961CB6"/>
    <w:rsid w:val="00961E4F"/>
    <w:rsid w:val="00963701"/>
    <w:rsid w:val="00963744"/>
    <w:rsid w:val="00963BB2"/>
    <w:rsid w:val="00963E5E"/>
    <w:rsid w:val="009640A2"/>
    <w:rsid w:val="0096566E"/>
    <w:rsid w:val="00965916"/>
    <w:rsid w:val="00965B08"/>
    <w:rsid w:val="00965BEE"/>
    <w:rsid w:val="00965DA3"/>
    <w:rsid w:val="009663E9"/>
    <w:rsid w:val="00966680"/>
    <w:rsid w:val="0096688E"/>
    <w:rsid w:val="00966D96"/>
    <w:rsid w:val="00967346"/>
    <w:rsid w:val="00970D2B"/>
    <w:rsid w:val="009711AA"/>
    <w:rsid w:val="00971DF1"/>
    <w:rsid w:val="00972335"/>
    <w:rsid w:val="009725E6"/>
    <w:rsid w:val="00973347"/>
    <w:rsid w:val="00973545"/>
    <w:rsid w:val="00973E4D"/>
    <w:rsid w:val="00974705"/>
    <w:rsid w:val="0097473E"/>
    <w:rsid w:val="00974B11"/>
    <w:rsid w:val="00974C7A"/>
    <w:rsid w:val="009756B7"/>
    <w:rsid w:val="00975BFE"/>
    <w:rsid w:val="0097632A"/>
    <w:rsid w:val="00976558"/>
    <w:rsid w:val="00976881"/>
    <w:rsid w:val="00980396"/>
    <w:rsid w:val="00980675"/>
    <w:rsid w:val="009812C8"/>
    <w:rsid w:val="00981300"/>
    <w:rsid w:val="00981407"/>
    <w:rsid w:val="0098172F"/>
    <w:rsid w:val="0098192B"/>
    <w:rsid w:val="0098242D"/>
    <w:rsid w:val="00982A28"/>
    <w:rsid w:val="00983B78"/>
    <w:rsid w:val="00983DEE"/>
    <w:rsid w:val="00984332"/>
    <w:rsid w:val="009845A2"/>
    <w:rsid w:val="009845D8"/>
    <w:rsid w:val="00984699"/>
    <w:rsid w:val="0098471E"/>
    <w:rsid w:val="00984E1A"/>
    <w:rsid w:val="00985199"/>
    <w:rsid w:val="00985C02"/>
    <w:rsid w:val="00985EFF"/>
    <w:rsid w:val="00986115"/>
    <w:rsid w:val="00986237"/>
    <w:rsid w:val="0098692A"/>
    <w:rsid w:val="00987D47"/>
    <w:rsid w:val="009904DF"/>
    <w:rsid w:val="0099103A"/>
    <w:rsid w:val="00991D37"/>
    <w:rsid w:val="009925C7"/>
    <w:rsid w:val="00992630"/>
    <w:rsid w:val="009926CF"/>
    <w:rsid w:val="009931A7"/>
    <w:rsid w:val="009936B6"/>
    <w:rsid w:val="0099390F"/>
    <w:rsid w:val="00995B6C"/>
    <w:rsid w:val="00995BF9"/>
    <w:rsid w:val="00995C35"/>
    <w:rsid w:val="00996250"/>
    <w:rsid w:val="00996E1B"/>
    <w:rsid w:val="00996E81"/>
    <w:rsid w:val="009977AC"/>
    <w:rsid w:val="009A02B2"/>
    <w:rsid w:val="009A068E"/>
    <w:rsid w:val="009A0EF5"/>
    <w:rsid w:val="009A10A9"/>
    <w:rsid w:val="009A1967"/>
    <w:rsid w:val="009A198F"/>
    <w:rsid w:val="009A22F5"/>
    <w:rsid w:val="009A2687"/>
    <w:rsid w:val="009A2FCB"/>
    <w:rsid w:val="009A32C1"/>
    <w:rsid w:val="009A41D2"/>
    <w:rsid w:val="009A4433"/>
    <w:rsid w:val="009A4BF6"/>
    <w:rsid w:val="009A52F7"/>
    <w:rsid w:val="009A5869"/>
    <w:rsid w:val="009A5A29"/>
    <w:rsid w:val="009A5A79"/>
    <w:rsid w:val="009A6308"/>
    <w:rsid w:val="009A655D"/>
    <w:rsid w:val="009A7156"/>
    <w:rsid w:val="009A751B"/>
    <w:rsid w:val="009A78B4"/>
    <w:rsid w:val="009A7A1E"/>
    <w:rsid w:val="009B0504"/>
    <w:rsid w:val="009B1922"/>
    <w:rsid w:val="009B1A39"/>
    <w:rsid w:val="009B27FC"/>
    <w:rsid w:val="009B2A14"/>
    <w:rsid w:val="009B308E"/>
    <w:rsid w:val="009B34F0"/>
    <w:rsid w:val="009B36A1"/>
    <w:rsid w:val="009B3928"/>
    <w:rsid w:val="009B3998"/>
    <w:rsid w:val="009B3D49"/>
    <w:rsid w:val="009B46BA"/>
    <w:rsid w:val="009B4C30"/>
    <w:rsid w:val="009B4F71"/>
    <w:rsid w:val="009B51DF"/>
    <w:rsid w:val="009B52E5"/>
    <w:rsid w:val="009B52FA"/>
    <w:rsid w:val="009B5506"/>
    <w:rsid w:val="009B6019"/>
    <w:rsid w:val="009B63AB"/>
    <w:rsid w:val="009C3101"/>
    <w:rsid w:val="009C4897"/>
    <w:rsid w:val="009C5AB0"/>
    <w:rsid w:val="009C60D2"/>
    <w:rsid w:val="009C65F8"/>
    <w:rsid w:val="009C6922"/>
    <w:rsid w:val="009C69A4"/>
    <w:rsid w:val="009C6D29"/>
    <w:rsid w:val="009C734F"/>
    <w:rsid w:val="009C7AE7"/>
    <w:rsid w:val="009D03C5"/>
    <w:rsid w:val="009D0BD1"/>
    <w:rsid w:val="009D1018"/>
    <w:rsid w:val="009D10B4"/>
    <w:rsid w:val="009D10FA"/>
    <w:rsid w:val="009D1638"/>
    <w:rsid w:val="009D1AA3"/>
    <w:rsid w:val="009D2259"/>
    <w:rsid w:val="009D3409"/>
    <w:rsid w:val="009D541B"/>
    <w:rsid w:val="009D6143"/>
    <w:rsid w:val="009D6482"/>
    <w:rsid w:val="009D6BE4"/>
    <w:rsid w:val="009D7353"/>
    <w:rsid w:val="009D7C56"/>
    <w:rsid w:val="009E00D9"/>
    <w:rsid w:val="009E018D"/>
    <w:rsid w:val="009E08FC"/>
    <w:rsid w:val="009E14CC"/>
    <w:rsid w:val="009E20C7"/>
    <w:rsid w:val="009E283B"/>
    <w:rsid w:val="009E2903"/>
    <w:rsid w:val="009E2BE2"/>
    <w:rsid w:val="009E305F"/>
    <w:rsid w:val="009E332D"/>
    <w:rsid w:val="009E3E92"/>
    <w:rsid w:val="009E46BB"/>
    <w:rsid w:val="009E483C"/>
    <w:rsid w:val="009E4A93"/>
    <w:rsid w:val="009E5CAE"/>
    <w:rsid w:val="009E60B0"/>
    <w:rsid w:val="009E60BA"/>
    <w:rsid w:val="009E65CD"/>
    <w:rsid w:val="009E6872"/>
    <w:rsid w:val="009E6F26"/>
    <w:rsid w:val="009E738F"/>
    <w:rsid w:val="009E7768"/>
    <w:rsid w:val="009E7FB6"/>
    <w:rsid w:val="009F02AE"/>
    <w:rsid w:val="009F1C7D"/>
    <w:rsid w:val="009F2C0D"/>
    <w:rsid w:val="009F3267"/>
    <w:rsid w:val="009F356A"/>
    <w:rsid w:val="009F38A8"/>
    <w:rsid w:val="009F3B7C"/>
    <w:rsid w:val="009F4606"/>
    <w:rsid w:val="009F4884"/>
    <w:rsid w:val="009F647F"/>
    <w:rsid w:val="009F659E"/>
    <w:rsid w:val="009F6C25"/>
    <w:rsid w:val="009F7057"/>
    <w:rsid w:val="009F7430"/>
    <w:rsid w:val="009F767E"/>
    <w:rsid w:val="009F7DF7"/>
    <w:rsid w:val="00A009D4"/>
    <w:rsid w:val="00A016AB"/>
    <w:rsid w:val="00A0193E"/>
    <w:rsid w:val="00A0290A"/>
    <w:rsid w:val="00A03CAA"/>
    <w:rsid w:val="00A04C6A"/>
    <w:rsid w:val="00A04E8A"/>
    <w:rsid w:val="00A05C55"/>
    <w:rsid w:val="00A064A2"/>
    <w:rsid w:val="00A06F07"/>
    <w:rsid w:val="00A070D0"/>
    <w:rsid w:val="00A07450"/>
    <w:rsid w:val="00A079F4"/>
    <w:rsid w:val="00A07ABA"/>
    <w:rsid w:val="00A07C87"/>
    <w:rsid w:val="00A106BF"/>
    <w:rsid w:val="00A10D21"/>
    <w:rsid w:val="00A117C6"/>
    <w:rsid w:val="00A11F4B"/>
    <w:rsid w:val="00A12008"/>
    <w:rsid w:val="00A1231D"/>
    <w:rsid w:val="00A12371"/>
    <w:rsid w:val="00A124F7"/>
    <w:rsid w:val="00A12869"/>
    <w:rsid w:val="00A12E96"/>
    <w:rsid w:val="00A130F1"/>
    <w:rsid w:val="00A13812"/>
    <w:rsid w:val="00A13AF5"/>
    <w:rsid w:val="00A13B6D"/>
    <w:rsid w:val="00A146FD"/>
    <w:rsid w:val="00A1475A"/>
    <w:rsid w:val="00A1491F"/>
    <w:rsid w:val="00A14942"/>
    <w:rsid w:val="00A15144"/>
    <w:rsid w:val="00A15CE3"/>
    <w:rsid w:val="00A16584"/>
    <w:rsid w:val="00A16DC7"/>
    <w:rsid w:val="00A16E95"/>
    <w:rsid w:val="00A16FFD"/>
    <w:rsid w:val="00A174A3"/>
    <w:rsid w:val="00A176F0"/>
    <w:rsid w:val="00A2044A"/>
    <w:rsid w:val="00A21A3E"/>
    <w:rsid w:val="00A21D04"/>
    <w:rsid w:val="00A21F4E"/>
    <w:rsid w:val="00A2286D"/>
    <w:rsid w:val="00A229EA"/>
    <w:rsid w:val="00A23189"/>
    <w:rsid w:val="00A2350D"/>
    <w:rsid w:val="00A239E7"/>
    <w:rsid w:val="00A24C3D"/>
    <w:rsid w:val="00A25076"/>
    <w:rsid w:val="00A25D32"/>
    <w:rsid w:val="00A25DA0"/>
    <w:rsid w:val="00A2619B"/>
    <w:rsid w:val="00A26263"/>
    <w:rsid w:val="00A26BEE"/>
    <w:rsid w:val="00A27193"/>
    <w:rsid w:val="00A273A6"/>
    <w:rsid w:val="00A27726"/>
    <w:rsid w:val="00A279BE"/>
    <w:rsid w:val="00A3040D"/>
    <w:rsid w:val="00A3099D"/>
    <w:rsid w:val="00A309AB"/>
    <w:rsid w:val="00A30ADA"/>
    <w:rsid w:val="00A30E62"/>
    <w:rsid w:val="00A31283"/>
    <w:rsid w:val="00A31763"/>
    <w:rsid w:val="00A319D4"/>
    <w:rsid w:val="00A31DFC"/>
    <w:rsid w:val="00A32304"/>
    <w:rsid w:val="00A32CE4"/>
    <w:rsid w:val="00A33031"/>
    <w:rsid w:val="00A334C1"/>
    <w:rsid w:val="00A336C2"/>
    <w:rsid w:val="00A339AF"/>
    <w:rsid w:val="00A33AA0"/>
    <w:rsid w:val="00A34084"/>
    <w:rsid w:val="00A342D9"/>
    <w:rsid w:val="00A34ED8"/>
    <w:rsid w:val="00A35818"/>
    <w:rsid w:val="00A35DFF"/>
    <w:rsid w:val="00A35E0B"/>
    <w:rsid w:val="00A35EA4"/>
    <w:rsid w:val="00A35F4A"/>
    <w:rsid w:val="00A36354"/>
    <w:rsid w:val="00A36C83"/>
    <w:rsid w:val="00A408B5"/>
    <w:rsid w:val="00A409E7"/>
    <w:rsid w:val="00A40C99"/>
    <w:rsid w:val="00A42B7A"/>
    <w:rsid w:val="00A433E2"/>
    <w:rsid w:val="00A43A32"/>
    <w:rsid w:val="00A43BE0"/>
    <w:rsid w:val="00A44D4D"/>
    <w:rsid w:val="00A4547D"/>
    <w:rsid w:val="00A45516"/>
    <w:rsid w:val="00A4561D"/>
    <w:rsid w:val="00A45BE6"/>
    <w:rsid w:val="00A46AF2"/>
    <w:rsid w:val="00A46B94"/>
    <w:rsid w:val="00A50423"/>
    <w:rsid w:val="00A50602"/>
    <w:rsid w:val="00A50802"/>
    <w:rsid w:val="00A50863"/>
    <w:rsid w:val="00A50988"/>
    <w:rsid w:val="00A50AE9"/>
    <w:rsid w:val="00A51DC8"/>
    <w:rsid w:val="00A52825"/>
    <w:rsid w:val="00A53373"/>
    <w:rsid w:val="00A538C9"/>
    <w:rsid w:val="00A539FC"/>
    <w:rsid w:val="00A5423F"/>
    <w:rsid w:val="00A548E1"/>
    <w:rsid w:val="00A55B93"/>
    <w:rsid w:val="00A55D20"/>
    <w:rsid w:val="00A564FC"/>
    <w:rsid w:val="00A56B17"/>
    <w:rsid w:val="00A57195"/>
    <w:rsid w:val="00A6019E"/>
    <w:rsid w:val="00A60D34"/>
    <w:rsid w:val="00A60F59"/>
    <w:rsid w:val="00A61DD1"/>
    <w:rsid w:val="00A62068"/>
    <w:rsid w:val="00A62D76"/>
    <w:rsid w:val="00A63238"/>
    <w:rsid w:val="00A63341"/>
    <w:rsid w:val="00A638EB"/>
    <w:rsid w:val="00A63B29"/>
    <w:rsid w:val="00A64BDC"/>
    <w:rsid w:val="00A656FF"/>
    <w:rsid w:val="00A658F9"/>
    <w:rsid w:val="00A65DD8"/>
    <w:rsid w:val="00A662F4"/>
    <w:rsid w:val="00A66371"/>
    <w:rsid w:val="00A67564"/>
    <w:rsid w:val="00A67607"/>
    <w:rsid w:val="00A67B6D"/>
    <w:rsid w:val="00A67D87"/>
    <w:rsid w:val="00A700AC"/>
    <w:rsid w:val="00A70116"/>
    <w:rsid w:val="00A701CE"/>
    <w:rsid w:val="00A7028C"/>
    <w:rsid w:val="00A71F16"/>
    <w:rsid w:val="00A73CCB"/>
    <w:rsid w:val="00A73E48"/>
    <w:rsid w:val="00A7433F"/>
    <w:rsid w:val="00A74F88"/>
    <w:rsid w:val="00A757A9"/>
    <w:rsid w:val="00A75B78"/>
    <w:rsid w:val="00A761CD"/>
    <w:rsid w:val="00A7666A"/>
    <w:rsid w:val="00A76BED"/>
    <w:rsid w:val="00A77B5D"/>
    <w:rsid w:val="00A77CB7"/>
    <w:rsid w:val="00A77F5A"/>
    <w:rsid w:val="00A82033"/>
    <w:rsid w:val="00A82441"/>
    <w:rsid w:val="00A82CD6"/>
    <w:rsid w:val="00A82D15"/>
    <w:rsid w:val="00A849EB"/>
    <w:rsid w:val="00A84C28"/>
    <w:rsid w:val="00A853FD"/>
    <w:rsid w:val="00A858CF"/>
    <w:rsid w:val="00A85ABD"/>
    <w:rsid w:val="00A85CA6"/>
    <w:rsid w:val="00A85F98"/>
    <w:rsid w:val="00A86590"/>
    <w:rsid w:val="00A86962"/>
    <w:rsid w:val="00A86970"/>
    <w:rsid w:val="00A86EF3"/>
    <w:rsid w:val="00A87D88"/>
    <w:rsid w:val="00A90172"/>
    <w:rsid w:val="00A908E2"/>
    <w:rsid w:val="00A9095D"/>
    <w:rsid w:val="00A90A04"/>
    <w:rsid w:val="00A90E70"/>
    <w:rsid w:val="00A913EF"/>
    <w:rsid w:val="00A92DBA"/>
    <w:rsid w:val="00A9353F"/>
    <w:rsid w:val="00A93B16"/>
    <w:rsid w:val="00A94669"/>
    <w:rsid w:val="00A94993"/>
    <w:rsid w:val="00A950D3"/>
    <w:rsid w:val="00A9516C"/>
    <w:rsid w:val="00A95549"/>
    <w:rsid w:val="00A96361"/>
    <w:rsid w:val="00A96B91"/>
    <w:rsid w:val="00A96C4B"/>
    <w:rsid w:val="00A96F34"/>
    <w:rsid w:val="00A971DC"/>
    <w:rsid w:val="00A972E4"/>
    <w:rsid w:val="00A97590"/>
    <w:rsid w:val="00AA0383"/>
    <w:rsid w:val="00AA09E8"/>
    <w:rsid w:val="00AA109B"/>
    <w:rsid w:val="00AA200A"/>
    <w:rsid w:val="00AA20E9"/>
    <w:rsid w:val="00AA268D"/>
    <w:rsid w:val="00AA303E"/>
    <w:rsid w:val="00AA360D"/>
    <w:rsid w:val="00AA3BE5"/>
    <w:rsid w:val="00AA4071"/>
    <w:rsid w:val="00AA4234"/>
    <w:rsid w:val="00AA4AA6"/>
    <w:rsid w:val="00AA4B47"/>
    <w:rsid w:val="00AA53B9"/>
    <w:rsid w:val="00AA5535"/>
    <w:rsid w:val="00AA599B"/>
    <w:rsid w:val="00AA5F32"/>
    <w:rsid w:val="00AA6217"/>
    <w:rsid w:val="00AA63C2"/>
    <w:rsid w:val="00AA672A"/>
    <w:rsid w:val="00AA702C"/>
    <w:rsid w:val="00AA71D6"/>
    <w:rsid w:val="00AA742E"/>
    <w:rsid w:val="00AA7846"/>
    <w:rsid w:val="00AB0CEB"/>
    <w:rsid w:val="00AB0F20"/>
    <w:rsid w:val="00AB1229"/>
    <w:rsid w:val="00AB1D05"/>
    <w:rsid w:val="00AB2C1A"/>
    <w:rsid w:val="00AB2C24"/>
    <w:rsid w:val="00AB31D6"/>
    <w:rsid w:val="00AB3670"/>
    <w:rsid w:val="00AB40BB"/>
    <w:rsid w:val="00AB45B8"/>
    <w:rsid w:val="00AB4905"/>
    <w:rsid w:val="00AB5086"/>
    <w:rsid w:val="00AB518C"/>
    <w:rsid w:val="00AB5985"/>
    <w:rsid w:val="00AB6156"/>
    <w:rsid w:val="00AB6A7C"/>
    <w:rsid w:val="00AB7086"/>
    <w:rsid w:val="00AB77A3"/>
    <w:rsid w:val="00AB7D5B"/>
    <w:rsid w:val="00AB7F8A"/>
    <w:rsid w:val="00AC01C6"/>
    <w:rsid w:val="00AC039B"/>
    <w:rsid w:val="00AC1132"/>
    <w:rsid w:val="00AC136D"/>
    <w:rsid w:val="00AC1AD8"/>
    <w:rsid w:val="00AC3A06"/>
    <w:rsid w:val="00AC3E47"/>
    <w:rsid w:val="00AC5231"/>
    <w:rsid w:val="00AC56CE"/>
    <w:rsid w:val="00AC61FE"/>
    <w:rsid w:val="00AC6CDA"/>
    <w:rsid w:val="00AC70B2"/>
    <w:rsid w:val="00AC7E01"/>
    <w:rsid w:val="00AD0418"/>
    <w:rsid w:val="00AD07C0"/>
    <w:rsid w:val="00AD1322"/>
    <w:rsid w:val="00AD14B6"/>
    <w:rsid w:val="00AD25E2"/>
    <w:rsid w:val="00AD2891"/>
    <w:rsid w:val="00AD30FA"/>
    <w:rsid w:val="00AD3658"/>
    <w:rsid w:val="00AD58C8"/>
    <w:rsid w:val="00AD5B82"/>
    <w:rsid w:val="00AD602D"/>
    <w:rsid w:val="00AD697C"/>
    <w:rsid w:val="00AD6D71"/>
    <w:rsid w:val="00AD7167"/>
    <w:rsid w:val="00AD7908"/>
    <w:rsid w:val="00AE02BD"/>
    <w:rsid w:val="00AE0382"/>
    <w:rsid w:val="00AE1AB7"/>
    <w:rsid w:val="00AE1BA9"/>
    <w:rsid w:val="00AE24F9"/>
    <w:rsid w:val="00AE26EE"/>
    <w:rsid w:val="00AE28E4"/>
    <w:rsid w:val="00AE2C43"/>
    <w:rsid w:val="00AE3C96"/>
    <w:rsid w:val="00AE3CA3"/>
    <w:rsid w:val="00AE3E31"/>
    <w:rsid w:val="00AE460C"/>
    <w:rsid w:val="00AE4B86"/>
    <w:rsid w:val="00AE501B"/>
    <w:rsid w:val="00AE56F2"/>
    <w:rsid w:val="00AE5798"/>
    <w:rsid w:val="00AE5893"/>
    <w:rsid w:val="00AE5C87"/>
    <w:rsid w:val="00AE6F40"/>
    <w:rsid w:val="00AE70EF"/>
    <w:rsid w:val="00AE7C77"/>
    <w:rsid w:val="00AE7D20"/>
    <w:rsid w:val="00AF0683"/>
    <w:rsid w:val="00AF07D1"/>
    <w:rsid w:val="00AF1335"/>
    <w:rsid w:val="00AF16EA"/>
    <w:rsid w:val="00AF2D82"/>
    <w:rsid w:val="00AF2F5E"/>
    <w:rsid w:val="00AF2FDA"/>
    <w:rsid w:val="00AF38F7"/>
    <w:rsid w:val="00AF4790"/>
    <w:rsid w:val="00AF4ACB"/>
    <w:rsid w:val="00AF4FD9"/>
    <w:rsid w:val="00AF5090"/>
    <w:rsid w:val="00AF5598"/>
    <w:rsid w:val="00AF5644"/>
    <w:rsid w:val="00AF5DE9"/>
    <w:rsid w:val="00AF5E6A"/>
    <w:rsid w:val="00AF60D8"/>
    <w:rsid w:val="00AF687E"/>
    <w:rsid w:val="00AF6ED1"/>
    <w:rsid w:val="00AF73A5"/>
    <w:rsid w:val="00AF7FAE"/>
    <w:rsid w:val="00B00AA6"/>
    <w:rsid w:val="00B00B97"/>
    <w:rsid w:val="00B01951"/>
    <w:rsid w:val="00B01B07"/>
    <w:rsid w:val="00B01C7E"/>
    <w:rsid w:val="00B0312B"/>
    <w:rsid w:val="00B03962"/>
    <w:rsid w:val="00B03FDA"/>
    <w:rsid w:val="00B03FE7"/>
    <w:rsid w:val="00B04A29"/>
    <w:rsid w:val="00B04B07"/>
    <w:rsid w:val="00B04B57"/>
    <w:rsid w:val="00B06B08"/>
    <w:rsid w:val="00B0710D"/>
    <w:rsid w:val="00B07778"/>
    <w:rsid w:val="00B07B3D"/>
    <w:rsid w:val="00B07C73"/>
    <w:rsid w:val="00B101B2"/>
    <w:rsid w:val="00B10945"/>
    <w:rsid w:val="00B11666"/>
    <w:rsid w:val="00B1194E"/>
    <w:rsid w:val="00B11A68"/>
    <w:rsid w:val="00B126D9"/>
    <w:rsid w:val="00B13619"/>
    <w:rsid w:val="00B13C70"/>
    <w:rsid w:val="00B1447B"/>
    <w:rsid w:val="00B146EF"/>
    <w:rsid w:val="00B14871"/>
    <w:rsid w:val="00B14B97"/>
    <w:rsid w:val="00B14DD8"/>
    <w:rsid w:val="00B1544F"/>
    <w:rsid w:val="00B1591D"/>
    <w:rsid w:val="00B16F17"/>
    <w:rsid w:val="00B17417"/>
    <w:rsid w:val="00B17BE6"/>
    <w:rsid w:val="00B17F7A"/>
    <w:rsid w:val="00B205FB"/>
    <w:rsid w:val="00B20B57"/>
    <w:rsid w:val="00B216A3"/>
    <w:rsid w:val="00B21717"/>
    <w:rsid w:val="00B21870"/>
    <w:rsid w:val="00B229D6"/>
    <w:rsid w:val="00B232C2"/>
    <w:rsid w:val="00B23911"/>
    <w:rsid w:val="00B242AC"/>
    <w:rsid w:val="00B24941"/>
    <w:rsid w:val="00B25462"/>
    <w:rsid w:val="00B25707"/>
    <w:rsid w:val="00B26007"/>
    <w:rsid w:val="00B2601F"/>
    <w:rsid w:val="00B26072"/>
    <w:rsid w:val="00B262B5"/>
    <w:rsid w:val="00B2634E"/>
    <w:rsid w:val="00B276E5"/>
    <w:rsid w:val="00B308B3"/>
    <w:rsid w:val="00B31F6F"/>
    <w:rsid w:val="00B32B33"/>
    <w:rsid w:val="00B32E42"/>
    <w:rsid w:val="00B331F5"/>
    <w:rsid w:val="00B332BE"/>
    <w:rsid w:val="00B3378C"/>
    <w:rsid w:val="00B33F19"/>
    <w:rsid w:val="00B34243"/>
    <w:rsid w:val="00B34B07"/>
    <w:rsid w:val="00B35A15"/>
    <w:rsid w:val="00B365F7"/>
    <w:rsid w:val="00B37372"/>
    <w:rsid w:val="00B379DE"/>
    <w:rsid w:val="00B37F03"/>
    <w:rsid w:val="00B424E7"/>
    <w:rsid w:val="00B4434D"/>
    <w:rsid w:val="00B44835"/>
    <w:rsid w:val="00B44D64"/>
    <w:rsid w:val="00B451EE"/>
    <w:rsid w:val="00B45248"/>
    <w:rsid w:val="00B45C3D"/>
    <w:rsid w:val="00B46446"/>
    <w:rsid w:val="00B46B48"/>
    <w:rsid w:val="00B4779B"/>
    <w:rsid w:val="00B47844"/>
    <w:rsid w:val="00B50317"/>
    <w:rsid w:val="00B506AE"/>
    <w:rsid w:val="00B50EE4"/>
    <w:rsid w:val="00B51490"/>
    <w:rsid w:val="00B51C8A"/>
    <w:rsid w:val="00B51CEB"/>
    <w:rsid w:val="00B51FB7"/>
    <w:rsid w:val="00B5284E"/>
    <w:rsid w:val="00B532FD"/>
    <w:rsid w:val="00B53793"/>
    <w:rsid w:val="00B539B5"/>
    <w:rsid w:val="00B5433C"/>
    <w:rsid w:val="00B547B9"/>
    <w:rsid w:val="00B55247"/>
    <w:rsid w:val="00B55F73"/>
    <w:rsid w:val="00B56B06"/>
    <w:rsid w:val="00B573BF"/>
    <w:rsid w:val="00B576A1"/>
    <w:rsid w:val="00B57B5F"/>
    <w:rsid w:val="00B57D70"/>
    <w:rsid w:val="00B57FD7"/>
    <w:rsid w:val="00B6004E"/>
    <w:rsid w:val="00B60449"/>
    <w:rsid w:val="00B609D0"/>
    <w:rsid w:val="00B612D2"/>
    <w:rsid w:val="00B61481"/>
    <w:rsid w:val="00B616FE"/>
    <w:rsid w:val="00B63042"/>
    <w:rsid w:val="00B632BB"/>
    <w:rsid w:val="00B635C4"/>
    <w:rsid w:val="00B6371C"/>
    <w:rsid w:val="00B6384C"/>
    <w:rsid w:val="00B64158"/>
    <w:rsid w:val="00B6479E"/>
    <w:rsid w:val="00B64B1C"/>
    <w:rsid w:val="00B64B64"/>
    <w:rsid w:val="00B64C9F"/>
    <w:rsid w:val="00B64D15"/>
    <w:rsid w:val="00B6501C"/>
    <w:rsid w:val="00B66279"/>
    <w:rsid w:val="00B66A85"/>
    <w:rsid w:val="00B66D21"/>
    <w:rsid w:val="00B67B06"/>
    <w:rsid w:val="00B67B57"/>
    <w:rsid w:val="00B67F19"/>
    <w:rsid w:val="00B70972"/>
    <w:rsid w:val="00B71454"/>
    <w:rsid w:val="00B72B24"/>
    <w:rsid w:val="00B7366C"/>
    <w:rsid w:val="00B7371E"/>
    <w:rsid w:val="00B73A7B"/>
    <w:rsid w:val="00B73B2B"/>
    <w:rsid w:val="00B7478F"/>
    <w:rsid w:val="00B74C7A"/>
    <w:rsid w:val="00B75316"/>
    <w:rsid w:val="00B7569E"/>
    <w:rsid w:val="00B77D64"/>
    <w:rsid w:val="00B77F96"/>
    <w:rsid w:val="00B802F0"/>
    <w:rsid w:val="00B80553"/>
    <w:rsid w:val="00B806D7"/>
    <w:rsid w:val="00B8072E"/>
    <w:rsid w:val="00B80DF2"/>
    <w:rsid w:val="00B81CFA"/>
    <w:rsid w:val="00B81EEE"/>
    <w:rsid w:val="00B82AC2"/>
    <w:rsid w:val="00B82C5C"/>
    <w:rsid w:val="00B82FD6"/>
    <w:rsid w:val="00B83337"/>
    <w:rsid w:val="00B84134"/>
    <w:rsid w:val="00B84874"/>
    <w:rsid w:val="00B849D5"/>
    <w:rsid w:val="00B84F78"/>
    <w:rsid w:val="00B853E2"/>
    <w:rsid w:val="00B85776"/>
    <w:rsid w:val="00B86EB6"/>
    <w:rsid w:val="00B87436"/>
    <w:rsid w:val="00B87448"/>
    <w:rsid w:val="00B87564"/>
    <w:rsid w:val="00B8769D"/>
    <w:rsid w:val="00B87BBE"/>
    <w:rsid w:val="00B9006D"/>
    <w:rsid w:val="00B90096"/>
    <w:rsid w:val="00B90C20"/>
    <w:rsid w:val="00B91693"/>
    <w:rsid w:val="00B91B94"/>
    <w:rsid w:val="00B925F9"/>
    <w:rsid w:val="00B93A3D"/>
    <w:rsid w:val="00B93FB7"/>
    <w:rsid w:val="00B944AB"/>
    <w:rsid w:val="00B94887"/>
    <w:rsid w:val="00B95366"/>
    <w:rsid w:val="00B957EF"/>
    <w:rsid w:val="00B95FC9"/>
    <w:rsid w:val="00B96645"/>
    <w:rsid w:val="00B9729F"/>
    <w:rsid w:val="00BA0E5A"/>
    <w:rsid w:val="00BA27CA"/>
    <w:rsid w:val="00BA42F4"/>
    <w:rsid w:val="00BA42F7"/>
    <w:rsid w:val="00BA43C0"/>
    <w:rsid w:val="00BA463A"/>
    <w:rsid w:val="00BA4971"/>
    <w:rsid w:val="00BA56B2"/>
    <w:rsid w:val="00BA6E74"/>
    <w:rsid w:val="00BA6F17"/>
    <w:rsid w:val="00BA7049"/>
    <w:rsid w:val="00BA730D"/>
    <w:rsid w:val="00BA769C"/>
    <w:rsid w:val="00BA7B84"/>
    <w:rsid w:val="00BA7D2B"/>
    <w:rsid w:val="00BB00AD"/>
    <w:rsid w:val="00BB0AEA"/>
    <w:rsid w:val="00BB0E9F"/>
    <w:rsid w:val="00BB1035"/>
    <w:rsid w:val="00BB1782"/>
    <w:rsid w:val="00BB1A47"/>
    <w:rsid w:val="00BB2170"/>
    <w:rsid w:val="00BB294F"/>
    <w:rsid w:val="00BB2BAA"/>
    <w:rsid w:val="00BB2EE4"/>
    <w:rsid w:val="00BB35E2"/>
    <w:rsid w:val="00BB35FC"/>
    <w:rsid w:val="00BB37A3"/>
    <w:rsid w:val="00BB3844"/>
    <w:rsid w:val="00BB38B5"/>
    <w:rsid w:val="00BB3E9E"/>
    <w:rsid w:val="00BB3F0A"/>
    <w:rsid w:val="00BB48B6"/>
    <w:rsid w:val="00BB4DCA"/>
    <w:rsid w:val="00BB570F"/>
    <w:rsid w:val="00BB58AC"/>
    <w:rsid w:val="00BB5D1F"/>
    <w:rsid w:val="00BB617D"/>
    <w:rsid w:val="00BB6CF5"/>
    <w:rsid w:val="00BB6F9F"/>
    <w:rsid w:val="00BB705B"/>
    <w:rsid w:val="00BB76AD"/>
    <w:rsid w:val="00BB7A4E"/>
    <w:rsid w:val="00BB7F4F"/>
    <w:rsid w:val="00BC0377"/>
    <w:rsid w:val="00BC0893"/>
    <w:rsid w:val="00BC0B00"/>
    <w:rsid w:val="00BC0FDC"/>
    <w:rsid w:val="00BC3048"/>
    <w:rsid w:val="00BC38D9"/>
    <w:rsid w:val="00BC417B"/>
    <w:rsid w:val="00BC4AA3"/>
    <w:rsid w:val="00BC4C8E"/>
    <w:rsid w:val="00BC50A1"/>
    <w:rsid w:val="00BC53B0"/>
    <w:rsid w:val="00BC5832"/>
    <w:rsid w:val="00BC5BFC"/>
    <w:rsid w:val="00BC6D00"/>
    <w:rsid w:val="00BC7787"/>
    <w:rsid w:val="00BC7D98"/>
    <w:rsid w:val="00BD0164"/>
    <w:rsid w:val="00BD136D"/>
    <w:rsid w:val="00BD1418"/>
    <w:rsid w:val="00BD17C5"/>
    <w:rsid w:val="00BD2980"/>
    <w:rsid w:val="00BD2D64"/>
    <w:rsid w:val="00BD31DA"/>
    <w:rsid w:val="00BD3635"/>
    <w:rsid w:val="00BD3CC0"/>
    <w:rsid w:val="00BD4038"/>
    <w:rsid w:val="00BD4649"/>
    <w:rsid w:val="00BD5DEE"/>
    <w:rsid w:val="00BD5E7D"/>
    <w:rsid w:val="00BD621E"/>
    <w:rsid w:val="00BD6509"/>
    <w:rsid w:val="00BD7857"/>
    <w:rsid w:val="00BD7B9B"/>
    <w:rsid w:val="00BE06DF"/>
    <w:rsid w:val="00BE0B3D"/>
    <w:rsid w:val="00BE29DD"/>
    <w:rsid w:val="00BE338D"/>
    <w:rsid w:val="00BE3AA8"/>
    <w:rsid w:val="00BE43E6"/>
    <w:rsid w:val="00BE5274"/>
    <w:rsid w:val="00BE598D"/>
    <w:rsid w:val="00BE6144"/>
    <w:rsid w:val="00BE6803"/>
    <w:rsid w:val="00BE6A52"/>
    <w:rsid w:val="00BE6EC5"/>
    <w:rsid w:val="00BE6F28"/>
    <w:rsid w:val="00BE7039"/>
    <w:rsid w:val="00BE735D"/>
    <w:rsid w:val="00BE73BA"/>
    <w:rsid w:val="00BE745D"/>
    <w:rsid w:val="00BE765D"/>
    <w:rsid w:val="00BE7D0A"/>
    <w:rsid w:val="00BF00DD"/>
    <w:rsid w:val="00BF07BC"/>
    <w:rsid w:val="00BF0B93"/>
    <w:rsid w:val="00BF0DFD"/>
    <w:rsid w:val="00BF1375"/>
    <w:rsid w:val="00BF15DF"/>
    <w:rsid w:val="00BF2752"/>
    <w:rsid w:val="00BF2AA5"/>
    <w:rsid w:val="00BF2D77"/>
    <w:rsid w:val="00BF3061"/>
    <w:rsid w:val="00BF3E9B"/>
    <w:rsid w:val="00BF4B45"/>
    <w:rsid w:val="00BF4BC5"/>
    <w:rsid w:val="00BF5571"/>
    <w:rsid w:val="00BF5671"/>
    <w:rsid w:val="00BF5A3B"/>
    <w:rsid w:val="00BF6169"/>
    <w:rsid w:val="00BF6629"/>
    <w:rsid w:val="00BF66B9"/>
    <w:rsid w:val="00BF7809"/>
    <w:rsid w:val="00BF7C11"/>
    <w:rsid w:val="00C00056"/>
    <w:rsid w:val="00C0028E"/>
    <w:rsid w:val="00C005F4"/>
    <w:rsid w:val="00C00FA6"/>
    <w:rsid w:val="00C01A8B"/>
    <w:rsid w:val="00C01D20"/>
    <w:rsid w:val="00C02F55"/>
    <w:rsid w:val="00C033A7"/>
    <w:rsid w:val="00C038AE"/>
    <w:rsid w:val="00C03A38"/>
    <w:rsid w:val="00C04A9D"/>
    <w:rsid w:val="00C04B8C"/>
    <w:rsid w:val="00C04F43"/>
    <w:rsid w:val="00C05543"/>
    <w:rsid w:val="00C06118"/>
    <w:rsid w:val="00C06557"/>
    <w:rsid w:val="00C07221"/>
    <w:rsid w:val="00C10814"/>
    <w:rsid w:val="00C10B0E"/>
    <w:rsid w:val="00C110F5"/>
    <w:rsid w:val="00C1167B"/>
    <w:rsid w:val="00C1177F"/>
    <w:rsid w:val="00C122FC"/>
    <w:rsid w:val="00C12AB7"/>
    <w:rsid w:val="00C130FB"/>
    <w:rsid w:val="00C145F2"/>
    <w:rsid w:val="00C14BAC"/>
    <w:rsid w:val="00C155E7"/>
    <w:rsid w:val="00C1593E"/>
    <w:rsid w:val="00C15A42"/>
    <w:rsid w:val="00C15AB0"/>
    <w:rsid w:val="00C15AED"/>
    <w:rsid w:val="00C15B90"/>
    <w:rsid w:val="00C16409"/>
    <w:rsid w:val="00C166A7"/>
    <w:rsid w:val="00C17176"/>
    <w:rsid w:val="00C1772B"/>
    <w:rsid w:val="00C206B5"/>
    <w:rsid w:val="00C213BB"/>
    <w:rsid w:val="00C2152D"/>
    <w:rsid w:val="00C217F1"/>
    <w:rsid w:val="00C2209E"/>
    <w:rsid w:val="00C22232"/>
    <w:rsid w:val="00C22274"/>
    <w:rsid w:val="00C226F5"/>
    <w:rsid w:val="00C2289B"/>
    <w:rsid w:val="00C229F9"/>
    <w:rsid w:val="00C22F3B"/>
    <w:rsid w:val="00C232EB"/>
    <w:rsid w:val="00C238CB"/>
    <w:rsid w:val="00C2407E"/>
    <w:rsid w:val="00C240C2"/>
    <w:rsid w:val="00C24202"/>
    <w:rsid w:val="00C2462A"/>
    <w:rsid w:val="00C249AD"/>
    <w:rsid w:val="00C2576C"/>
    <w:rsid w:val="00C25EE0"/>
    <w:rsid w:val="00C26595"/>
    <w:rsid w:val="00C276D0"/>
    <w:rsid w:val="00C307FD"/>
    <w:rsid w:val="00C30B2D"/>
    <w:rsid w:val="00C310AE"/>
    <w:rsid w:val="00C31656"/>
    <w:rsid w:val="00C31A30"/>
    <w:rsid w:val="00C31D5C"/>
    <w:rsid w:val="00C31FD3"/>
    <w:rsid w:val="00C32874"/>
    <w:rsid w:val="00C3292B"/>
    <w:rsid w:val="00C329CD"/>
    <w:rsid w:val="00C32F2B"/>
    <w:rsid w:val="00C32FA4"/>
    <w:rsid w:val="00C32FFE"/>
    <w:rsid w:val="00C33A4D"/>
    <w:rsid w:val="00C340EA"/>
    <w:rsid w:val="00C34610"/>
    <w:rsid w:val="00C348C3"/>
    <w:rsid w:val="00C355BD"/>
    <w:rsid w:val="00C35917"/>
    <w:rsid w:val="00C35A18"/>
    <w:rsid w:val="00C35CB4"/>
    <w:rsid w:val="00C35D93"/>
    <w:rsid w:val="00C36DC4"/>
    <w:rsid w:val="00C36FA4"/>
    <w:rsid w:val="00C370A2"/>
    <w:rsid w:val="00C37F34"/>
    <w:rsid w:val="00C400BE"/>
    <w:rsid w:val="00C40643"/>
    <w:rsid w:val="00C40F37"/>
    <w:rsid w:val="00C4237F"/>
    <w:rsid w:val="00C42648"/>
    <w:rsid w:val="00C428A1"/>
    <w:rsid w:val="00C453C5"/>
    <w:rsid w:val="00C453D0"/>
    <w:rsid w:val="00C45F4C"/>
    <w:rsid w:val="00C47229"/>
    <w:rsid w:val="00C4722F"/>
    <w:rsid w:val="00C47A76"/>
    <w:rsid w:val="00C47B76"/>
    <w:rsid w:val="00C507B5"/>
    <w:rsid w:val="00C50E5C"/>
    <w:rsid w:val="00C51D3E"/>
    <w:rsid w:val="00C531E1"/>
    <w:rsid w:val="00C535A7"/>
    <w:rsid w:val="00C53926"/>
    <w:rsid w:val="00C53A15"/>
    <w:rsid w:val="00C53F3D"/>
    <w:rsid w:val="00C5425E"/>
    <w:rsid w:val="00C5565D"/>
    <w:rsid w:val="00C557E8"/>
    <w:rsid w:val="00C56BFB"/>
    <w:rsid w:val="00C575C0"/>
    <w:rsid w:val="00C57BBA"/>
    <w:rsid w:val="00C6058D"/>
    <w:rsid w:val="00C60CBF"/>
    <w:rsid w:val="00C622A3"/>
    <w:rsid w:val="00C622E7"/>
    <w:rsid w:val="00C6327D"/>
    <w:rsid w:val="00C635AC"/>
    <w:rsid w:val="00C63736"/>
    <w:rsid w:val="00C6376B"/>
    <w:rsid w:val="00C63C39"/>
    <w:rsid w:val="00C63EF5"/>
    <w:rsid w:val="00C65487"/>
    <w:rsid w:val="00C65692"/>
    <w:rsid w:val="00C65981"/>
    <w:rsid w:val="00C65F12"/>
    <w:rsid w:val="00C66413"/>
    <w:rsid w:val="00C66F97"/>
    <w:rsid w:val="00C673FE"/>
    <w:rsid w:val="00C67A2F"/>
    <w:rsid w:val="00C67AFF"/>
    <w:rsid w:val="00C70418"/>
    <w:rsid w:val="00C70CCB"/>
    <w:rsid w:val="00C713F4"/>
    <w:rsid w:val="00C71545"/>
    <w:rsid w:val="00C719E7"/>
    <w:rsid w:val="00C71D8E"/>
    <w:rsid w:val="00C7234E"/>
    <w:rsid w:val="00C733BD"/>
    <w:rsid w:val="00C733F5"/>
    <w:rsid w:val="00C73605"/>
    <w:rsid w:val="00C73609"/>
    <w:rsid w:val="00C73BD7"/>
    <w:rsid w:val="00C741D4"/>
    <w:rsid w:val="00C747E1"/>
    <w:rsid w:val="00C74B25"/>
    <w:rsid w:val="00C75582"/>
    <w:rsid w:val="00C768BC"/>
    <w:rsid w:val="00C76CE3"/>
    <w:rsid w:val="00C7706C"/>
    <w:rsid w:val="00C7747D"/>
    <w:rsid w:val="00C80430"/>
    <w:rsid w:val="00C808A0"/>
    <w:rsid w:val="00C80C07"/>
    <w:rsid w:val="00C810D1"/>
    <w:rsid w:val="00C81117"/>
    <w:rsid w:val="00C81B24"/>
    <w:rsid w:val="00C81FBE"/>
    <w:rsid w:val="00C82A77"/>
    <w:rsid w:val="00C82C91"/>
    <w:rsid w:val="00C82FA2"/>
    <w:rsid w:val="00C837C2"/>
    <w:rsid w:val="00C83B3A"/>
    <w:rsid w:val="00C83D77"/>
    <w:rsid w:val="00C844B0"/>
    <w:rsid w:val="00C85309"/>
    <w:rsid w:val="00C85636"/>
    <w:rsid w:val="00C856FF"/>
    <w:rsid w:val="00C864B5"/>
    <w:rsid w:val="00C86738"/>
    <w:rsid w:val="00C8726B"/>
    <w:rsid w:val="00C903F5"/>
    <w:rsid w:val="00C90978"/>
    <w:rsid w:val="00C90B8A"/>
    <w:rsid w:val="00C91FD0"/>
    <w:rsid w:val="00C922AF"/>
    <w:rsid w:val="00C92799"/>
    <w:rsid w:val="00C934B2"/>
    <w:rsid w:val="00C93AAF"/>
    <w:rsid w:val="00C94127"/>
    <w:rsid w:val="00C94540"/>
    <w:rsid w:val="00C94B05"/>
    <w:rsid w:val="00C94FC8"/>
    <w:rsid w:val="00C955AD"/>
    <w:rsid w:val="00C95676"/>
    <w:rsid w:val="00C9572B"/>
    <w:rsid w:val="00C9581E"/>
    <w:rsid w:val="00C95C9D"/>
    <w:rsid w:val="00C96780"/>
    <w:rsid w:val="00C975D1"/>
    <w:rsid w:val="00CA0612"/>
    <w:rsid w:val="00CA0E74"/>
    <w:rsid w:val="00CA1C40"/>
    <w:rsid w:val="00CA2184"/>
    <w:rsid w:val="00CA253E"/>
    <w:rsid w:val="00CA34A5"/>
    <w:rsid w:val="00CA3F7E"/>
    <w:rsid w:val="00CA40EA"/>
    <w:rsid w:val="00CA47F1"/>
    <w:rsid w:val="00CA4CE2"/>
    <w:rsid w:val="00CA5120"/>
    <w:rsid w:val="00CA599C"/>
    <w:rsid w:val="00CA6616"/>
    <w:rsid w:val="00CA6DC3"/>
    <w:rsid w:val="00CA6F00"/>
    <w:rsid w:val="00CB1D71"/>
    <w:rsid w:val="00CB2CB3"/>
    <w:rsid w:val="00CB3663"/>
    <w:rsid w:val="00CB39B6"/>
    <w:rsid w:val="00CB3BEB"/>
    <w:rsid w:val="00CB48C2"/>
    <w:rsid w:val="00CB4935"/>
    <w:rsid w:val="00CB4A26"/>
    <w:rsid w:val="00CB4A2C"/>
    <w:rsid w:val="00CB4C2B"/>
    <w:rsid w:val="00CB4C80"/>
    <w:rsid w:val="00CB715C"/>
    <w:rsid w:val="00CB761A"/>
    <w:rsid w:val="00CB78BD"/>
    <w:rsid w:val="00CB7905"/>
    <w:rsid w:val="00CB7A43"/>
    <w:rsid w:val="00CC0680"/>
    <w:rsid w:val="00CC0ED3"/>
    <w:rsid w:val="00CC2A22"/>
    <w:rsid w:val="00CC2B72"/>
    <w:rsid w:val="00CC3CE2"/>
    <w:rsid w:val="00CC466A"/>
    <w:rsid w:val="00CC48D5"/>
    <w:rsid w:val="00CC4D65"/>
    <w:rsid w:val="00CC534E"/>
    <w:rsid w:val="00CC574C"/>
    <w:rsid w:val="00CC5D0B"/>
    <w:rsid w:val="00CC6139"/>
    <w:rsid w:val="00CC6AB0"/>
    <w:rsid w:val="00CC7EDA"/>
    <w:rsid w:val="00CD0624"/>
    <w:rsid w:val="00CD08C0"/>
    <w:rsid w:val="00CD0908"/>
    <w:rsid w:val="00CD0928"/>
    <w:rsid w:val="00CD0C8B"/>
    <w:rsid w:val="00CD0C92"/>
    <w:rsid w:val="00CD0CA7"/>
    <w:rsid w:val="00CD1AF9"/>
    <w:rsid w:val="00CD225E"/>
    <w:rsid w:val="00CD22EB"/>
    <w:rsid w:val="00CD279C"/>
    <w:rsid w:val="00CD3542"/>
    <w:rsid w:val="00CD3F70"/>
    <w:rsid w:val="00CD5342"/>
    <w:rsid w:val="00CD583C"/>
    <w:rsid w:val="00CD5BBA"/>
    <w:rsid w:val="00CD5CE0"/>
    <w:rsid w:val="00CD6452"/>
    <w:rsid w:val="00CD6C99"/>
    <w:rsid w:val="00CD7A33"/>
    <w:rsid w:val="00CE0DAA"/>
    <w:rsid w:val="00CE0EFC"/>
    <w:rsid w:val="00CE129C"/>
    <w:rsid w:val="00CE1983"/>
    <w:rsid w:val="00CE251E"/>
    <w:rsid w:val="00CE3EB2"/>
    <w:rsid w:val="00CE489F"/>
    <w:rsid w:val="00CE4FA3"/>
    <w:rsid w:val="00CE55FB"/>
    <w:rsid w:val="00CE5609"/>
    <w:rsid w:val="00CE5CA9"/>
    <w:rsid w:val="00CE64FD"/>
    <w:rsid w:val="00CE6574"/>
    <w:rsid w:val="00CF07CB"/>
    <w:rsid w:val="00CF1B6F"/>
    <w:rsid w:val="00CF1BF3"/>
    <w:rsid w:val="00CF36C0"/>
    <w:rsid w:val="00CF36E8"/>
    <w:rsid w:val="00CF36EE"/>
    <w:rsid w:val="00CF3AF7"/>
    <w:rsid w:val="00CF4148"/>
    <w:rsid w:val="00CF4D52"/>
    <w:rsid w:val="00CF5613"/>
    <w:rsid w:val="00CF64B0"/>
    <w:rsid w:val="00CF6B7F"/>
    <w:rsid w:val="00CF7644"/>
    <w:rsid w:val="00CF776F"/>
    <w:rsid w:val="00CF79EA"/>
    <w:rsid w:val="00D00108"/>
    <w:rsid w:val="00D00939"/>
    <w:rsid w:val="00D00C9C"/>
    <w:rsid w:val="00D01307"/>
    <w:rsid w:val="00D01354"/>
    <w:rsid w:val="00D01B29"/>
    <w:rsid w:val="00D01DC5"/>
    <w:rsid w:val="00D01DF4"/>
    <w:rsid w:val="00D0282F"/>
    <w:rsid w:val="00D02ABB"/>
    <w:rsid w:val="00D02FC7"/>
    <w:rsid w:val="00D03028"/>
    <w:rsid w:val="00D0335D"/>
    <w:rsid w:val="00D03BA4"/>
    <w:rsid w:val="00D03C15"/>
    <w:rsid w:val="00D03D10"/>
    <w:rsid w:val="00D03EE2"/>
    <w:rsid w:val="00D04EC0"/>
    <w:rsid w:val="00D05462"/>
    <w:rsid w:val="00D055D6"/>
    <w:rsid w:val="00D065DF"/>
    <w:rsid w:val="00D066FE"/>
    <w:rsid w:val="00D07D75"/>
    <w:rsid w:val="00D07FAE"/>
    <w:rsid w:val="00D103B9"/>
    <w:rsid w:val="00D11713"/>
    <w:rsid w:val="00D11913"/>
    <w:rsid w:val="00D11E1D"/>
    <w:rsid w:val="00D120D6"/>
    <w:rsid w:val="00D12481"/>
    <w:rsid w:val="00D12782"/>
    <w:rsid w:val="00D12E7E"/>
    <w:rsid w:val="00D13005"/>
    <w:rsid w:val="00D1379C"/>
    <w:rsid w:val="00D139A3"/>
    <w:rsid w:val="00D13A4B"/>
    <w:rsid w:val="00D13DE7"/>
    <w:rsid w:val="00D14105"/>
    <w:rsid w:val="00D14169"/>
    <w:rsid w:val="00D14285"/>
    <w:rsid w:val="00D147B7"/>
    <w:rsid w:val="00D15799"/>
    <w:rsid w:val="00D15823"/>
    <w:rsid w:val="00D160C0"/>
    <w:rsid w:val="00D161A3"/>
    <w:rsid w:val="00D1654C"/>
    <w:rsid w:val="00D167EB"/>
    <w:rsid w:val="00D175B8"/>
    <w:rsid w:val="00D20115"/>
    <w:rsid w:val="00D20D55"/>
    <w:rsid w:val="00D2205E"/>
    <w:rsid w:val="00D231C6"/>
    <w:rsid w:val="00D238E3"/>
    <w:rsid w:val="00D23E66"/>
    <w:rsid w:val="00D240C3"/>
    <w:rsid w:val="00D24183"/>
    <w:rsid w:val="00D2424E"/>
    <w:rsid w:val="00D24849"/>
    <w:rsid w:val="00D25141"/>
    <w:rsid w:val="00D2559A"/>
    <w:rsid w:val="00D25AC5"/>
    <w:rsid w:val="00D25FAB"/>
    <w:rsid w:val="00D27038"/>
    <w:rsid w:val="00D27DF0"/>
    <w:rsid w:val="00D30CBF"/>
    <w:rsid w:val="00D318DC"/>
    <w:rsid w:val="00D31BA0"/>
    <w:rsid w:val="00D31F94"/>
    <w:rsid w:val="00D328D7"/>
    <w:rsid w:val="00D32EE7"/>
    <w:rsid w:val="00D32FB5"/>
    <w:rsid w:val="00D33849"/>
    <w:rsid w:val="00D339AA"/>
    <w:rsid w:val="00D33B0A"/>
    <w:rsid w:val="00D341A3"/>
    <w:rsid w:val="00D34771"/>
    <w:rsid w:val="00D34EF2"/>
    <w:rsid w:val="00D36F67"/>
    <w:rsid w:val="00D3748C"/>
    <w:rsid w:val="00D379C0"/>
    <w:rsid w:val="00D40C82"/>
    <w:rsid w:val="00D40D43"/>
    <w:rsid w:val="00D40E17"/>
    <w:rsid w:val="00D41D5E"/>
    <w:rsid w:val="00D41E35"/>
    <w:rsid w:val="00D42056"/>
    <w:rsid w:val="00D42434"/>
    <w:rsid w:val="00D424DE"/>
    <w:rsid w:val="00D428E6"/>
    <w:rsid w:val="00D42A83"/>
    <w:rsid w:val="00D44D77"/>
    <w:rsid w:val="00D450C6"/>
    <w:rsid w:val="00D4515D"/>
    <w:rsid w:val="00D45D44"/>
    <w:rsid w:val="00D46C89"/>
    <w:rsid w:val="00D4787F"/>
    <w:rsid w:val="00D4788C"/>
    <w:rsid w:val="00D47D43"/>
    <w:rsid w:val="00D47F4A"/>
    <w:rsid w:val="00D5033E"/>
    <w:rsid w:val="00D5044B"/>
    <w:rsid w:val="00D50F4D"/>
    <w:rsid w:val="00D5277C"/>
    <w:rsid w:val="00D52790"/>
    <w:rsid w:val="00D5422B"/>
    <w:rsid w:val="00D547C2"/>
    <w:rsid w:val="00D552C2"/>
    <w:rsid w:val="00D554A6"/>
    <w:rsid w:val="00D55D04"/>
    <w:rsid w:val="00D55E12"/>
    <w:rsid w:val="00D56EAB"/>
    <w:rsid w:val="00D60323"/>
    <w:rsid w:val="00D626CF"/>
    <w:rsid w:val="00D630DD"/>
    <w:rsid w:val="00D63EC0"/>
    <w:rsid w:val="00D64075"/>
    <w:rsid w:val="00D6453A"/>
    <w:rsid w:val="00D655A1"/>
    <w:rsid w:val="00D65648"/>
    <w:rsid w:val="00D658FD"/>
    <w:rsid w:val="00D6598A"/>
    <w:rsid w:val="00D65BC7"/>
    <w:rsid w:val="00D65F85"/>
    <w:rsid w:val="00D660B3"/>
    <w:rsid w:val="00D66A17"/>
    <w:rsid w:val="00D67EE5"/>
    <w:rsid w:val="00D7048F"/>
    <w:rsid w:val="00D7070E"/>
    <w:rsid w:val="00D70757"/>
    <w:rsid w:val="00D7117F"/>
    <w:rsid w:val="00D71410"/>
    <w:rsid w:val="00D717D3"/>
    <w:rsid w:val="00D71AF2"/>
    <w:rsid w:val="00D72877"/>
    <w:rsid w:val="00D72E60"/>
    <w:rsid w:val="00D73071"/>
    <w:rsid w:val="00D731A7"/>
    <w:rsid w:val="00D734FA"/>
    <w:rsid w:val="00D73536"/>
    <w:rsid w:val="00D74C36"/>
    <w:rsid w:val="00D755E4"/>
    <w:rsid w:val="00D75FC4"/>
    <w:rsid w:val="00D7645F"/>
    <w:rsid w:val="00D800B0"/>
    <w:rsid w:val="00D80552"/>
    <w:rsid w:val="00D80573"/>
    <w:rsid w:val="00D80650"/>
    <w:rsid w:val="00D80EC4"/>
    <w:rsid w:val="00D81286"/>
    <w:rsid w:val="00D81420"/>
    <w:rsid w:val="00D81671"/>
    <w:rsid w:val="00D823A6"/>
    <w:rsid w:val="00D82B73"/>
    <w:rsid w:val="00D833C5"/>
    <w:rsid w:val="00D84DCF"/>
    <w:rsid w:val="00D84EA9"/>
    <w:rsid w:val="00D84EC2"/>
    <w:rsid w:val="00D85040"/>
    <w:rsid w:val="00D8506C"/>
    <w:rsid w:val="00D850CD"/>
    <w:rsid w:val="00D85343"/>
    <w:rsid w:val="00D85A10"/>
    <w:rsid w:val="00D8656F"/>
    <w:rsid w:val="00D866C7"/>
    <w:rsid w:val="00D8687D"/>
    <w:rsid w:val="00D86A0C"/>
    <w:rsid w:val="00D86A31"/>
    <w:rsid w:val="00D86BEB"/>
    <w:rsid w:val="00D87ED8"/>
    <w:rsid w:val="00D90837"/>
    <w:rsid w:val="00D909C0"/>
    <w:rsid w:val="00D90BB0"/>
    <w:rsid w:val="00D9124A"/>
    <w:rsid w:val="00D914DB"/>
    <w:rsid w:val="00D91D79"/>
    <w:rsid w:val="00D91EA1"/>
    <w:rsid w:val="00D92042"/>
    <w:rsid w:val="00D92145"/>
    <w:rsid w:val="00D927FB"/>
    <w:rsid w:val="00D9360B"/>
    <w:rsid w:val="00D93BE2"/>
    <w:rsid w:val="00D93F00"/>
    <w:rsid w:val="00D95EA2"/>
    <w:rsid w:val="00D95F1D"/>
    <w:rsid w:val="00D96135"/>
    <w:rsid w:val="00D9651E"/>
    <w:rsid w:val="00D97CB1"/>
    <w:rsid w:val="00D97D0E"/>
    <w:rsid w:val="00D97D29"/>
    <w:rsid w:val="00DA0183"/>
    <w:rsid w:val="00DA0426"/>
    <w:rsid w:val="00DA1198"/>
    <w:rsid w:val="00DA1CA4"/>
    <w:rsid w:val="00DA2D12"/>
    <w:rsid w:val="00DA2E15"/>
    <w:rsid w:val="00DA304D"/>
    <w:rsid w:val="00DA3077"/>
    <w:rsid w:val="00DA318D"/>
    <w:rsid w:val="00DA33AD"/>
    <w:rsid w:val="00DA3431"/>
    <w:rsid w:val="00DA4193"/>
    <w:rsid w:val="00DA467F"/>
    <w:rsid w:val="00DA4B54"/>
    <w:rsid w:val="00DA4D3C"/>
    <w:rsid w:val="00DA5AD0"/>
    <w:rsid w:val="00DA5C2B"/>
    <w:rsid w:val="00DA5E57"/>
    <w:rsid w:val="00DA632F"/>
    <w:rsid w:val="00DA68A2"/>
    <w:rsid w:val="00DA6E38"/>
    <w:rsid w:val="00DA6E3A"/>
    <w:rsid w:val="00DA7765"/>
    <w:rsid w:val="00DA7D82"/>
    <w:rsid w:val="00DA7D8D"/>
    <w:rsid w:val="00DB04FD"/>
    <w:rsid w:val="00DB06B3"/>
    <w:rsid w:val="00DB085C"/>
    <w:rsid w:val="00DB1721"/>
    <w:rsid w:val="00DB240F"/>
    <w:rsid w:val="00DB2464"/>
    <w:rsid w:val="00DB2C27"/>
    <w:rsid w:val="00DB32A2"/>
    <w:rsid w:val="00DB3F07"/>
    <w:rsid w:val="00DB4115"/>
    <w:rsid w:val="00DB4E9B"/>
    <w:rsid w:val="00DB4EF6"/>
    <w:rsid w:val="00DB5185"/>
    <w:rsid w:val="00DB545E"/>
    <w:rsid w:val="00DB575A"/>
    <w:rsid w:val="00DB5AB5"/>
    <w:rsid w:val="00DB5DB6"/>
    <w:rsid w:val="00DB68F1"/>
    <w:rsid w:val="00DB698E"/>
    <w:rsid w:val="00DB6A89"/>
    <w:rsid w:val="00DB6EFD"/>
    <w:rsid w:val="00DB6FBF"/>
    <w:rsid w:val="00DB72CE"/>
    <w:rsid w:val="00DC0B6B"/>
    <w:rsid w:val="00DC1588"/>
    <w:rsid w:val="00DC1A71"/>
    <w:rsid w:val="00DC1F44"/>
    <w:rsid w:val="00DC2619"/>
    <w:rsid w:val="00DC2896"/>
    <w:rsid w:val="00DC2A87"/>
    <w:rsid w:val="00DC2BE4"/>
    <w:rsid w:val="00DC3673"/>
    <w:rsid w:val="00DC41D1"/>
    <w:rsid w:val="00DC43CE"/>
    <w:rsid w:val="00DC554E"/>
    <w:rsid w:val="00DC63A8"/>
    <w:rsid w:val="00DC6884"/>
    <w:rsid w:val="00DC6F6A"/>
    <w:rsid w:val="00DD02F7"/>
    <w:rsid w:val="00DD16B9"/>
    <w:rsid w:val="00DD1D39"/>
    <w:rsid w:val="00DD2C84"/>
    <w:rsid w:val="00DD3022"/>
    <w:rsid w:val="00DD3103"/>
    <w:rsid w:val="00DD33D1"/>
    <w:rsid w:val="00DD3461"/>
    <w:rsid w:val="00DD3781"/>
    <w:rsid w:val="00DD38BC"/>
    <w:rsid w:val="00DD4064"/>
    <w:rsid w:val="00DD4211"/>
    <w:rsid w:val="00DD433E"/>
    <w:rsid w:val="00DD562A"/>
    <w:rsid w:val="00DD5F4B"/>
    <w:rsid w:val="00DD6CD7"/>
    <w:rsid w:val="00DD735F"/>
    <w:rsid w:val="00DD7D0E"/>
    <w:rsid w:val="00DE0099"/>
    <w:rsid w:val="00DE0193"/>
    <w:rsid w:val="00DE048E"/>
    <w:rsid w:val="00DE0591"/>
    <w:rsid w:val="00DE0846"/>
    <w:rsid w:val="00DE0D78"/>
    <w:rsid w:val="00DE1063"/>
    <w:rsid w:val="00DE1370"/>
    <w:rsid w:val="00DE16F6"/>
    <w:rsid w:val="00DE1DCF"/>
    <w:rsid w:val="00DE245F"/>
    <w:rsid w:val="00DE257B"/>
    <w:rsid w:val="00DE2672"/>
    <w:rsid w:val="00DE355B"/>
    <w:rsid w:val="00DE3810"/>
    <w:rsid w:val="00DE3896"/>
    <w:rsid w:val="00DE41B0"/>
    <w:rsid w:val="00DE4315"/>
    <w:rsid w:val="00DE433A"/>
    <w:rsid w:val="00DE4DBB"/>
    <w:rsid w:val="00DE54C8"/>
    <w:rsid w:val="00DE5DC0"/>
    <w:rsid w:val="00DE60CD"/>
    <w:rsid w:val="00DE6340"/>
    <w:rsid w:val="00DE6B3C"/>
    <w:rsid w:val="00DE6C97"/>
    <w:rsid w:val="00DE7C84"/>
    <w:rsid w:val="00DE7D7D"/>
    <w:rsid w:val="00DE7E7C"/>
    <w:rsid w:val="00DF07E3"/>
    <w:rsid w:val="00DF225F"/>
    <w:rsid w:val="00DF26B5"/>
    <w:rsid w:val="00DF2E14"/>
    <w:rsid w:val="00DF3609"/>
    <w:rsid w:val="00DF42CD"/>
    <w:rsid w:val="00DF4CE4"/>
    <w:rsid w:val="00DF5266"/>
    <w:rsid w:val="00DF566B"/>
    <w:rsid w:val="00DF683B"/>
    <w:rsid w:val="00DF6CA1"/>
    <w:rsid w:val="00DF6CAC"/>
    <w:rsid w:val="00DF6D05"/>
    <w:rsid w:val="00DF7F90"/>
    <w:rsid w:val="00E0045C"/>
    <w:rsid w:val="00E011F2"/>
    <w:rsid w:val="00E01314"/>
    <w:rsid w:val="00E013EE"/>
    <w:rsid w:val="00E01608"/>
    <w:rsid w:val="00E02252"/>
    <w:rsid w:val="00E022A6"/>
    <w:rsid w:val="00E02EFD"/>
    <w:rsid w:val="00E0301A"/>
    <w:rsid w:val="00E0329F"/>
    <w:rsid w:val="00E033D2"/>
    <w:rsid w:val="00E036DD"/>
    <w:rsid w:val="00E03A10"/>
    <w:rsid w:val="00E0411E"/>
    <w:rsid w:val="00E04205"/>
    <w:rsid w:val="00E045F4"/>
    <w:rsid w:val="00E04BB4"/>
    <w:rsid w:val="00E04D33"/>
    <w:rsid w:val="00E0617B"/>
    <w:rsid w:val="00E0659F"/>
    <w:rsid w:val="00E067DC"/>
    <w:rsid w:val="00E069ED"/>
    <w:rsid w:val="00E06C8F"/>
    <w:rsid w:val="00E06DEC"/>
    <w:rsid w:val="00E07580"/>
    <w:rsid w:val="00E108AB"/>
    <w:rsid w:val="00E10D90"/>
    <w:rsid w:val="00E110E0"/>
    <w:rsid w:val="00E1160C"/>
    <w:rsid w:val="00E1234A"/>
    <w:rsid w:val="00E126A6"/>
    <w:rsid w:val="00E12733"/>
    <w:rsid w:val="00E1322D"/>
    <w:rsid w:val="00E13463"/>
    <w:rsid w:val="00E13A4A"/>
    <w:rsid w:val="00E13C8F"/>
    <w:rsid w:val="00E13E1B"/>
    <w:rsid w:val="00E150F5"/>
    <w:rsid w:val="00E1552B"/>
    <w:rsid w:val="00E160D7"/>
    <w:rsid w:val="00E1732A"/>
    <w:rsid w:val="00E17BC2"/>
    <w:rsid w:val="00E20042"/>
    <w:rsid w:val="00E201A7"/>
    <w:rsid w:val="00E20563"/>
    <w:rsid w:val="00E20971"/>
    <w:rsid w:val="00E21B43"/>
    <w:rsid w:val="00E21CB6"/>
    <w:rsid w:val="00E226A5"/>
    <w:rsid w:val="00E2293D"/>
    <w:rsid w:val="00E22CB9"/>
    <w:rsid w:val="00E22E70"/>
    <w:rsid w:val="00E243FF"/>
    <w:rsid w:val="00E24FB6"/>
    <w:rsid w:val="00E25147"/>
    <w:rsid w:val="00E2533F"/>
    <w:rsid w:val="00E25C5C"/>
    <w:rsid w:val="00E26DA6"/>
    <w:rsid w:val="00E26E67"/>
    <w:rsid w:val="00E279F5"/>
    <w:rsid w:val="00E303C1"/>
    <w:rsid w:val="00E308F5"/>
    <w:rsid w:val="00E31144"/>
    <w:rsid w:val="00E31234"/>
    <w:rsid w:val="00E3176F"/>
    <w:rsid w:val="00E31D24"/>
    <w:rsid w:val="00E31E89"/>
    <w:rsid w:val="00E31EC3"/>
    <w:rsid w:val="00E3212C"/>
    <w:rsid w:val="00E32736"/>
    <w:rsid w:val="00E32AD5"/>
    <w:rsid w:val="00E331AA"/>
    <w:rsid w:val="00E33498"/>
    <w:rsid w:val="00E33542"/>
    <w:rsid w:val="00E33A61"/>
    <w:rsid w:val="00E33DA5"/>
    <w:rsid w:val="00E34895"/>
    <w:rsid w:val="00E357A1"/>
    <w:rsid w:val="00E369E3"/>
    <w:rsid w:val="00E36B65"/>
    <w:rsid w:val="00E37205"/>
    <w:rsid w:val="00E37804"/>
    <w:rsid w:val="00E37C1C"/>
    <w:rsid w:val="00E37C93"/>
    <w:rsid w:val="00E4175D"/>
    <w:rsid w:val="00E41B3E"/>
    <w:rsid w:val="00E41BE5"/>
    <w:rsid w:val="00E42C7C"/>
    <w:rsid w:val="00E4372C"/>
    <w:rsid w:val="00E43A21"/>
    <w:rsid w:val="00E43E09"/>
    <w:rsid w:val="00E43E81"/>
    <w:rsid w:val="00E447BB"/>
    <w:rsid w:val="00E44813"/>
    <w:rsid w:val="00E44865"/>
    <w:rsid w:val="00E454D9"/>
    <w:rsid w:val="00E45C23"/>
    <w:rsid w:val="00E46547"/>
    <w:rsid w:val="00E46971"/>
    <w:rsid w:val="00E472F0"/>
    <w:rsid w:val="00E475E2"/>
    <w:rsid w:val="00E478B0"/>
    <w:rsid w:val="00E47C7E"/>
    <w:rsid w:val="00E47F69"/>
    <w:rsid w:val="00E47F90"/>
    <w:rsid w:val="00E50867"/>
    <w:rsid w:val="00E50A86"/>
    <w:rsid w:val="00E50D1C"/>
    <w:rsid w:val="00E511F3"/>
    <w:rsid w:val="00E523BD"/>
    <w:rsid w:val="00E53055"/>
    <w:rsid w:val="00E534EF"/>
    <w:rsid w:val="00E5374F"/>
    <w:rsid w:val="00E5384C"/>
    <w:rsid w:val="00E53FD7"/>
    <w:rsid w:val="00E5480E"/>
    <w:rsid w:val="00E54A69"/>
    <w:rsid w:val="00E54AC4"/>
    <w:rsid w:val="00E54C10"/>
    <w:rsid w:val="00E54ECE"/>
    <w:rsid w:val="00E55291"/>
    <w:rsid w:val="00E552C8"/>
    <w:rsid w:val="00E55358"/>
    <w:rsid w:val="00E55BF0"/>
    <w:rsid w:val="00E57154"/>
    <w:rsid w:val="00E5780A"/>
    <w:rsid w:val="00E609CE"/>
    <w:rsid w:val="00E60B0E"/>
    <w:rsid w:val="00E621B5"/>
    <w:rsid w:val="00E622D9"/>
    <w:rsid w:val="00E62B06"/>
    <w:rsid w:val="00E62B93"/>
    <w:rsid w:val="00E63054"/>
    <w:rsid w:val="00E63558"/>
    <w:rsid w:val="00E63786"/>
    <w:rsid w:val="00E64FE3"/>
    <w:rsid w:val="00E65BE5"/>
    <w:rsid w:val="00E664EB"/>
    <w:rsid w:val="00E66769"/>
    <w:rsid w:val="00E66A62"/>
    <w:rsid w:val="00E67025"/>
    <w:rsid w:val="00E671E8"/>
    <w:rsid w:val="00E672B6"/>
    <w:rsid w:val="00E70AF5"/>
    <w:rsid w:val="00E7167E"/>
    <w:rsid w:val="00E719F8"/>
    <w:rsid w:val="00E71CE8"/>
    <w:rsid w:val="00E724EB"/>
    <w:rsid w:val="00E72983"/>
    <w:rsid w:val="00E72A64"/>
    <w:rsid w:val="00E72DDD"/>
    <w:rsid w:val="00E737B3"/>
    <w:rsid w:val="00E73BBB"/>
    <w:rsid w:val="00E747B3"/>
    <w:rsid w:val="00E74A21"/>
    <w:rsid w:val="00E75017"/>
    <w:rsid w:val="00E75C2A"/>
    <w:rsid w:val="00E762B4"/>
    <w:rsid w:val="00E766D3"/>
    <w:rsid w:val="00E76EC5"/>
    <w:rsid w:val="00E77F3C"/>
    <w:rsid w:val="00E802E7"/>
    <w:rsid w:val="00E80F65"/>
    <w:rsid w:val="00E815EC"/>
    <w:rsid w:val="00E81B8E"/>
    <w:rsid w:val="00E81ECB"/>
    <w:rsid w:val="00E82245"/>
    <w:rsid w:val="00E823F9"/>
    <w:rsid w:val="00E8310B"/>
    <w:rsid w:val="00E8366E"/>
    <w:rsid w:val="00E83780"/>
    <w:rsid w:val="00E83806"/>
    <w:rsid w:val="00E83AB3"/>
    <w:rsid w:val="00E840F0"/>
    <w:rsid w:val="00E8473D"/>
    <w:rsid w:val="00E84AE9"/>
    <w:rsid w:val="00E84FBC"/>
    <w:rsid w:val="00E85532"/>
    <w:rsid w:val="00E859A4"/>
    <w:rsid w:val="00E85CAD"/>
    <w:rsid w:val="00E86E4E"/>
    <w:rsid w:val="00E90529"/>
    <w:rsid w:val="00E91136"/>
    <w:rsid w:val="00E911BD"/>
    <w:rsid w:val="00E92AA9"/>
    <w:rsid w:val="00E93EED"/>
    <w:rsid w:val="00E945EA"/>
    <w:rsid w:val="00E94E67"/>
    <w:rsid w:val="00E94F1B"/>
    <w:rsid w:val="00E9513C"/>
    <w:rsid w:val="00E96051"/>
    <w:rsid w:val="00E964C5"/>
    <w:rsid w:val="00E9680C"/>
    <w:rsid w:val="00E96998"/>
    <w:rsid w:val="00E96A17"/>
    <w:rsid w:val="00E9737C"/>
    <w:rsid w:val="00E975C5"/>
    <w:rsid w:val="00EA0288"/>
    <w:rsid w:val="00EA0C81"/>
    <w:rsid w:val="00EA0F44"/>
    <w:rsid w:val="00EA12BF"/>
    <w:rsid w:val="00EA1B5C"/>
    <w:rsid w:val="00EA2272"/>
    <w:rsid w:val="00EA23D4"/>
    <w:rsid w:val="00EA2A81"/>
    <w:rsid w:val="00EA2BBA"/>
    <w:rsid w:val="00EA3330"/>
    <w:rsid w:val="00EA3903"/>
    <w:rsid w:val="00EA4197"/>
    <w:rsid w:val="00EA4B8E"/>
    <w:rsid w:val="00EA4F05"/>
    <w:rsid w:val="00EA5A54"/>
    <w:rsid w:val="00EA5DB2"/>
    <w:rsid w:val="00EA6233"/>
    <w:rsid w:val="00EA6CEB"/>
    <w:rsid w:val="00EA7864"/>
    <w:rsid w:val="00EA7A7E"/>
    <w:rsid w:val="00EA7C3E"/>
    <w:rsid w:val="00EA7E17"/>
    <w:rsid w:val="00EB004E"/>
    <w:rsid w:val="00EB09D4"/>
    <w:rsid w:val="00EB174F"/>
    <w:rsid w:val="00EB1AAE"/>
    <w:rsid w:val="00EB1B5A"/>
    <w:rsid w:val="00EB1C0E"/>
    <w:rsid w:val="00EB20E8"/>
    <w:rsid w:val="00EB22DC"/>
    <w:rsid w:val="00EB2FA9"/>
    <w:rsid w:val="00EB3099"/>
    <w:rsid w:val="00EB3A2C"/>
    <w:rsid w:val="00EB3D71"/>
    <w:rsid w:val="00EB3EAD"/>
    <w:rsid w:val="00EB3FFF"/>
    <w:rsid w:val="00EB4C33"/>
    <w:rsid w:val="00EB4C46"/>
    <w:rsid w:val="00EB4ED1"/>
    <w:rsid w:val="00EB5242"/>
    <w:rsid w:val="00EB609B"/>
    <w:rsid w:val="00EB62D2"/>
    <w:rsid w:val="00EB67A1"/>
    <w:rsid w:val="00EB7127"/>
    <w:rsid w:val="00EB7ACE"/>
    <w:rsid w:val="00EB7B23"/>
    <w:rsid w:val="00EB7C01"/>
    <w:rsid w:val="00EC0039"/>
    <w:rsid w:val="00EC0283"/>
    <w:rsid w:val="00EC0373"/>
    <w:rsid w:val="00EC12C1"/>
    <w:rsid w:val="00EC17C8"/>
    <w:rsid w:val="00EC20DC"/>
    <w:rsid w:val="00EC22F1"/>
    <w:rsid w:val="00EC2559"/>
    <w:rsid w:val="00EC256F"/>
    <w:rsid w:val="00EC3102"/>
    <w:rsid w:val="00EC3F25"/>
    <w:rsid w:val="00EC4068"/>
    <w:rsid w:val="00EC40C0"/>
    <w:rsid w:val="00EC425B"/>
    <w:rsid w:val="00EC4778"/>
    <w:rsid w:val="00EC4D60"/>
    <w:rsid w:val="00EC5BFF"/>
    <w:rsid w:val="00EC610A"/>
    <w:rsid w:val="00EC6891"/>
    <w:rsid w:val="00EC7E0C"/>
    <w:rsid w:val="00ED022A"/>
    <w:rsid w:val="00ED0675"/>
    <w:rsid w:val="00ED070C"/>
    <w:rsid w:val="00ED0E4B"/>
    <w:rsid w:val="00ED0EDB"/>
    <w:rsid w:val="00ED1C11"/>
    <w:rsid w:val="00ED1D2E"/>
    <w:rsid w:val="00ED20C9"/>
    <w:rsid w:val="00ED2839"/>
    <w:rsid w:val="00ED32F1"/>
    <w:rsid w:val="00ED3B2D"/>
    <w:rsid w:val="00ED3D52"/>
    <w:rsid w:val="00ED3D6F"/>
    <w:rsid w:val="00ED3E19"/>
    <w:rsid w:val="00ED40D0"/>
    <w:rsid w:val="00ED442E"/>
    <w:rsid w:val="00ED45A5"/>
    <w:rsid w:val="00ED4C80"/>
    <w:rsid w:val="00ED517A"/>
    <w:rsid w:val="00ED56A9"/>
    <w:rsid w:val="00ED5807"/>
    <w:rsid w:val="00ED583B"/>
    <w:rsid w:val="00ED7028"/>
    <w:rsid w:val="00ED73BD"/>
    <w:rsid w:val="00ED7784"/>
    <w:rsid w:val="00ED7ABC"/>
    <w:rsid w:val="00ED7DE7"/>
    <w:rsid w:val="00EE0540"/>
    <w:rsid w:val="00EE0A9D"/>
    <w:rsid w:val="00EE0DE6"/>
    <w:rsid w:val="00EE0E7C"/>
    <w:rsid w:val="00EE119B"/>
    <w:rsid w:val="00EE1373"/>
    <w:rsid w:val="00EE1F52"/>
    <w:rsid w:val="00EE29DF"/>
    <w:rsid w:val="00EE2BED"/>
    <w:rsid w:val="00EE3848"/>
    <w:rsid w:val="00EE3ECD"/>
    <w:rsid w:val="00EE3ECE"/>
    <w:rsid w:val="00EE4A38"/>
    <w:rsid w:val="00EE5338"/>
    <w:rsid w:val="00EE561E"/>
    <w:rsid w:val="00EE562C"/>
    <w:rsid w:val="00EE565E"/>
    <w:rsid w:val="00EE580B"/>
    <w:rsid w:val="00EE6120"/>
    <w:rsid w:val="00EE6D24"/>
    <w:rsid w:val="00EE6E5A"/>
    <w:rsid w:val="00EE7CF3"/>
    <w:rsid w:val="00EE7F27"/>
    <w:rsid w:val="00EF04C2"/>
    <w:rsid w:val="00EF05BE"/>
    <w:rsid w:val="00EF0A6F"/>
    <w:rsid w:val="00EF0D11"/>
    <w:rsid w:val="00EF1008"/>
    <w:rsid w:val="00EF156D"/>
    <w:rsid w:val="00EF1986"/>
    <w:rsid w:val="00EF1CF6"/>
    <w:rsid w:val="00EF2859"/>
    <w:rsid w:val="00EF2FEB"/>
    <w:rsid w:val="00EF36CC"/>
    <w:rsid w:val="00EF3F37"/>
    <w:rsid w:val="00EF4BAF"/>
    <w:rsid w:val="00EF4DBE"/>
    <w:rsid w:val="00EF4F5E"/>
    <w:rsid w:val="00EF5CB9"/>
    <w:rsid w:val="00EF63E0"/>
    <w:rsid w:val="00EF6558"/>
    <w:rsid w:val="00EF6669"/>
    <w:rsid w:val="00EF6901"/>
    <w:rsid w:val="00EF6BBC"/>
    <w:rsid w:val="00EF755C"/>
    <w:rsid w:val="00EF761F"/>
    <w:rsid w:val="00EF79B4"/>
    <w:rsid w:val="00EF7C83"/>
    <w:rsid w:val="00F003CC"/>
    <w:rsid w:val="00F006E9"/>
    <w:rsid w:val="00F00DD7"/>
    <w:rsid w:val="00F00EE6"/>
    <w:rsid w:val="00F01EBE"/>
    <w:rsid w:val="00F029DD"/>
    <w:rsid w:val="00F03EB2"/>
    <w:rsid w:val="00F041C7"/>
    <w:rsid w:val="00F04389"/>
    <w:rsid w:val="00F0589D"/>
    <w:rsid w:val="00F05CDF"/>
    <w:rsid w:val="00F068F5"/>
    <w:rsid w:val="00F0718C"/>
    <w:rsid w:val="00F07B04"/>
    <w:rsid w:val="00F07D99"/>
    <w:rsid w:val="00F101F6"/>
    <w:rsid w:val="00F103AE"/>
    <w:rsid w:val="00F10CFB"/>
    <w:rsid w:val="00F11479"/>
    <w:rsid w:val="00F11989"/>
    <w:rsid w:val="00F125C6"/>
    <w:rsid w:val="00F128BF"/>
    <w:rsid w:val="00F13636"/>
    <w:rsid w:val="00F15030"/>
    <w:rsid w:val="00F1576C"/>
    <w:rsid w:val="00F15B8E"/>
    <w:rsid w:val="00F15D25"/>
    <w:rsid w:val="00F15E02"/>
    <w:rsid w:val="00F162D6"/>
    <w:rsid w:val="00F16573"/>
    <w:rsid w:val="00F165A3"/>
    <w:rsid w:val="00F1759E"/>
    <w:rsid w:val="00F179C7"/>
    <w:rsid w:val="00F204EC"/>
    <w:rsid w:val="00F20C40"/>
    <w:rsid w:val="00F20EDF"/>
    <w:rsid w:val="00F21EF2"/>
    <w:rsid w:val="00F221AA"/>
    <w:rsid w:val="00F228BC"/>
    <w:rsid w:val="00F22E6D"/>
    <w:rsid w:val="00F23311"/>
    <w:rsid w:val="00F2400D"/>
    <w:rsid w:val="00F24312"/>
    <w:rsid w:val="00F24A4A"/>
    <w:rsid w:val="00F25B5C"/>
    <w:rsid w:val="00F25C00"/>
    <w:rsid w:val="00F26619"/>
    <w:rsid w:val="00F26881"/>
    <w:rsid w:val="00F26A75"/>
    <w:rsid w:val="00F26D06"/>
    <w:rsid w:val="00F273A1"/>
    <w:rsid w:val="00F2765C"/>
    <w:rsid w:val="00F30083"/>
    <w:rsid w:val="00F302E1"/>
    <w:rsid w:val="00F30672"/>
    <w:rsid w:val="00F3230B"/>
    <w:rsid w:val="00F3350B"/>
    <w:rsid w:val="00F337E9"/>
    <w:rsid w:val="00F3390A"/>
    <w:rsid w:val="00F33D4A"/>
    <w:rsid w:val="00F33F98"/>
    <w:rsid w:val="00F34063"/>
    <w:rsid w:val="00F34344"/>
    <w:rsid w:val="00F34A59"/>
    <w:rsid w:val="00F35394"/>
    <w:rsid w:val="00F35590"/>
    <w:rsid w:val="00F362A8"/>
    <w:rsid w:val="00F3684B"/>
    <w:rsid w:val="00F36943"/>
    <w:rsid w:val="00F369EF"/>
    <w:rsid w:val="00F36B1E"/>
    <w:rsid w:val="00F36B31"/>
    <w:rsid w:val="00F36F8F"/>
    <w:rsid w:val="00F37174"/>
    <w:rsid w:val="00F375DD"/>
    <w:rsid w:val="00F37AD7"/>
    <w:rsid w:val="00F40955"/>
    <w:rsid w:val="00F40CDA"/>
    <w:rsid w:val="00F413C9"/>
    <w:rsid w:val="00F414A3"/>
    <w:rsid w:val="00F41561"/>
    <w:rsid w:val="00F417E1"/>
    <w:rsid w:val="00F41E39"/>
    <w:rsid w:val="00F421F1"/>
    <w:rsid w:val="00F43050"/>
    <w:rsid w:val="00F435B7"/>
    <w:rsid w:val="00F439BB"/>
    <w:rsid w:val="00F43B54"/>
    <w:rsid w:val="00F43DA9"/>
    <w:rsid w:val="00F4443A"/>
    <w:rsid w:val="00F44A39"/>
    <w:rsid w:val="00F44BB9"/>
    <w:rsid w:val="00F44CB7"/>
    <w:rsid w:val="00F453E6"/>
    <w:rsid w:val="00F458B1"/>
    <w:rsid w:val="00F45990"/>
    <w:rsid w:val="00F45A86"/>
    <w:rsid w:val="00F46936"/>
    <w:rsid w:val="00F4747B"/>
    <w:rsid w:val="00F474BD"/>
    <w:rsid w:val="00F50159"/>
    <w:rsid w:val="00F51264"/>
    <w:rsid w:val="00F51265"/>
    <w:rsid w:val="00F5138E"/>
    <w:rsid w:val="00F513EA"/>
    <w:rsid w:val="00F51439"/>
    <w:rsid w:val="00F51D9A"/>
    <w:rsid w:val="00F51E6D"/>
    <w:rsid w:val="00F5210B"/>
    <w:rsid w:val="00F53746"/>
    <w:rsid w:val="00F53DA8"/>
    <w:rsid w:val="00F53F3A"/>
    <w:rsid w:val="00F54088"/>
    <w:rsid w:val="00F5493F"/>
    <w:rsid w:val="00F55018"/>
    <w:rsid w:val="00F5532C"/>
    <w:rsid w:val="00F5578C"/>
    <w:rsid w:val="00F55B25"/>
    <w:rsid w:val="00F56414"/>
    <w:rsid w:val="00F56AD8"/>
    <w:rsid w:val="00F570EE"/>
    <w:rsid w:val="00F57A44"/>
    <w:rsid w:val="00F57E20"/>
    <w:rsid w:val="00F602C8"/>
    <w:rsid w:val="00F60E78"/>
    <w:rsid w:val="00F60F54"/>
    <w:rsid w:val="00F61D86"/>
    <w:rsid w:val="00F62691"/>
    <w:rsid w:val="00F62DFE"/>
    <w:rsid w:val="00F6305A"/>
    <w:rsid w:val="00F63176"/>
    <w:rsid w:val="00F63361"/>
    <w:rsid w:val="00F6344D"/>
    <w:rsid w:val="00F639E9"/>
    <w:rsid w:val="00F63D3F"/>
    <w:rsid w:val="00F641C4"/>
    <w:rsid w:val="00F645A2"/>
    <w:rsid w:val="00F656CA"/>
    <w:rsid w:val="00F66DC5"/>
    <w:rsid w:val="00F66EF2"/>
    <w:rsid w:val="00F66F15"/>
    <w:rsid w:val="00F67211"/>
    <w:rsid w:val="00F67843"/>
    <w:rsid w:val="00F678B0"/>
    <w:rsid w:val="00F7095C"/>
    <w:rsid w:val="00F70C26"/>
    <w:rsid w:val="00F70F71"/>
    <w:rsid w:val="00F71614"/>
    <w:rsid w:val="00F71CB9"/>
    <w:rsid w:val="00F72D43"/>
    <w:rsid w:val="00F73E76"/>
    <w:rsid w:val="00F75E6A"/>
    <w:rsid w:val="00F80564"/>
    <w:rsid w:val="00F81F3D"/>
    <w:rsid w:val="00F82322"/>
    <w:rsid w:val="00F82715"/>
    <w:rsid w:val="00F82926"/>
    <w:rsid w:val="00F82E4E"/>
    <w:rsid w:val="00F831B9"/>
    <w:rsid w:val="00F83296"/>
    <w:rsid w:val="00F8389D"/>
    <w:rsid w:val="00F838BA"/>
    <w:rsid w:val="00F83A2D"/>
    <w:rsid w:val="00F84343"/>
    <w:rsid w:val="00F8471A"/>
    <w:rsid w:val="00F85595"/>
    <w:rsid w:val="00F857F2"/>
    <w:rsid w:val="00F85B5C"/>
    <w:rsid w:val="00F861F9"/>
    <w:rsid w:val="00F86D8F"/>
    <w:rsid w:val="00F90540"/>
    <w:rsid w:val="00F9056F"/>
    <w:rsid w:val="00F90649"/>
    <w:rsid w:val="00F908C2"/>
    <w:rsid w:val="00F9147D"/>
    <w:rsid w:val="00F92BD0"/>
    <w:rsid w:val="00F9308D"/>
    <w:rsid w:val="00F93AA8"/>
    <w:rsid w:val="00F93C08"/>
    <w:rsid w:val="00F946C6"/>
    <w:rsid w:val="00F94F99"/>
    <w:rsid w:val="00F9529B"/>
    <w:rsid w:val="00F9657A"/>
    <w:rsid w:val="00F969A9"/>
    <w:rsid w:val="00F97919"/>
    <w:rsid w:val="00FA063B"/>
    <w:rsid w:val="00FA08F8"/>
    <w:rsid w:val="00FA109E"/>
    <w:rsid w:val="00FA1D46"/>
    <w:rsid w:val="00FA1D70"/>
    <w:rsid w:val="00FA1D71"/>
    <w:rsid w:val="00FA20F4"/>
    <w:rsid w:val="00FA2BCA"/>
    <w:rsid w:val="00FA2F56"/>
    <w:rsid w:val="00FA3010"/>
    <w:rsid w:val="00FA324B"/>
    <w:rsid w:val="00FA37E9"/>
    <w:rsid w:val="00FA403E"/>
    <w:rsid w:val="00FA4166"/>
    <w:rsid w:val="00FA46B1"/>
    <w:rsid w:val="00FA4B5A"/>
    <w:rsid w:val="00FA4BC8"/>
    <w:rsid w:val="00FA4DA9"/>
    <w:rsid w:val="00FA51EB"/>
    <w:rsid w:val="00FA57A7"/>
    <w:rsid w:val="00FA6717"/>
    <w:rsid w:val="00FA6961"/>
    <w:rsid w:val="00FA6D27"/>
    <w:rsid w:val="00FA6E14"/>
    <w:rsid w:val="00FA709E"/>
    <w:rsid w:val="00FA740A"/>
    <w:rsid w:val="00FB007E"/>
    <w:rsid w:val="00FB03E7"/>
    <w:rsid w:val="00FB07A5"/>
    <w:rsid w:val="00FB07F7"/>
    <w:rsid w:val="00FB183E"/>
    <w:rsid w:val="00FB1D99"/>
    <w:rsid w:val="00FB1F5A"/>
    <w:rsid w:val="00FB2144"/>
    <w:rsid w:val="00FB32A0"/>
    <w:rsid w:val="00FB3FF9"/>
    <w:rsid w:val="00FB4F2F"/>
    <w:rsid w:val="00FB5712"/>
    <w:rsid w:val="00FB5A3A"/>
    <w:rsid w:val="00FB68DC"/>
    <w:rsid w:val="00FB694A"/>
    <w:rsid w:val="00FB6DA3"/>
    <w:rsid w:val="00FB7660"/>
    <w:rsid w:val="00FB7BA8"/>
    <w:rsid w:val="00FB7E7D"/>
    <w:rsid w:val="00FC2242"/>
    <w:rsid w:val="00FC2321"/>
    <w:rsid w:val="00FC27D4"/>
    <w:rsid w:val="00FC2856"/>
    <w:rsid w:val="00FC2FDA"/>
    <w:rsid w:val="00FC37C0"/>
    <w:rsid w:val="00FC3FAB"/>
    <w:rsid w:val="00FC4404"/>
    <w:rsid w:val="00FC466A"/>
    <w:rsid w:val="00FC4BB3"/>
    <w:rsid w:val="00FC4D82"/>
    <w:rsid w:val="00FC571B"/>
    <w:rsid w:val="00FC5E3A"/>
    <w:rsid w:val="00FC65EE"/>
    <w:rsid w:val="00FC6803"/>
    <w:rsid w:val="00FC730D"/>
    <w:rsid w:val="00FC7A4B"/>
    <w:rsid w:val="00FD0173"/>
    <w:rsid w:val="00FD0C52"/>
    <w:rsid w:val="00FD0CB6"/>
    <w:rsid w:val="00FD0FF0"/>
    <w:rsid w:val="00FD2E74"/>
    <w:rsid w:val="00FD3ED8"/>
    <w:rsid w:val="00FD3EF6"/>
    <w:rsid w:val="00FD4365"/>
    <w:rsid w:val="00FD43A8"/>
    <w:rsid w:val="00FD47D1"/>
    <w:rsid w:val="00FD48B0"/>
    <w:rsid w:val="00FD4FCA"/>
    <w:rsid w:val="00FD528E"/>
    <w:rsid w:val="00FD52F1"/>
    <w:rsid w:val="00FD5433"/>
    <w:rsid w:val="00FD54DF"/>
    <w:rsid w:val="00FD6825"/>
    <w:rsid w:val="00FD6A77"/>
    <w:rsid w:val="00FD6B8C"/>
    <w:rsid w:val="00FD7071"/>
    <w:rsid w:val="00FD709D"/>
    <w:rsid w:val="00FD7544"/>
    <w:rsid w:val="00FD79EA"/>
    <w:rsid w:val="00FD7A2F"/>
    <w:rsid w:val="00FD7CDE"/>
    <w:rsid w:val="00FD7D31"/>
    <w:rsid w:val="00FD7DEA"/>
    <w:rsid w:val="00FD7EBB"/>
    <w:rsid w:val="00FE1105"/>
    <w:rsid w:val="00FE1887"/>
    <w:rsid w:val="00FE1E47"/>
    <w:rsid w:val="00FE1EE4"/>
    <w:rsid w:val="00FE37D9"/>
    <w:rsid w:val="00FE3A63"/>
    <w:rsid w:val="00FE3D27"/>
    <w:rsid w:val="00FE3D29"/>
    <w:rsid w:val="00FE4B1A"/>
    <w:rsid w:val="00FE54BF"/>
    <w:rsid w:val="00FE621F"/>
    <w:rsid w:val="00FE67BE"/>
    <w:rsid w:val="00FE7FE7"/>
    <w:rsid w:val="00FF01BB"/>
    <w:rsid w:val="00FF081F"/>
    <w:rsid w:val="00FF09E2"/>
    <w:rsid w:val="00FF0A7E"/>
    <w:rsid w:val="00FF0AD6"/>
    <w:rsid w:val="00FF0B91"/>
    <w:rsid w:val="00FF1BBB"/>
    <w:rsid w:val="00FF22CE"/>
    <w:rsid w:val="00FF2766"/>
    <w:rsid w:val="00FF2B30"/>
    <w:rsid w:val="00FF2ECF"/>
    <w:rsid w:val="00FF3398"/>
    <w:rsid w:val="00FF34C6"/>
    <w:rsid w:val="00FF3A76"/>
    <w:rsid w:val="00FF3EF0"/>
    <w:rsid w:val="00FF4265"/>
    <w:rsid w:val="00FF42A8"/>
    <w:rsid w:val="00FF5DFA"/>
    <w:rsid w:val="00FF5F05"/>
    <w:rsid w:val="00FF5FC4"/>
    <w:rsid w:val="00FF7572"/>
    <w:rsid w:val="00FF76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37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Document Map" w:uiPriority="99"/>
    <w:lsdException w:name="List Paragraph" w:qFormat="1"/>
  </w:latentStyles>
  <w:style w:type="paragraph" w:default="1" w:styleId="Normal">
    <w:name w:val="Normal"/>
    <w:qFormat/>
    <w:rsid w:val="001374A2"/>
    <w:rPr>
      <w:rFonts w:ascii="Constantia" w:hAnsi="Constantia" w:cs="Times New Roman"/>
      <w:sz w:val="22"/>
    </w:rPr>
  </w:style>
  <w:style w:type="paragraph" w:styleId="Heading1">
    <w:name w:val="heading 1"/>
    <w:basedOn w:val="Normal"/>
    <w:next w:val="Normal"/>
    <w:link w:val="Heading1Char"/>
    <w:qFormat/>
    <w:rsid w:val="00841604"/>
    <w:pPr>
      <w:keepNext/>
      <w:keepLines/>
      <w:outlineLvl w:val="0"/>
    </w:pPr>
    <w:rPr>
      <w:rFonts w:ascii="Trebuchet MS" w:eastAsiaTheme="majorEastAsia" w:hAnsi="Trebuchet MS" w:cstheme="majorBidi"/>
      <w:b/>
      <w:bCs/>
      <w:sz w:val="48"/>
      <w:szCs w:val="32"/>
    </w:rPr>
  </w:style>
  <w:style w:type="paragraph" w:styleId="Heading2">
    <w:name w:val="heading 2"/>
    <w:basedOn w:val="Normal"/>
    <w:next w:val="Normal"/>
    <w:link w:val="Heading2Char"/>
    <w:unhideWhenUsed/>
    <w:qFormat/>
    <w:rsid w:val="00841604"/>
    <w:pPr>
      <w:keepNext/>
      <w:keepLines/>
      <w:outlineLvl w:val="1"/>
    </w:pPr>
    <w:rPr>
      <w:rFonts w:ascii="Trebuchet MS" w:eastAsiaTheme="majorEastAsia" w:hAnsi="Trebuchet MS" w:cstheme="majorBidi"/>
      <w:b/>
      <w:bCs/>
      <w:sz w:val="40"/>
      <w:szCs w:val="26"/>
    </w:rPr>
  </w:style>
  <w:style w:type="paragraph" w:styleId="Heading3">
    <w:name w:val="heading 3"/>
    <w:basedOn w:val="Normal"/>
    <w:next w:val="Normal"/>
    <w:link w:val="Heading3Char"/>
    <w:unhideWhenUsed/>
    <w:qFormat/>
    <w:rsid w:val="00841604"/>
    <w:pPr>
      <w:keepNext/>
      <w:keepLines/>
      <w:outlineLvl w:val="2"/>
    </w:pPr>
    <w:rPr>
      <w:rFonts w:ascii="Trebuchet MS" w:eastAsiaTheme="majorEastAsia" w:hAnsi="Trebuchet MS" w:cstheme="majorBidi"/>
      <w:b/>
      <w:bCs/>
      <w:sz w:val="32"/>
    </w:rPr>
  </w:style>
  <w:style w:type="paragraph" w:styleId="Heading4">
    <w:name w:val="heading 4"/>
    <w:basedOn w:val="Normal"/>
    <w:next w:val="Normal"/>
    <w:link w:val="Heading4Char"/>
    <w:unhideWhenUsed/>
    <w:qFormat/>
    <w:rsid w:val="00BD357C"/>
    <w:pPr>
      <w:outlineLvl w:val="3"/>
    </w:pPr>
    <w:rPr>
      <w:rFonts w:ascii="Trebuchet MS" w:eastAsiaTheme="majorEastAsia" w:hAnsi="Trebuchet MS" w:cstheme="majorBidi"/>
      <w:b/>
      <w:bCs/>
      <w:iCs/>
      <w:sz w:val="28"/>
    </w:rPr>
  </w:style>
  <w:style w:type="paragraph" w:styleId="Heading5">
    <w:name w:val="heading 5"/>
    <w:basedOn w:val="Normal"/>
    <w:next w:val="Normal"/>
    <w:link w:val="Heading5Char"/>
    <w:qFormat/>
    <w:rsid w:val="00BC5832"/>
    <w:pPr>
      <w:outlineLvl w:val="4"/>
    </w:pPr>
    <w:rPr>
      <w:rFonts w:ascii="Trebuchet MS" w:hAnsi="Trebuchet MS" w:cstheme="minorBidi"/>
      <w:b/>
    </w:rPr>
  </w:style>
  <w:style w:type="paragraph" w:styleId="Heading6">
    <w:name w:val="heading 6"/>
    <w:basedOn w:val="Normal"/>
    <w:next w:val="Normal"/>
    <w:link w:val="Heading6Char"/>
    <w:qFormat/>
    <w:rsid w:val="00796097"/>
    <w:pPr>
      <w:outlineLvl w:val="5"/>
    </w:pPr>
    <w:rPr>
      <w:rFonts w:ascii="Hypatia Sans Pro Semibold" w:hAnsi="Hypatia Sans Pro Semibold" w:cstheme="minorBidi"/>
      <w:bCs/>
      <w:sz w:val="28"/>
      <w:szCs w:val="28"/>
    </w:rPr>
  </w:style>
  <w:style w:type="paragraph" w:styleId="Heading7">
    <w:name w:val="heading 7"/>
    <w:basedOn w:val="Normal"/>
    <w:next w:val="Normal"/>
    <w:link w:val="Heading7Char"/>
    <w:qFormat/>
    <w:rsid w:val="00BC5832"/>
    <w:pPr>
      <w:outlineLvl w:val="6"/>
    </w:pPr>
    <w:rPr>
      <w:rFonts w:ascii="Hypatia Sans Pro Semibold" w:hAnsi="Hypatia Sans Pro Semibold" w:cstheme="minorBidi"/>
      <w:bCs/>
      <w:sz w:val="32"/>
      <w:szCs w:val="56"/>
    </w:rPr>
  </w:style>
  <w:style w:type="paragraph" w:styleId="Heading8">
    <w:name w:val="heading 8"/>
    <w:basedOn w:val="Normal"/>
    <w:next w:val="Normal"/>
    <w:link w:val="Heading8Char"/>
    <w:qFormat/>
    <w:rsid w:val="00E815EC"/>
    <w:pPr>
      <w:outlineLvl w:val="7"/>
    </w:pPr>
    <w:rPr>
      <w:rFonts w:ascii="Hypatia Sans Pro Semibold" w:hAnsi="Hypatia Sans Pro Semibold" w:cstheme="minorBidi"/>
      <w:bCs/>
      <w:sz w:val="40"/>
      <w:szCs w:val="32"/>
    </w:rPr>
  </w:style>
  <w:style w:type="paragraph" w:styleId="Heading9">
    <w:name w:val="heading 9"/>
    <w:basedOn w:val="Normal"/>
    <w:next w:val="Normal"/>
    <w:link w:val="Heading9Char"/>
    <w:qFormat/>
    <w:rsid w:val="00350019"/>
    <w:pPr>
      <w:outlineLvl w:val="8"/>
    </w:pPr>
    <w:rPr>
      <w:rFonts w:ascii="Hypatia Sans Pro Semibold" w:hAnsi="Hypatia Sans Pro Semibold" w:cstheme="minorBidi"/>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604"/>
    <w:rPr>
      <w:rFonts w:ascii="Trebuchet MS" w:eastAsiaTheme="majorEastAsia" w:hAnsi="Trebuchet MS" w:cstheme="majorBidi"/>
      <w:b/>
      <w:bCs/>
      <w:sz w:val="48"/>
      <w:szCs w:val="32"/>
    </w:rPr>
  </w:style>
  <w:style w:type="character" w:customStyle="1" w:styleId="Heading2Char">
    <w:name w:val="Heading 2 Char"/>
    <w:basedOn w:val="DefaultParagraphFont"/>
    <w:link w:val="Heading2"/>
    <w:rsid w:val="00841604"/>
    <w:rPr>
      <w:rFonts w:ascii="Trebuchet MS" w:eastAsiaTheme="majorEastAsia" w:hAnsi="Trebuchet MS" w:cstheme="majorBidi"/>
      <w:b/>
      <w:bCs/>
      <w:sz w:val="40"/>
      <w:szCs w:val="26"/>
    </w:rPr>
  </w:style>
  <w:style w:type="character" w:customStyle="1" w:styleId="Heading3Char">
    <w:name w:val="Heading 3 Char"/>
    <w:basedOn w:val="DefaultParagraphFont"/>
    <w:link w:val="Heading3"/>
    <w:rsid w:val="00841604"/>
    <w:rPr>
      <w:rFonts w:ascii="Trebuchet MS" w:eastAsiaTheme="majorEastAsia" w:hAnsi="Trebuchet MS" w:cstheme="majorBidi"/>
      <w:b/>
      <w:bCs/>
      <w:sz w:val="32"/>
    </w:rPr>
  </w:style>
  <w:style w:type="character" w:customStyle="1" w:styleId="Heading4Char">
    <w:name w:val="Heading 4 Char"/>
    <w:basedOn w:val="DefaultParagraphFont"/>
    <w:link w:val="Heading4"/>
    <w:rsid w:val="00BD357C"/>
    <w:rPr>
      <w:rFonts w:ascii="Trebuchet MS" w:eastAsiaTheme="majorEastAsia" w:hAnsi="Trebuchet MS" w:cstheme="majorBidi"/>
      <w:b/>
      <w:bCs/>
      <w:iCs/>
      <w:sz w:val="28"/>
      <w:szCs w:val="20"/>
    </w:rPr>
  </w:style>
  <w:style w:type="character" w:customStyle="1" w:styleId="Heading5Char">
    <w:name w:val="Heading 5 Char"/>
    <w:basedOn w:val="DefaultParagraphFont"/>
    <w:link w:val="Heading5"/>
    <w:rsid w:val="00BC5832"/>
    <w:rPr>
      <w:rFonts w:ascii="Trebuchet MS" w:hAnsi="Trebuchet MS"/>
      <w:b/>
    </w:rPr>
  </w:style>
  <w:style w:type="character" w:customStyle="1" w:styleId="Heading6Char">
    <w:name w:val="Heading 6 Char"/>
    <w:basedOn w:val="DefaultParagraphFont"/>
    <w:link w:val="Heading6"/>
    <w:rsid w:val="00796097"/>
    <w:rPr>
      <w:rFonts w:ascii="Hypatia Sans Pro Semibold" w:hAnsi="Hypatia Sans Pro Semibold"/>
      <w:bCs/>
      <w:sz w:val="28"/>
      <w:szCs w:val="28"/>
    </w:rPr>
  </w:style>
  <w:style w:type="character" w:customStyle="1" w:styleId="Heading7Char">
    <w:name w:val="Heading 7 Char"/>
    <w:basedOn w:val="DefaultParagraphFont"/>
    <w:link w:val="Heading7"/>
    <w:rsid w:val="00BC5832"/>
    <w:rPr>
      <w:rFonts w:ascii="Hypatia Sans Pro Semibold" w:hAnsi="Hypatia Sans Pro Semibold"/>
      <w:bCs/>
      <w:sz w:val="32"/>
      <w:szCs w:val="56"/>
    </w:rPr>
  </w:style>
  <w:style w:type="character" w:customStyle="1" w:styleId="Heading8Char">
    <w:name w:val="Heading 8 Char"/>
    <w:basedOn w:val="DefaultParagraphFont"/>
    <w:link w:val="Heading8"/>
    <w:rsid w:val="00E815EC"/>
    <w:rPr>
      <w:rFonts w:ascii="Hypatia Sans Pro Semibold" w:hAnsi="Hypatia Sans Pro Semibold"/>
      <w:bCs/>
      <w:sz w:val="40"/>
      <w:szCs w:val="32"/>
    </w:rPr>
  </w:style>
  <w:style w:type="character" w:customStyle="1" w:styleId="Heading9Char">
    <w:name w:val="Heading 9 Char"/>
    <w:basedOn w:val="DefaultParagraphFont"/>
    <w:link w:val="Heading9"/>
    <w:rsid w:val="00350019"/>
    <w:rPr>
      <w:rFonts w:ascii="Hypatia Sans Pro Semibold" w:hAnsi="Hypatia Sans Pro Semibold"/>
      <w:sz w:val="48"/>
      <w:szCs w:val="32"/>
    </w:rPr>
  </w:style>
  <w:style w:type="paragraph" w:styleId="ListParagraph">
    <w:name w:val="List Paragraph"/>
    <w:basedOn w:val="Normal"/>
    <w:qFormat/>
    <w:rsid w:val="000E7700"/>
    <w:pPr>
      <w:ind w:left="720"/>
      <w:contextualSpacing/>
    </w:pPr>
  </w:style>
  <w:style w:type="table" w:styleId="TableGrid">
    <w:name w:val="Table Grid"/>
    <w:basedOn w:val="TableNormal"/>
    <w:rsid w:val="00BE6F2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E6F28"/>
    <w:rPr>
      <w:rFonts w:ascii="Tahoma" w:hAnsi="Tahoma"/>
      <w:sz w:val="16"/>
      <w:szCs w:val="16"/>
    </w:rPr>
  </w:style>
  <w:style w:type="character" w:customStyle="1" w:styleId="BalloonTextChar">
    <w:name w:val="Balloon Text Char"/>
    <w:basedOn w:val="DefaultParagraphFont"/>
    <w:link w:val="BalloonText"/>
    <w:semiHidden/>
    <w:rsid w:val="00BE6F28"/>
    <w:rPr>
      <w:rFonts w:ascii="Tahoma" w:hAnsi="Tahoma" w:cs="Times New Roman"/>
      <w:sz w:val="16"/>
      <w:szCs w:val="16"/>
    </w:rPr>
  </w:style>
  <w:style w:type="paragraph" w:customStyle="1" w:styleId="Style1">
    <w:name w:val="Style1"/>
    <w:basedOn w:val="Heading4"/>
    <w:semiHidden/>
    <w:rsid w:val="000D67D3"/>
    <w:rPr>
      <w:rFonts w:ascii="Arial Rounded MT Bold" w:eastAsia="Times New Roman" w:hAnsi="Arial Rounded MT Bold" w:cs="Times New Roman"/>
      <w:b w:val="0"/>
      <w:bCs w:val="0"/>
      <w:iCs w:val="0"/>
      <w:szCs w:val="20"/>
    </w:rPr>
  </w:style>
  <w:style w:type="paragraph" w:customStyle="1" w:styleId="Heading1Generations">
    <w:name w:val="Heading 1 Generations"/>
    <w:basedOn w:val="Normal"/>
    <w:semiHidden/>
    <w:rsid w:val="000D67D3"/>
    <w:rPr>
      <w:rFonts w:ascii="Lucida Casual" w:hAnsi="Lucida Casual"/>
      <w:sz w:val="48"/>
      <w:szCs w:val="20"/>
    </w:rPr>
  </w:style>
  <w:style w:type="paragraph" w:customStyle="1" w:styleId="Heading2Generations">
    <w:name w:val="Heading 2 Generations"/>
    <w:basedOn w:val="Heading1Generations"/>
    <w:semiHidden/>
    <w:rsid w:val="000D67D3"/>
    <w:rPr>
      <w:sz w:val="40"/>
    </w:rPr>
  </w:style>
  <w:style w:type="paragraph" w:customStyle="1" w:styleId="Heading3Generations">
    <w:name w:val="Heading 3 Generations"/>
    <w:basedOn w:val="Heading2Generations"/>
    <w:semiHidden/>
    <w:rsid w:val="000D67D3"/>
    <w:rPr>
      <w:sz w:val="32"/>
    </w:rPr>
  </w:style>
  <w:style w:type="paragraph" w:customStyle="1" w:styleId="Heading4Generations">
    <w:name w:val="Heading 4 Generations"/>
    <w:basedOn w:val="Heading1Generations"/>
    <w:semiHidden/>
    <w:rsid w:val="000D67D3"/>
    <w:rPr>
      <w:sz w:val="60"/>
    </w:rPr>
  </w:style>
  <w:style w:type="paragraph" w:customStyle="1" w:styleId="BodyTextGenerations">
    <w:name w:val="Body Text Generations"/>
    <w:basedOn w:val="Normal"/>
    <w:autoRedefine/>
    <w:semiHidden/>
    <w:rsid w:val="000D67D3"/>
    <w:rPr>
      <w:rFonts w:ascii="Book Antiqua" w:hAnsi="Book Antiqua"/>
      <w:szCs w:val="20"/>
    </w:rPr>
  </w:style>
  <w:style w:type="paragraph" w:customStyle="1" w:styleId="Heading10">
    <w:name w:val="Heading10"/>
    <w:basedOn w:val="Heading6"/>
    <w:rsid w:val="006971B7"/>
    <w:rPr>
      <w:rFonts w:ascii="Trebuchet MS" w:hAnsi="Trebuchet MS" w:cs="Times New Roman"/>
      <w:b/>
      <w:bCs w:val="0"/>
      <w:sz w:val="32"/>
      <w:szCs w:val="24"/>
    </w:rPr>
  </w:style>
  <w:style w:type="paragraph" w:customStyle="1" w:styleId="BodyText4">
    <w:name w:val="Body Text 4"/>
    <w:basedOn w:val="Normal"/>
    <w:autoRedefine/>
    <w:semiHidden/>
    <w:rsid w:val="009375D7"/>
    <w:rPr>
      <w:rFonts w:ascii="Times New Roman" w:hAnsi="Times New Roman"/>
      <w:szCs w:val="20"/>
    </w:rPr>
  </w:style>
  <w:style w:type="character" w:customStyle="1" w:styleId="JohnRoberto">
    <w:name w:val="John Roberto"/>
    <w:basedOn w:val="DefaultParagraphFont"/>
    <w:semiHidden/>
    <w:rsid w:val="009375D7"/>
    <w:rPr>
      <w:rFonts w:ascii="Book Antiqua" w:hAnsi="Book Antiqua"/>
      <w:b w:val="0"/>
      <w:bCs w:val="0"/>
      <w:i w:val="0"/>
      <w:iCs w:val="0"/>
      <w:strike w:val="0"/>
      <w:color w:val="auto"/>
      <w:sz w:val="22"/>
      <w:szCs w:val="22"/>
      <w:u w:val="none"/>
    </w:rPr>
  </w:style>
  <w:style w:type="paragraph" w:customStyle="1" w:styleId="JournalFont">
    <w:name w:val="Journal Font"/>
    <w:basedOn w:val="Normal"/>
    <w:qFormat/>
    <w:rsid w:val="005A2E0A"/>
    <w:rPr>
      <w:rFonts w:ascii="Book Antiqua" w:hAnsi="Book Antiqua"/>
    </w:rPr>
  </w:style>
  <w:style w:type="character" w:styleId="Hyperlink">
    <w:name w:val="Hyperlink"/>
    <w:basedOn w:val="DefaultParagraphFont"/>
    <w:rsid w:val="005A2E0A"/>
    <w:rPr>
      <w:color w:val="0000FF"/>
      <w:u w:val="single"/>
    </w:rPr>
  </w:style>
  <w:style w:type="character" w:customStyle="1" w:styleId="HeaderChar">
    <w:name w:val="Header Char"/>
    <w:basedOn w:val="DefaultParagraphFont"/>
    <w:link w:val="Header"/>
    <w:rsid w:val="005B6F96"/>
    <w:rPr>
      <w:rFonts w:ascii="Constantia" w:hAnsi="Constantia" w:cs="Times New Roman"/>
    </w:rPr>
  </w:style>
  <w:style w:type="paragraph" w:styleId="Header">
    <w:name w:val="header"/>
    <w:basedOn w:val="Normal"/>
    <w:link w:val="HeaderChar"/>
    <w:rsid w:val="005B6F96"/>
    <w:pPr>
      <w:tabs>
        <w:tab w:val="center" w:pos="4320"/>
        <w:tab w:val="right" w:pos="8640"/>
      </w:tabs>
    </w:pPr>
    <w:rPr>
      <w:sz w:val="24"/>
    </w:rPr>
  </w:style>
  <w:style w:type="character" w:customStyle="1" w:styleId="FooterChar">
    <w:name w:val="Footer Char"/>
    <w:basedOn w:val="DefaultParagraphFont"/>
    <w:link w:val="Footer"/>
    <w:rsid w:val="005B6F96"/>
    <w:rPr>
      <w:rFonts w:ascii="Constantia" w:hAnsi="Constantia" w:cs="Times New Roman"/>
    </w:rPr>
  </w:style>
  <w:style w:type="paragraph" w:styleId="Footer">
    <w:name w:val="footer"/>
    <w:basedOn w:val="Normal"/>
    <w:link w:val="FooterChar"/>
    <w:rsid w:val="005B6F96"/>
    <w:pPr>
      <w:tabs>
        <w:tab w:val="center" w:pos="4320"/>
        <w:tab w:val="right" w:pos="8640"/>
      </w:tabs>
    </w:pPr>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Document Map" w:uiPriority="99"/>
    <w:lsdException w:name="List Paragraph" w:qFormat="1"/>
  </w:latentStyles>
  <w:style w:type="paragraph" w:default="1" w:styleId="Normal">
    <w:name w:val="Normal"/>
    <w:qFormat/>
    <w:rsid w:val="001374A2"/>
    <w:rPr>
      <w:rFonts w:ascii="Constantia" w:hAnsi="Constantia" w:cs="Times New Roman"/>
      <w:sz w:val="22"/>
    </w:rPr>
  </w:style>
  <w:style w:type="paragraph" w:styleId="Heading1">
    <w:name w:val="heading 1"/>
    <w:basedOn w:val="Normal"/>
    <w:next w:val="Normal"/>
    <w:link w:val="Heading1Char"/>
    <w:qFormat/>
    <w:rsid w:val="00841604"/>
    <w:pPr>
      <w:keepNext/>
      <w:keepLines/>
      <w:outlineLvl w:val="0"/>
    </w:pPr>
    <w:rPr>
      <w:rFonts w:ascii="Trebuchet MS" w:eastAsiaTheme="majorEastAsia" w:hAnsi="Trebuchet MS" w:cstheme="majorBidi"/>
      <w:b/>
      <w:bCs/>
      <w:sz w:val="48"/>
      <w:szCs w:val="32"/>
    </w:rPr>
  </w:style>
  <w:style w:type="paragraph" w:styleId="Heading2">
    <w:name w:val="heading 2"/>
    <w:basedOn w:val="Normal"/>
    <w:next w:val="Normal"/>
    <w:link w:val="Heading2Char"/>
    <w:unhideWhenUsed/>
    <w:qFormat/>
    <w:rsid w:val="00841604"/>
    <w:pPr>
      <w:keepNext/>
      <w:keepLines/>
      <w:outlineLvl w:val="1"/>
    </w:pPr>
    <w:rPr>
      <w:rFonts w:ascii="Trebuchet MS" w:eastAsiaTheme="majorEastAsia" w:hAnsi="Trebuchet MS" w:cstheme="majorBidi"/>
      <w:b/>
      <w:bCs/>
      <w:sz w:val="40"/>
      <w:szCs w:val="26"/>
    </w:rPr>
  </w:style>
  <w:style w:type="paragraph" w:styleId="Heading3">
    <w:name w:val="heading 3"/>
    <w:basedOn w:val="Normal"/>
    <w:next w:val="Normal"/>
    <w:link w:val="Heading3Char"/>
    <w:unhideWhenUsed/>
    <w:qFormat/>
    <w:rsid w:val="00841604"/>
    <w:pPr>
      <w:keepNext/>
      <w:keepLines/>
      <w:outlineLvl w:val="2"/>
    </w:pPr>
    <w:rPr>
      <w:rFonts w:ascii="Trebuchet MS" w:eastAsiaTheme="majorEastAsia" w:hAnsi="Trebuchet MS" w:cstheme="majorBidi"/>
      <w:b/>
      <w:bCs/>
      <w:sz w:val="32"/>
    </w:rPr>
  </w:style>
  <w:style w:type="paragraph" w:styleId="Heading4">
    <w:name w:val="heading 4"/>
    <w:basedOn w:val="Normal"/>
    <w:next w:val="Normal"/>
    <w:link w:val="Heading4Char"/>
    <w:unhideWhenUsed/>
    <w:qFormat/>
    <w:rsid w:val="00BD357C"/>
    <w:pPr>
      <w:outlineLvl w:val="3"/>
    </w:pPr>
    <w:rPr>
      <w:rFonts w:ascii="Trebuchet MS" w:eastAsiaTheme="majorEastAsia" w:hAnsi="Trebuchet MS" w:cstheme="majorBidi"/>
      <w:b/>
      <w:bCs/>
      <w:iCs/>
      <w:sz w:val="28"/>
    </w:rPr>
  </w:style>
  <w:style w:type="paragraph" w:styleId="Heading5">
    <w:name w:val="heading 5"/>
    <w:basedOn w:val="Normal"/>
    <w:next w:val="Normal"/>
    <w:link w:val="Heading5Char"/>
    <w:qFormat/>
    <w:rsid w:val="00BC5832"/>
    <w:pPr>
      <w:outlineLvl w:val="4"/>
    </w:pPr>
    <w:rPr>
      <w:rFonts w:ascii="Trebuchet MS" w:hAnsi="Trebuchet MS" w:cstheme="minorBidi"/>
      <w:b/>
    </w:rPr>
  </w:style>
  <w:style w:type="paragraph" w:styleId="Heading6">
    <w:name w:val="heading 6"/>
    <w:basedOn w:val="Normal"/>
    <w:next w:val="Normal"/>
    <w:link w:val="Heading6Char"/>
    <w:qFormat/>
    <w:rsid w:val="00796097"/>
    <w:pPr>
      <w:outlineLvl w:val="5"/>
    </w:pPr>
    <w:rPr>
      <w:rFonts w:ascii="Hypatia Sans Pro Semibold" w:hAnsi="Hypatia Sans Pro Semibold" w:cstheme="minorBidi"/>
      <w:bCs/>
      <w:sz w:val="28"/>
      <w:szCs w:val="28"/>
    </w:rPr>
  </w:style>
  <w:style w:type="paragraph" w:styleId="Heading7">
    <w:name w:val="heading 7"/>
    <w:basedOn w:val="Normal"/>
    <w:next w:val="Normal"/>
    <w:link w:val="Heading7Char"/>
    <w:qFormat/>
    <w:rsid w:val="00BC5832"/>
    <w:pPr>
      <w:outlineLvl w:val="6"/>
    </w:pPr>
    <w:rPr>
      <w:rFonts w:ascii="Hypatia Sans Pro Semibold" w:hAnsi="Hypatia Sans Pro Semibold" w:cstheme="minorBidi"/>
      <w:bCs/>
      <w:sz w:val="32"/>
      <w:szCs w:val="56"/>
    </w:rPr>
  </w:style>
  <w:style w:type="paragraph" w:styleId="Heading8">
    <w:name w:val="heading 8"/>
    <w:basedOn w:val="Normal"/>
    <w:next w:val="Normal"/>
    <w:link w:val="Heading8Char"/>
    <w:qFormat/>
    <w:rsid w:val="00E815EC"/>
    <w:pPr>
      <w:outlineLvl w:val="7"/>
    </w:pPr>
    <w:rPr>
      <w:rFonts w:ascii="Hypatia Sans Pro Semibold" w:hAnsi="Hypatia Sans Pro Semibold" w:cstheme="minorBidi"/>
      <w:bCs/>
      <w:sz w:val="40"/>
      <w:szCs w:val="32"/>
    </w:rPr>
  </w:style>
  <w:style w:type="paragraph" w:styleId="Heading9">
    <w:name w:val="heading 9"/>
    <w:basedOn w:val="Normal"/>
    <w:next w:val="Normal"/>
    <w:link w:val="Heading9Char"/>
    <w:qFormat/>
    <w:rsid w:val="00350019"/>
    <w:pPr>
      <w:outlineLvl w:val="8"/>
    </w:pPr>
    <w:rPr>
      <w:rFonts w:ascii="Hypatia Sans Pro Semibold" w:hAnsi="Hypatia Sans Pro Semibold" w:cstheme="minorBidi"/>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604"/>
    <w:rPr>
      <w:rFonts w:ascii="Trebuchet MS" w:eastAsiaTheme="majorEastAsia" w:hAnsi="Trebuchet MS" w:cstheme="majorBidi"/>
      <w:b/>
      <w:bCs/>
      <w:sz w:val="48"/>
      <w:szCs w:val="32"/>
    </w:rPr>
  </w:style>
  <w:style w:type="character" w:customStyle="1" w:styleId="Heading2Char">
    <w:name w:val="Heading 2 Char"/>
    <w:basedOn w:val="DefaultParagraphFont"/>
    <w:link w:val="Heading2"/>
    <w:rsid w:val="00841604"/>
    <w:rPr>
      <w:rFonts w:ascii="Trebuchet MS" w:eastAsiaTheme="majorEastAsia" w:hAnsi="Trebuchet MS" w:cstheme="majorBidi"/>
      <w:b/>
      <w:bCs/>
      <w:sz w:val="40"/>
      <w:szCs w:val="26"/>
    </w:rPr>
  </w:style>
  <w:style w:type="character" w:customStyle="1" w:styleId="Heading3Char">
    <w:name w:val="Heading 3 Char"/>
    <w:basedOn w:val="DefaultParagraphFont"/>
    <w:link w:val="Heading3"/>
    <w:rsid w:val="00841604"/>
    <w:rPr>
      <w:rFonts w:ascii="Trebuchet MS" w:eastAsiaTheme="majorEastAsia" w:hAnsi="Trebuchet MS" w:cstheme="majorBidi"/>
      <w:b/>
      <w:bCs/>
      <w:sz w:val="32"/>
    </w:rPr>
  </w:style>
  <w:style w:type="character" w:customStyle="1" w:styleId="Heading4Char">
    <w:name w:val="Heading 4 Char"/>
    <w:basedOn w:val="DefaultParagraphFont"/>
    <w:link w:val="Heading4"/>
    <w:rsid w:val="00BD357C"/>
    <w:rPr>
      <w:rFonts w:ascii="Trebuchet MS" w:eastAsiaTheme="majorEastAsia" w:hAnsi="Trebuchet MS" w:cstheme="majorBidi"/>
      <w:b/>
      <w:bCs/>
      <w:iCs/>
      <w:sz w:val="28"/>
      <w:szCs w:val="20"/>
    </w:rPr>
  </w:style>
  <w:style w:type="character" w:customStyle="1" w:styleId="Heading5Char">
    <w:name w:val="Heading 5 Char"/>
    <w:basedOn w:val="DefaultParagraphFont"/>
    <w:link w:val="Heading5"/>
    <w:rsid w:val="00BC5832"/>
    <w:rPr>
      <w:rFonts w:ascii="Trebuchet MS" w:hAnsi="Trebuchet MS"/>
      <w:b/>
    </w:rPr>
  </w:style>
  <w:style w:type="character" w:customStyle="1" w:styleId="Heading6Char">
    <w:name w:val="Heading 6 Char"/>
    <w:basedOn w:val="DefaultParagraphFont"/>
    <w:link w:val="Heading6"/>
    <w:rsid w:val="00796097"/>
    <w:rPr>
      <w:rFonts w:ascii="Hypatia Sans Pro Semibold" w:hAnsi="Hypatia Sans Pro Semibold"/>
      <w:bCs/>
      <w:sz w:val="28"/>
      <w:szCs w:val="28"/>
    </w:rPr>
  </w:style>
  <w:style w:type="character" w:customStyle="1" w:styleId="Heading7Char">
    <w:name w:val="Heading 7 Char"/>
    <w:basedOn w:val="DefaultParagraphFont"/>
    <w:link w:val="Heading7"/>
    <w:rsid w:val="00BC5832"/>
    <w:rPr>
      <w:rFonts w:ascii="Hypatia Sans Pro Semibold" w:hAnsi="Hypatia Sans Pro Semibold"/>
      <w:bCs/>
      <w:sz w:val="32"/>
      <w:szCs w:val="56"/>
    </w:rPr>
  </w:style>
  <w:style w:type="character" w:customStyle="1" w:styleId="Heading8Char">
    <w:name w:val="Heading 8 Char"/>
    <w:basedOn w:val="DefaultParagraphFont"/>
    <w:link w:val="Heading8"/>
    <w:rsid w:val="00E815EC"/>
    <w:rPr>
      <w:rFonts w:ascii="Hypatia Sans Pro Semibold" w:hAnsi="Hypatia Sans Pro Semibold"/>
      <w:bCs/>
      <w:sz w:val="40"/>
      <w:szCs w:val="32"/>
    </w:rPr>
  </w:style>
  <w:style w:type="character" w:customStyle="1" w:styleId="Heading9Char">
    <w:name w:val="Heading 9 Char"/>
    <w:basedOn w:val="DefaultParagraphFont"/>
    <w:link w:val="Heading9"/>
    <w:rsid w:val="00350019"/>
    <w:rPr>
      <w:rFonts w:ascii="Hypatia Sans Pro Semibold" w:hAnsi="Hypatia Sans Pro Semibold"/>
      <w:sz w:val="48"/>
      <w:szCs w:val="32"/>
    </w:rPr>
  </w:style>
  <w:style w:type="paragraph" w:styleId="ListParagraph">
    <w:name w:val="List Paragraph"/>
    <w:basedOn w:val="Normal"/>
    <w:qFormat/>
    <w:rsid w:val="000E7700"/>
    <w:pPr>
      <w:ind w:left="720"/>
      <w:contextualSpacing/>
    </w:pPr>
  </w:style>
  <w:style w:type="table" w:styleId="TableGrid">
    <w:name w:val="Table Grid"/>
    <w:basedOn w:val="TableNormal"/>
    <w:rsid w:val="00BE6F2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E6F28"/>
    <w:rPr>
      <w:rFonts w:ascii="Tahoma" w:hAnsi="Tahoma"/>
      <w:sz w:val="16"/>
      <w:szCs w:val="16"/>
    </w:rPr>
  </w:style>
  <w:style w:type="character" w:customStyle="1" w:styleId="BalloonTextChar">
    <w:name w:val="Balloon Text Char"/>
    <w:basedOn w:val="DefaultParagraphFont"/>
    <w:link w:val="BalloonText"/>
    <w:semiHidden/>
    <w:rsid w:val="00BE6F28"/>
    <w:rPr>
      <w:rFonts w:ascii="Tahoma" w:hAnsi="Tahoma" w:cs="Times New Roman"/>
      <w:sz w:val="16"/>
      <w:szCs w:val="16"/>
    </w:rPr>
  </w:style>
  <w:style w:type="paragraph" w:customStyle="1" w:styleId="Style1">
    <w:name w:val="Style1"/>
    <w:basedOn w:val="Heading4"/>
    <w:semiHidden/>
    <w:rsid w:val="000D67D3"/>
    <w:rPr>
      <w:rFonts w:ascii="Arial Rounded MT Bold" w:eastAsia="Times New Roman" w:hAnsi="Arial Rounded MT Bold" w:cs="Times New Roman"/>
      <w:b w:val="0"/>
      <w:bCs w:val="0"/>
      <w:iCs w:val="0"/>
      <w:szCs w:val="20"/>
    </w:rPr>
  </w:style>
  <w:style w:type="paragraph" w:customStyle="1" w:styleId="Heading1Generations">
    <w:name w:val="Heading 1 Generations"/>
    <w:basedOn w:val="Normal"/>
    <w:semiHidden/>
    <w:rsid w:val="000D67D3"/>
    <w:rPr>
      <w:rFonts w:ascii="Lucida Casual" w:hAnsi="Lucida Casual"/>
      <w:sz w:val="48"/>
      <w:szCs w:val="20"/>
    </w:rPr>
  </w:style>
  <w:style w:type="paragraph" w:customStyle="1" w:styleId="Heading2Generations">
    <w:name w:val="Heading 2 Generations"/>
    <w:basedOn w:val="Heading1Generations"/>
    <w:semiHidden/>
    <w:rsid w:val="000D67D3"/>
    <w:rPr>
      <w:sz w:val="40"/>
    </w:rPr>
  </w:style>
  <w:style w:type="paragraph" w:customStyle="1" w:styleId="Heading3Generations">
    <w:name w:val="Heading 3 Generations"/>
    <w:basedOn w:val="Heading2Generations"/>
    <w:semiHidden/>
    <w:rsid w:val="000D67D3"/>
    <w:rPr>
      <w:sz w:val="32"/>
    </w:rPr>
  </w:style>
  <w:style w:type="paragraph" w:customStyle="1" w:styleId="Heading4Generations">
    <w:name w:val="Heading 4 Generations"/>
    <w:basedOn w:val="Heading1Generations"/>
    <w:semiHidden/>
    <w:rsid w:val="000D67D3"/>
    <w:rPr>
      <w:sz w:val="60"/>
    </w:rPr>
  </w:style>
  <w:style w:type="paragraph" w:customStyle="1" w:styleId="BodyTextGenerations">
    <w:name w:val="Body Text Generations"/>
    <w:basedOn w:val="Normal"/>
    <w:autoRedefine/>
    <w:semiHidden/>
    <w:rsid w:val="000D67D3"/>
    <w:rPr>
      <w:rFonts w:ascii="Book Antiqua" w:hAnsi="Book Antiqua"/>
      <w:szCs w:val="20"/>
    </w:rPr>
  </w:style>
  <w:style w:type="paragraph" w:customStyle="1" w:styleId="Heading10">
    <w:name w:val="Heading10"/>
    <w:basedOn w:val="Heading6"/>
    <w:rsid w:val="006971B7"/>
    <w:rPr>
      <w:rFonts w:ascii="Trebuchet MS" w:hAnsi="Trebuchet MS" w:cs="Times New Roman"/>
      <w:b/>
      <w:bCs w:val="0"/>
      <w:sz w:val="32"/>
      <w:szCs w:val="24"/>
    </w:rPr>
  </w:style>
  <w:style w:type="paragraph" w:customStyle="1" w:styleId="BodyText4">
    <w:name w:val="Body Text 4"/>
    <w:basedOn w:val="Normal"/>
    <w:autoRedefine/>
    <w:semiHidden/>
    <w:rsid w:val="009375D7"/>
    <w:rPr>
      <w:rFonts w:ascii="Times New Roman" w:hAnsi="Times New Roman"/>
      <w:szCs w:val="20"/>
    </w:rPr>
  </w:style>
  <w:style w:type="character" w:customStyle="1" w:styleId="JohnRoberto">
    <w:name w:val="John Roberto"/>
    <w:basedOn w:val="DefaultParagraphFont"/>
    <w:semiHidden/>
    <w:rsid w:val="009375D7"/>
    <w:rPr>
      <w:rFonts w:ascii="Book Antiqua" w:hAnsi="Book Antiqua"/>
      <w:b w:val="0"/>
      <w:bCs w:val="0"/>
      <w:i w:val="0"/>
      <w:iCs w:val="0"/>
      <w:strike w:val="0"/>
      <w:color w:val="auto"/>
      <w:sz w:val="22"/>
      <w:szCs w:val="22"/>
      <w:u w:val="none"/>
    </w:rPr>
  </w:style>
  <w:style w:type="paragraph" w:customStyle="1" w:styleId="JournalFont">
    <w:name w:val="Journal Font"/>
    <w:basedOn w:val="Normal"/>
    <w:qFormat/>
    <w:rsid w:val="005A2E0A"/>
    <w:rPr>
      <w:rFonts w:ascii="Book Antiqua" w:hAnsi="Book Antiqua"/>
    </w:rPr>
  </w:style>
  <w:style w:type="character" w:styleId="Hyperlink">
    <w:name w:val="Hyperlink"/>
    <w:basedOn w:val="DefaultParagraphFont"/>
    <w:rsid w:val="005A2E0A"/>
    <w:rPr>
      <w:color w:val="0000FF"/>
      <w:u w:val="single"/>
    </w:rPr>
  </w:style>
  <w:style w:type="character" w:customStyle="1" w:styleId="HeaderChar">
    <w:name w:val="Header Char"/>
    <w:basedOn w:val="DefaultParagraphFont"/>
    <w:link w:val="Header"/>
    <w:rsid w:val="005B6F96"/>
    <w:rPr>
      <w:rFonts w:ascii="Constantia" w:hAnsi="Constantia" w:cs="Times New Roman"/>
    </w:rPr>
  </w:style>
  <w:style w:type="paragraph" w:styleId="Header">
    <w:name w:val="header"/>
    <w:basedOn w:val="Normal"/>
    <w:link w:val="HeaderChar"/>
    <w:rsid w:val="005B6F96"/>
    <w:pPr>
      <w:tabs>
        <w:tab w:val="center" w:pos="4320"/>
        <w:tab w:val="right" w:pos="8640"/>
      </w:tabs>
    </w:pPr>
    <w:rPr>
      <w:sz w:val="24"/>
    </w:rPr>
  </w:style>
  <w:style w:type="character" w:customStyle="1" w:styleId="FooterChar">
    <w:name w:val="Footer Char"/>
    <w:basedOn w:val="DefaultParagraphFont"/>
    <w:link w:val="Footer"/>
    <w:rsid w:val="005B6F96"/>
    <w:rPr>
      <w:rFonts w:ascii="Constantia" w:hAnsi="Constantia" w:cs="Times New Roman"/>
    </w:rPr>
  </w:style>
  <w:style w:type="paragraph" w:styleId="Footer">
    <w:name w:val="footer"/>
    <w:basedOn w:val="Normal"/>
    <w:link w:val="FooterChar"/>
    <w:rsid w:val="005B6F96"/>
    <w:pPr>
      <w:tabs>
        <w:tab w:val="center" w:pos="4320"/>
        <w:tab w:val="right" w:pos="8640"/>
      </w:tabs>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2046">
      <w:bodyDiv w:val="1"/>
      <w:marLeft w:val="0"/>
      <w:marRight w:val="0"/>
      <w:marTop w:val="0"/>
      <w:marBottom w:val="0"/>
      <w:divBdr>
        <w:top w:val="none" w:sz="0" w:space="0" w:color="auto"/>
        <w:left w:val="none" w:sz="0" w:space="0" w:color="auto"/>
        <w:bottom w:val="none" w:sz="0" w:space="0" w:color="auto"/>
        <w:right w:val="none" w:sz="0" w:space="0" w:color="auto"/>
      </w:divBdr>
    </w:div>
    <w:div w:id="359859491">
      <w:bodyDiv w:val="1"/>
      <w:marLeft w:val="0"/>
      <w:marRight w:val="0"/>
      <w:marTop w:val="0"/>
      <w:marBottom w:val="0"/>
      <w:divBdr>
        <w:top w:val="none" w:sz="0" w:space="0" w:color="auto"/>
        <w:left w:val="none" w:sz="0" w:space="0" w:color="auto"/>
        <w:bottom w:val="none" w:sz="0" w:space="0" w:color="auto"/>
        <w:right w:val="none" w:sz="0" w:space="0" w:color="auto"/>
      </w:divBdr>
    </w:div>
    <w:div w:id="359940863">
      <w:bodyDiv w:val="1"/>
      <w:marLeft w:val="0"/>
      <w:marRight w:val="0"/>
      <w:marTop w:val="0"/>
      <w:marBottom w:val="0"/>
      <w:divBdr>
        <w:top w:val="none" w:sz="0" w:space="0" w:color="auto"/>
        <w:left w:val="none" w:sz="0" w:space="0" w:color="auto"/>
        <w:bottom w:val="none" w:sz="0" w:space="0" w:color="auto"/>
        <w:right w:val="none" w:sz="0" w:space="0" w:color="auto"/>
      </w:divBdr>
    </w:div>
    <w:div w:id="392431133">
      <w:bodyDiv w:val="1"/>
      <w:marLeft w:val="0"/>
      <w:marRight w:val="0"/>
      <w:marTop w:val="0"/>
      <w:marBottom w:val="0"/>
      <w:divBdr>
        <w:top w:val="none" w:sz="0" w:space="0" w:color="auto"/>
        <w:left w:val="none" w:sz="0" w:space="0" w:color="auto"/>
        <w:bottom w:val="none" w:sz="0" w:space="0" w:color="auto"/>
        <w:right w:val="none" w:sz="0" w:space="0" w:color="auto"/>
      </w:divBdr>
      <w:divsChild>
        <w:div w:id="1456945264">
          <w:marLeft w:val="1181"/>
          <w:marRight w:val="0"/>
          <w:marTop w:val="0"/>
          <w:marBottom w:val="0"/>
          <w:divBdr>
            <w:top w:val="none" w:sz="0" w:space="0" w:color="auto"/>
            <w:left w:val="none" w:sz="0" w:space="0" w:color="auto"/>
            <w:bottom w:val="none" w:sz="0" w:space="0" w:color="auto"/>
            <w:right w:val="none" w:sz="0" w:space="0" w:color="auto"/>
          </w:divBdr>
        </w:div>
        <w:div w:id="705954953">
          <w:marLeft w:val="1181"/>
          <w:marRight w:val="0"/>
          <w:marTop w:val="0"/>
          <w:marBottom w:val="0"/>
          <w:divBdr>
            <w:top w:val="none" w:sz="0" w:space="0" w:color="auto"/>
            <w:left w:val="none" w:sz="0" w:space="0" w:color="auto"/>
            <w:bottom w:val="none" w:sz="0" w:space="0" w:color="auto"/>
            <w:right w:val="none" w:sz="0" w:space="0" w:color="auto"/>
          </w:divBdr>
        </w:div>
        <w:div w:id="320549278">
          <w:marLeft w:val="1181"/>
          <w:marRight w:val="0"/>
          <w:marTop w:val="0"/>
          <w:marBottom w:val="0"/>
          <w:divBdr>
            <w:top w:val="none" w:sz="0" w:space="0" w:color="auto"/>
            <w:left w:val="none" w:sz="0" w:space="0" w:color="auto"/>
            <w:bottom w:val="none" w:sz="0" w:space="0" w:color="auto"/>
            <w:right w:val="none" w:sz="0" w:space="0" w:color="auto"/>
          </w:divBdr>
        </w:div>
      </w:divsChild>
    </w:div>
    <w:div w:id="393939638">
      <w:bodyDiv w:val="1"/>
      <w:marLeft w:val="0"/>
      <w:marRight w:val="0"/>
      <w:marTop w:val="0"/>
      <w:marBottom w:val="0"/>
      <w:divBdr>
        <w:top w:val="none" w:sz="0" w:space="0" w:color="auto"/>
        <w:left w:val="none" w:sz="0" w:space="0" w:color="auto"/>
        <w:bottom w:val="none" w:sz="0" w:space="0" w:color="auto"/>
        <w:right w:val="none" w:sz="0" w:space="0" w:color="auto"/>
      </w:divBdr>
    </w:div>
    <w:div w:id="426928411">
      <w:bodyDiv w:val="1"/>
      <w:marLeft w:val="0"/>
      <w:marRight w:val="0"/>
      <w:marTop w:val="0"/>
      <w:marBottom w:val="0"/>
      <w:divBdr>
        <w:top w:val="none" w:sz="0" w:space="0" w:color="auto"/>
        <w:left w:val="none" w:sz="0" w:space="0" w:color="auto"/>
        <w:bottom w:val="none" w:sz="0" w:space="0" w:color="auto"/>
        <w:right w:val="none" w:sz="0" w:space="0" w:color="auto"/>
      </w:divBdr>
      <w:divsChild>
        <w:div w:id="1344279870">
          <w:marLeft w:val="547"/>
          <w:marRight w:val="0"/>
          <w:marTop w:val="0"/>
          <w:marBottom w:val="0"/>
          <w:divBdr>
            <w:top w:val="none" w:sz="0" w:space="0" w:color="auto"/>
            <w:left w:val="none" w:sz="0" w:space="0" w:color="auto"/>
            <w:bottom w:val="none" w:sz="0" w:space="0" w:color="auto"/>
            <w:right w:val="none" w:sz="0" w:space="0" w:color="auto"/>
          </w:divBdr>
        </w:div>
        <w:div w:id="1940480648">
          <w:marLeft w:val="547"/>
          <w:marRight w:val="0"/>
          <w:marTop w:val="0"/>
          <w:marBottom w:val="0"/>
          <w:divBdr>
            <w:top w:val="none" w:sz="0" w:space="0" w:color="auto"/>
            <w:left w:val="none" w:sz="0" w:space="0" w:color="auto"/>
            <w:bottom w:val="none" w:sz="0" w:space="0" w:color="auto"/>
            <w:right w:val="none" w:sz="0" w:space="0" w:color="auto"/>
          </w:divBdr>
        </w:div>
        <w:div w:id="765267604">
          <w:marLeft w:val="547"/>
          <w:marRight w:val="0"/>
          <w:marTop w:val="0"/>
          <w:marBottom w:val="0"/>
          <w:divBdr>
            <w:top w:val="none" w:sz="0" w:space="0" w:color="auto"/>
            <w:left w:val="none" w:sz="0" w:space="0" w:color="auto"/>
            <w:bottom w:val="none" w:sz="0" w:space="0" w:color="auto"/>
            <w:right w:val="none" w:sz="0" w:space="0" w:color="auto"/>
          </w:divBdr>
        </w:div>
        <w:div w:id="1291934200">
          <w:marLeft w:val="547"/>
          <w:marRight w:val="0"/>
          <w:marTop w:val="0"/>
          <w:marBottom w:val="0"/>
          <w:divBdr>
            <w:top w:val="none" w:sz="0" w:space="0" w:color="auto"/>
            <w:left w:val="none" w:sz="0" w:space="0" w:color="auto"/>
            <w:bottom w:val="none" w:sz="0" w:space="0" w:color="auto"/>
            <w:right w:val="none" w:sz="0" w:space="0" w:color="auto"/>
          </w:divBdr>
        </w:div>
      </w:divsChild>
    </w:div>
    <w:div w:id="593975676">
      <w:bodyDiv w:val="1"/>
      <w:marLeft w:val="0"/>
      <w:marRight w:val="0"/>
      <w:marTop w:val="0"/>
      <w:marBottom w:val="0"/>
      <w:divBdr>
        <w:top w:val="none" w:sz="0" w:space="0" w:color="auto"/>
        <w:left w:val="none" w:sz="0" w:space="0" w:color="auto"/>
        <w:bottom w:val="none" w:sz="0" w:space="0" w:color="auto"/>
        <w:right w:val="none" w:sz="0" w:space="0" w:color="auto"/>
      </w:divBdr>
    </w:div>
    <w:div w:id="604922401">
      <w:bodyDiv w:val="1"/>
      <w:marLeft w:val="0"/>
      <w:marRight w:val="0"/>
      <w:marTop w:val="0"/>
      <w:marBottom w:val="0"/>
      <w:divBdr>
        <w:top w:val="none" w:sz="0" w:space="0" w:color="auto"/>
        <w:left w:val="none" w:sz="0" w:space="0" w:color="auto"/>
        <w:bottom w:val="none" w:sz="0" w:space="0" w:color="auto"/>
        <w:right w:val="none" w:sz="0" w:space="0" w:color="auto"/>
      </w:divBdr>
    </w:div>
    <w:div w:id="674456472">
      <w:bodyDiv w:val="1"/>
      <w:marLeft w:val="0"/>
      <w:marRight w:val="0"/>
      <w:marTop w:val="0"/>
      <w:marBottom w:val="0"/>
      <w:divBdr>
        <w:top w:val="none" w:sz="0" w:space="0" w:color="auto"/>
        <w:left w:val="none" w:sz="0" w:space="0" w:color="auto"/>
        <w:bottom w:val="none" w:sz="0" w:space="0" w:color="auto"/>
        <w:right w:val="none" w:sz="0" w:space="0" w:color="auto"/>
      </w:divBdr>
    </w:div>
    <w:div w:id="754521231">
      <w:bodyDiv w:val="1"/>
      <w:marLeft w:val="0"/>
      <w:marRight w:val="0"/>
      <w:marTop w:val="0"/>
      <w:marBottom w:val="0"/>
      <w:divBdr>
        <w:top w:val="none" w:sz="0" w:space="0" w:color="auto"/>
        <w:left w:val="none" w:sz="0" w:space="0" w:color="auto"/>
        <w:bottom w:val="none" w:sz="0" w:space="0" w:color="auto"/>
        <w:right w:val="none" w:sz="0" w:space="0" w:color="auto"/>
      </w:divBdr>
      <w:divsChild>
        <w:div w:id="642269834">
          <w:marLeft w:val="547"/>
          <w:marRight w:val="0"/>
          <w:marTop w:val="0"/>
          <w:marBottom w:val="0"/>
          <w:divBdr>
            <w:top w:val="none" w:sz="0" w:space="0" w:color="auto"/>
            <w:left w:val="none" w:sz="0" w:space="0" w:color="auto"/>
            <w:bottom w:val="none" w:sz="0" w:space="0" w:color="auto"/>
            <w:right w:val="none" w:sz="0" w:space="0" w:color="auto"/>
          </w:divBdr>
        </w:div>
        <w:div w:id="886989905">
          <w:marLeft w:val="547"/>
          <w:marRight w:val="0"/>
          <w:marTop w:val="0"/>
          <w:marBottom w:val="0"/>
          <w:divBdr>
            <w:top w:val="none" w:sz="0" w:space="0" w:color="auto"/>
            <w:left w:val="none" w:sz="0" w:space="0" w:color="auto"/>
            <w:bottom w:val="none" w:sz="0" w:space="0" w:color="auto"/>
            <w:right w:val="none" w:sz="0" w:space="0" w:color="auto"/>
          </w:divBdr>
        </w:div>
        <w:div w:id="418185922">
          <w:marLeft w:val="547"/>
          <w:marRight w:val="0"/>
          <w:marTop w:val="0"/>
          <w:marBottom w:val="0"/>
          <w:divBdr>
            <w:top w:val="none" w:sz="0" w:space="0" w:color="auto"/>
            <w:left w:val="none" w:sz="0" w:space="0" w:color="auto"/>
            <w:bottom w:val="none" w:sz="0" w:space="0" w:color="auto"/>
            <w:right w:val="none" w:sz="0" w:space="0" w:color="auto"/>
          </w:divBdr>
        </w:div>
        <w:div w:id="1114325064">
          <w:marLeft w:val="1166"/>
          <w:marRight w:val="0"/>
          <w:marTop w:val="0"/>
          <w:marBottom w:val="0"/>
          <w:divBdr>
            <w:top w:val="none" w:sz="0" w:space="0" w:color="auto"/>
            <w:left w:val="none" w:sz="0" w:space="0" w:color="auto"/>
            <w:bottom w:val="none" w:sz="0" w:space="0" w:color="auto"/>
            <w:right w:val="none" w:sz="0" w:space="0" w:color="auto"/>
          </w:divBdr>
        </w:div>
        <w:div w:id="477842776">
          <w:marLeft w:val="1166"/>
          <w:marRight w:val="0"/>
          <w:marTop w:val="0"/>
          <w:marBottom w:val="0"/>
          <w:divBdr>
            <w:top w:val="none" w:sz="0" w:space="0" w:color="auto"/>
            <w:left w:val="none" w:sz="0" w:space="0" w:color="auto"/>
            <w:bottom w:val="none" w:sz="0" w:space="0" w:color="auto"/>
            <w:right w:val="none" w:sz="0" w:space="0" w:color="auto"/>
          </w:divBdr>
        </w:div>
        <w:div w:id="1494563845">
          <w:marLeft w:val="1166"/>
          <w:marRight w:val="0"/>
          <w:marTop w:val="0"/>
          <w:marBottom w:val="0"/>
          <w:divBdr>
            <w:top w:val="none" w:sz="0" w:space="0" w:color="auto"/>
            <w:left w:val="none" w:sz="0" w:space="0" w:color="auto"/>
            <w:bottom w:val="none" w:sz="0" w:space="0" w:color="auto"/>
            <w:right w:val="none" w:sz="0" w:space="0" w:color="auto"/>
          </w:divBdr>
        </w:div>
        <w:div w:id="778331535">
          <w:marLeft w:val="1166"/>
          <w:marRight w:val="0"/>
          <w:marTop w:val="0"/>
          <w:marBottom w:val="0"/>
          <w:divBdr>
            <w:top w:val="none" w:sz="0" w:space="0" w:color="auto"/>
            <w:left w:val="none" w:sz="0" w:space="0" w:color="auto"/>
            <w:bottom w:val="none" w:sz="0" w:space="0" w:color="auto"/>
            <w:right w:val="none" w:sz="0" w:space="0" w:color="auto"/>
          </w:divBdr>
        </w:div>
        <w:div w:id="897783480">
          <w:marLeft w:val="1166"/>
          <w:marRight w:val="0"/>
          <w:marTop w:val="0"/>
          <w:marBottom w:val="0"/>
          <w:divBdr>
            <w:top w:val="none" w:sz="0" w:space="0" w:color="auto"/>
            <w:left w:val="none" w:sz="0" w:space="0" w:color="auto"/>
            <w:bottom w:val="none" w:sz="0" w:space="0" w:color="auto"/>
            <w:right w:val="none" w:sz="0" w:space="0" w:color="auto"/>
          </w:divBdr>
        </w:div>
      </w:divsChild>
    </w:div>
    <w:div w:id="827095959">
      <w:bodyDiv w:val="1"/>
      <w:marLeft w:val="0"/>
      <w:marRight w:val="0"/>
      <w:marTop w:val="0"/>
      <w:marBottom w:val="0"/>
      <w:divBdr>
        <w:top w:val="none" w:sz="0" w:space="0" w:color="auto"/>
        <w:left w:val="none" w:sz="0" w:space="0" w:color="auto"/>
        <w:bottom w:val="none" w:sz="0" w:space="0" w:color="auto"/>
        <w:right w:val="none" w:sz="0" w:space="0" w:color="auto"/>
      </w:divBdr>
      <w:divsChild>
        <w:div w:id="568729501">
          <w:marLeft w:val="547"/>
          <w:marRight w:val="0"/>
          <w:marTop w:val="0"/>
          <w:marBottom w:val="0"/>
          <w:divBdr>
            <w:top w:val="none" w:sz="0" w:space="0" w:color="auto"/>
            <w:left w:val="none" w:sz="0" w:space="0" w:color="auto"/>
            <w:bottom w:val="none" w:sz="0" w:space="0" w:color="auto"/>
            <w:right w:val="none" w:sz="0" w:space="0" w:color="auto"/>
          </w:divBdr>
        </w:div>
        <w:div w:id="1742098628">
          <w:marLeft w:val="547"/>
          <w:marRight w:val="0"/>
          <w:marTop w:val="0"/>
          <w:marBottom w:val="0"/>
          <w:divBdr>
            <w:top w:val="none" w:sz="0" w:space="0" w:color="auto"/>
            <w:left w:val="none" w:sz="0" w:space="0" w:color="auto"/>
            <w:bottom w:val="none" w:sz="0" w:space="0" w:color="auto"/>
            <w:right w:val="none" w:sz="0" w:space="0" w:color="auto"/>
          </w:divBdr>
        </w:div>
        <w:div w:id="300038514">
          <w:marLeft w:val="547"/>
          <w:marRight w:val="0"/>
          <w:marTop w:val="0"/>
          <w:marBottom w:val="0"/>
          <w:divBdr>
            <w:top w:val="none" w:sz="0" w:space="0" w:color="auto"/>
            <w:left w:val="none" w:sz="0" w:space="0" w:color="auto"/>
            <w:bottom w:val="none" w:sz="0" w:space="0" w:color="auto"/>
            <w:right w:val="none" w:sz="0" w:space="0" w:color="auto"/>
          </w:divBdr>
        </w:div>
        <w:div w:id="1622489087">
          <w:marLeft w:val="547"/>
          <w:marRight w:val="0"/>
          <w:marTop w:val="0"/>
          <w:marBottom w:val="0"/>
          <w:divBdr>
            <w:top w:val="none" w:sz="0" w:space="0" w:color="auto"/>
            <w:left w:val="none" w:sz="0" w:space="0" w:color="auto"/>
            <w:bottom w:val="none" w:sz="0" w:space="0" w:color="auto"/>
            <w:right w:val="none" w:sz="0" w:space="0" w:color="auto"/>
          </w:divBdr>
        </w:div>
        <w:div w:id="1487238831">
          <w:marLeft w:val="547"/>
          <w:marRight w:val="0"/>
          <w:marTop w:val="0"/>
          <w:marBottom w:val="0"/>
          <w:divBdr>
            <w:top w:val="none" w:sz="0" w:space="0" w:color="auto"/>
            <w:left w:val="none" w:sz="0" w:space="0" w:color="auto"/>
            <w:bottom w:val="none" w:sz="0" w:space="0" w:color="auto"/>
            <w:right w:val="none" w:sz="0" w:space="0" w:color="auto"/>
          </w:divBdr>
        </w:div>
      </w:divsChild>
    </w:div>
    <w:div w:id="963273340">
      <w:bodyDiv w:val="1"/>
      <w:marLeft w:val="0"/>
      <w:marRight w:val="0"/>
      <w:marTop w:val="0"/>
      <w:marBottom w:val="0"/>
      <w:divBdr>
        <w:top w:val="none" w:sz="0" w:space="0" w:color="auto"/>
        <w:left w:val="none" w:sz="0" w:space="0" w:color="auto"/>
        <w:bottom w:val="none" w:sz="0" w:space="0" w:color="auto"/>
        <w:right w:val="none" w:sz="0" w:space="0" w:color="auto"/>
      </w:divBdr>
      <w:divsChild>
        <w:div w:id="2105760869">
          <w:marLeft w:val="547"/>
          <w:marRight w:val="0"/>
          <w:marTop w:val="0"/>
          <w:marBottom w:val="0"/>
          <w:divBdr>
            <w:top w:val="none" w:sz="0" w:space="0" w:color="auto"/>
            <w:left w:val="none" w:sz="0" w:space="0" w:color="auto"/>
            <w:bottom w:val="none" w:sz="0" w:space="0" w:color="auto"/>
            <w:right w:val="none" w:sz="0" w:space="0" w:color="auto"/>
          </w:divBdr>
        </w:div>
        <w:div w:id="679087528">
          <w:marLeft w:val="547"/>
          <w:marRight w:val="0"/>
          <w:marTop w:val="0"/>
          <w:marBottom w:val="0"/>
          <w:divBdr>
            <w:top w:val="none" w:sz="0" w:space="0" w:color="auto"/>
            <w:left w:val="none" w:sz="0" w:space="0" w:color="auto"/>
            <w:bottom w:val="none" w:sz="0" w:space="0" w:color="auto"/>
            <w:right w:val="none" w:sz="0" w:space="0" w:color="auto"/>
          </w:divBdr>
        </w:div>
        <w:div w:id="1710494284">
          <w:marLeft w:val="547"/>
          <w:marRight w:val="0"/>
          <w:marTop w:val="0"/>
          <w:marBottom w:val="0"/>
          <w:divBdr>
            <w:top w:val="none" w:sz="0" w:space="0" w:color="auto"/>
            <w:left w:val="none" w:sz="0" w:space="0" w:color="auto"/>
            <w:bottom w:val="none" w:sz="0" w:space="0" w:color="auto"/>
            <w:right w:val="none" w:sz="0" w:space="0" w:color="auto"/>
          </w:divBdr>
        </w:div>
        <w:div w:id="137958509">
          <w:marLeft w:val="547"/>
          <w:marRight w:val="0"/>
          <w:marTop w:val="0"/>
          <w:marBottom w:val="0"/>
          <w:divBdr>
            <w:top w:val="none" w:sz="0" w:space="0" w:color="auto"/>
            <w:left w:val="none" w:sz="0" w:space="0" w:color="auto"/>
            <w:bottom w:val="none" w:sz="0" w:space="0" w:color="auto"/>
            <w:right w:val="none" w:sz="0" w:space="0" w:color="auto"/>
          </w:divBdr>
        </w:div>
      </w:divsChild>
    </w:div>
    <w:div w:id="1291739670">
      <w:bodyDiv w:val="1"/>
      <w:marLeft w:val="0"/>
      <w:marRight w:val="0"/>
      <w:marTop w:val="0"/>
      <w:marBottom w:val="0"/>
      <w:divBdr>
        <w:top w:val="none" w:sz="0" w:space="0" w:color="auto"/>
        <w:left w:val="none" w:sz="0" w:space="0" w:color="auto"/>
        <w:bottom w:val="none" w:sz="0" w:space="0" w:color="auto"/>
        <w:right w:val="none" w:sz="0" w:space="0" w:color="auto"/>
      </w:divBdr>
    </w:div>
    <w:div w:id="1394962715">
      <w:bodyDiv w:val="1"/>
      <w:marLeft w:val="0"/>
      <w:marRight w:val="0"/>
      <w:marTop w:val="0"/>
      <w:marBottom w:val="0"/>
      <w:divBdr>
        <w:top w:val="none" w:sz="0" w:space="0" w:color="auto"/>
        <w:left w:val="none" w:sz="0" w:space="0" w:color="auto"/>
        <w:bottom w:val="none" w:sz="0" w:space="0" w:color="auto"/>
        <w:right w:val="none" w:sz="0" w:space="0" w:color="auto"/>
      </w:divBdr>
    </w:div>
    <w:div w:id="1422947797">
      <w:bodyDiv w:val="1"/>
      <w:marLeft w:val="0"/>
      <w:marRight w:val="0"/>
      <w:marTop w:val="0"/>
      <w:marBottom w:val="0"/>
      <w:divBdr>
        <w:top w:val="none" w:sz="0" w:space="0" w:color="auto"/>
        <w:left w:val="none" w:sz="0" w:space="0" w:color="auto"/>
        <w:bottom w:val="none" w:sz="0" w:space="0" w:color="auto"/>
        <w:right w:val="none" w:sz="0" w:space="0" w:color="auto"/>
      </w:divBdr>
      <w:divsChild>
        <w:div w:id="1423256493">
          <w:marLeft w:val="1526"/>
          <w:marRight w:val="0"/>
          <w:marTop w:val="0"/>
          <w:marBottom w:val="0"/>
          <w:divBdr>
            <w:top w:val="none" w:sz="0" w:space="0" w:color="auto"/>
            <w:left w:val="none" w:sz="0" w:space="0" w:color="auto"/>
            <w:bottom w:val="none" w:sz="0" w:space="0" w:color="auto"/>
            <w:right w:val="none" w:sz="0" w:space="0" w:color="auto"/>
          </w:divBdr>
        </w:div>
        <w:div w:id="864295157">
          <w:marLeft w:val="1526"/>
          <w:marRight w:val="0"/>
          <w:marTop w:val="0"/>
          <w:marBottom w:val="0"/>
          <w:divBdr>
            <w:top w:val="none" w:sz="0" w:space="0" w:color="auto"/>
            <w:left w:val="none" w:sz="0" w:space="0" w:color="auto"/>
            <w:bottom w:val="none" w:sz="0" w:space="0" w:color="auto"/>
            <w:right w:val="none" w:sz="0" w:space="0" w:color="auto"/>
          </w:divBdr>
        </w:div>
        <w:div w:id="30690353">
          <w:marLeft w:val="1526"/>
          <w:marRight w:val="0"/>
          <w:marTop w:val="0"/>
          <w:marBottom w:val="0"/>
          <w:divBdr>
            <w:top w:val="none" w:sz="0" w:space="0" w:color="auto"/>
            <w:left w:val="none" w:sz="0" w:space="0" w:color="auto"/>
            <w:bottom w:val="none" w:sz="0" w:space="0" w:color="auto"/>
            <w:right w:val="none" w:sz="0" w:space="0" w:color="auto"/>
          </w:divBdr>
        </w:div>
        <w:div w:id="170992628">
          <w:marLeft w:val="1526"/>
          <w:marRight w:val="0"/>
          <w:marTop w:val="0"/>
          <w:marBottom w:val="0"/>
          <w:divBdr>
            <w:top w:val="none" w:sz="0" w:space="0" w:color="auto"/>
            <w:left w:val="none" w:sz="0" w:space="0" w:color="auto"/>
            <w:bottom w:val="none" w:sz="0" w:space="0" w:color="auto"/>
            <w:right w:val="none" w:sz="0" w:space="0" w:color="auto"/>
          </w:divBdr>
        </w:div>
        <w:div w:id="1582177294">
          <w:marLeft w:val="1526"/>
          <w:marRight w:val="0"/>
          <w:marTop w:val="0"/>
          <w:marBottom w:val="0"/>
          <w:divBdr>
            <w:top w:val="none" w:sz="0" w:space="0" w:color="auto"/>
            <w:left w:val="none" w:sz="0" w:space="0" w:color="auto"/>
            <w:bottom w:val="none" w:sz="0" w:space="0" w:color="auto"/>
            <w:right w:val="none" w:sz="0" w:space="0" w:color="auto"/>
          </w:divBdr>
        </w:div>
        <w:div w:id="1362511244">
          <w:marLeft w:val="1526"/>
          <w:marRight w:val="0"/>
          <w:marTop w:val="0"/>
          <w:marBottom w:val="0"/>
          <w:divBdr>
            <w:top w:val="none" w:sz="0" w:space="0" w:color="auto"/>
            <w:left w:val="none" w:sz="0" w:space="0" w:color="auto"/>
            <w:bottom w:val="none" w:sz="0" w:space="0" w:color="auto"/>
            <w:right w:val="none" w:sz="0" w:space="0" w:color="auto"/>
          </w:divBdr>
        </w:div>
        <w:div w:id="853418151">
          <w:marLeft w:val="1526"/>
          <w:marRight w:val="0"/>
          <w:marTop w:val="0"/>
          <w:marBottom w:val="0"/>
          <w:divBdr>
            <w:top w:val="none" w:sz="0" w:space="0" w:color="auto"/>
            <w:left w:val="none" w:sz="0" w:space="0" w:color="auto"/>
            <w:bottom w:val="none" w:sz="0" w:space="0" w:color="auto"/>
            <w:right w:val="none" w:sz="0" w:space="0" w:color="auto"/>
          </w:divBdr>
        </w:div>
        <w:div w:id="738018862">
          <w:marLeft w:val="1526"/>
          <w:marRight w:val="0"/>
          <w:marTop w:val="0"/>
          <w:marBottom w:val="0"/>
          <w:divBdr>
            <w:top w:val="none" w:sz="0" w:space="0" w:color="auto"/>
            <w:left w:val="none" w:sz="0" w:space="0" w:color="auto"/>
            <w:bottom w:val="none" w:sz="0" w:space="0" w:color="auto"/>
            <w:right w:val="none" w:sz="0" w:space="0" w:color="auto"/>
          </w:divBdr>
        </w:div>
        <w:div w:id="1622807400">
          <w:marLeft w:val="1526"/>
          <w:marRight w:val="0"/>
          <w:marTop w:val="0"/>
          <w:marBottom w:val="0"/>
          <w:divBdr>
            <w:top w:val="none" w:sz="0" w:space="0" w:color="auto"/>
            <w:left w:val="none" w:sz="0" w:space="0" w:color="auto"/>
            <w:bottom w:val="none" w:sz="0" w:space="0" w:color="auto"/>
            <w:right w:val="none" w:sz="0" w:space="0" w:color="auto"/>
          </w:divBdr>
        </w:div>
        <w:div w:id="2115710741">
          <w:marLeft w:val="1526"/>
          <w:marRight w:val="0"/>
          <w:marTop w:val="0"/>
          <w:marBottom w:val="0"/>
          <w:divBdr>
            <w:top w:val="none" w:sz="0" w:space="0" w:color="auto"/>
            <w:left w:val="none" w:sz="0" w:space="0" w:color="auto"/>
            <w:bottom w:val="none" w:sz="0" w:space="0" w:color="auto"/>
            <w:right w:val="none" w:sz="0" w:space="0" w:color="auto"/>
          </w:divBdr>
        </w:div>
        <w:div w:id="1026490884">
          <w:marLeft w:val="1526"/>
          <w:marRight w:val="0"/>
          <w:marTop w:val="0"/>
          <w:marBottom w:val="0"/>
          <w:divBdr>
            <w:top w:val="none" w:sz="0" w:space="0" w:color="auto"/>
            <w:left w:val="none" w:sz="0" w:space="0" w:color="auto"/>
            <w:bottom w:val="none" w:sz="0" w:space="0" w:color="auto"/>
            <w:right w:val="none" w:sz="0" w:space="0" w:color="auto"/>
          </w:divBdr>
        </w:div>
      </w:divsChild>
    </w:div>
    <w:div w:id="2107531325">
      <w:bodyDiv w:val="1"/>
      <w:marLeft w:val="0"/>
      <w:marRight w:val="0"/>
      <w:marTop w:val="0"/>
      <w:marBottom w:val="0"/>
      <w:divBdr>
        <w:top w:val="none" w:sz="0" w:space="0" w:color="auto"/>
        <w:left w:val="none" w:sz="0" w:space="0" w:color="auto"/>
        <w:bottom w:val="none" w:sz="0" w:space="0" w:color="auto"/>
        <w:right w:val="none" w:sz="0" w:space="0" w:color="auto"/>
      </w:divBdr>
      <w:divsChild>
        <w:div w:id="684210594">
          <w:marLeft w:val="965"/>
          <w:marRight w:val="0"/>
          <w:marTop w:val="0"/>
          <w:marBottom w:val="0"/>
          <w:divBdr>
            <w:top w:val="none" w:sz="0" w:space="0" w:color="auto"/>
            <w:left w:val="none" w:sz="0" w:space="0" w:color="auto"/>
            <w:bottom w:val="none" w:sz="0" w:space="0" w:color="auto"/>
            <w:right w:val="none" w:sz="0" w:space="0" w:color="auto"/>
          </w:divBdr>
        </w:div>
        <w:div w:id="653680623">
          <w:marLeft w:val="965"/>
          <w:marRight w:val="0"/>
          <w:marTop w:val="0"/>
          <w:marBottom w:val="0"/>
          <w:divBdr>
            <w:top w:val="none" w:sz="0" w:space="0" w:color="auto"/>
            <w:left w:val="none" w:sz="0" w:space="0" w:color="auto"/>
            <w:bottom w:val="none" w:sz="0" w:space="0" w:color="auto"/>
            <w:right w:val="none" w:sz="0" w:space="0" w:color="auto"/>
          </w:divBdr>
        </w:div>
        <w:div w:id="129788920">
          <w:marLeft w:val="965"/>
          <w:marRight w:val="0"/>
          <w:marTop w:val="0"/>
          <w:marBottom w:val="0"/>
          <w:divBdr>
            <w:top w:val="none" w:sz="0" w:space="0" w:color="auto"/>
            <w:left w:val="none" w:sz="0" w:space="0" w:color="auto"/>
            <w:bottom w:val="none" w:sz="0" w:space="0" w:color="auto"/>
            <w:right w:val="none" w:sz="0" w:space="0" w:color="auto"/>
          </w:divBdr>
        </w:div>
        <w:div w:id="1073545758">
          <w:marLeft w:val="965"/>
          <w:marRight w:val="0"/>
          <w:marTop w:val="0"/>
          <w:marBottom w:val="0"/>
          <w:divBdr>
            <w:top w:val="none" w:sz="0" w:space="0" w:color="auto"/>
            <w:left w:val="none" w:sz="0" w:space="0" w:color="auto"/>
            <w:bottom w:val="none" w:sz="0" w:space="0" w:color="auto"/>
            <w:right w:val="none" w:sz="0" w:space="0" w:color="auto"/>
          </w:divBdr>
        </w:div>
        <w:div w:id="1274366201">
          <w:marLeft w:val="965"/>
          <w:marRight w:val="0"/>
          <w:marTop w:val="0"/>
          <w:marBottom w:val="0"/>
          <w:divBdr>
            <w:top w:val="none" w:sz="0" w:space="0" w:color="auto"/>
            <w:left w:val="none" w:sz="0" w:space="0" w:color="auto"/>
            <w:bottom w:val="none" w:sz="0" w:space="0" w:color="auto"/>
            <w:right w:val="none" w:sz="0" w:space="0" w:color="auto"/>
          </w:divBdr>
        </w:div>
        <w:div w:id="236212205">
          <w:marLeft w:val="965"/>
          <w:marRight w:val="0"/>
          <w:marTop w:val="0"/>
          <w:marBottom w:val="0"/>
          <w:divBdr>
            <w:top w:val="none" w:sz="0" w:space="0" w:color="auto"/>
            <w:left w:val="none" w:sz="0" w:space="0" w:color="auto"/>
            <w:bottom w:val="none" w:sz="0" w:space="0" w:color="auto"/>
            <w:right w:val="none" w:sz="0" w:space="0" w:color="auto"/>
          </w:divBdr>
        </w:div>
        <w:div w:id="1425955261">
          <w:marLeft w:val="965"/>
          <w:marRight w:val="0"/>
          <w:marTop w:val="0"/>
          <w:marBottom w:val="0"/>
          <w:divBdr>
            <w:top w:val="none" w:sz="0" w:space="0" w:color="auto"/>
            <w:left w:val="none" w:sz="0" w:space="0" w:color="auto"/>
            <w:bottom w:val="none" w:sz="0" w:space="0" w:color="auto"/>
            <w:right w:val="none" w:sz="0" w:space="0" w:color="auto"/>
          </w:divBdr>
        </w:div>
        <w:div w:id="1556745710">
          <w:marLeft w:val="965"/>
          <w:marRight w:val="0"/>
          <w:marTop w:val="0"/>
          <w:marBottom w:val="0"/>
          <w:divBdr>
            <w:top w:val="none" w:sz="0" w:space="0" w:color="auto"/>
            <w:left w:val="none" w:sz="0" w:space="0" w:color="auto"/>
            <w:bottom w:val="none" w:sz="0" w:space="0" w:color="auto"/>
            <w:right w:val="none" w:sz="0" w:space="0" w:color="auto"/>
          </w:divBdr>
        </w:div>
        <w:div w:id="1589267687">
          <w:marLeft w:val="965"/>
          <w:marRight w:val="0"/>
          <w:marTop w:val="0"/>
          <w:marBottom w:val="0"/>
          <w:divBdr>
            <w:top w:val="none" w:sz="0" w:space="0" w:color="auto"/>
            <w:left w:val="none" w:sz="0" w:space="0" w:color="auto"/>
            <w:bottom w:val="none" w:sz="0" w:space="0" w:color="auto"/>
            <w:right w:val="none" w:sz="0" w:space="0" w:color="auto"/>
          </w:divBdr>
        </w:div>
        <w:div w:id="1454133393">
          <w:marLeft w:val="965"/>
          <w:marRight w:val="0"/>
          <w:marTop w:val="0"/>
          <w:marBottom w:val="0"/>
          <w:divBdr>
            <w:top w:val="none" w:sz="0" w:space="0" w:color="auto"/>
            <w:left w:val="none" w:sz="0" w:space="0" w:color="auto"/>
            <w:bottom w:val="none" w:sz="0" w:space="0" w:color="auto"/>
            <w:right w:val="none" w:sz="0" w:space="0" w:color="auto"/>
          </w:divBdr>
        </w:div>
      </w:divsChild>
    </w:div>
    <w:div w:id="2108502225">
      <w:bodyDiv w:val="1"/>
      <w:marLeft w:val="0"/>
      <w:marRight w:val="0"/>
      <w:marTop w:val="0"/>
      <w:marBottom w:val="0"/>
      <w:divBdr>
        <w:top w:val="none" w:sz="0" w:space="0" w:color="auto"/>
        <w:left w:val="none" w:sz="0" w:space="0" w:color="auto"/>
        <w:bottom w:val="none" w:sz="0" w:space="0" w:color="auto"/>
        <w:right w:val="none" w:sz="0" w:space="0" w:color="auto"/>
      </w:divBdr>
    </w:div>
    <w:div w:id="2127043219">
      <w:bodyDiv w:val="1"/>
      <w:marLeft w:val="0"/>
      <w:marRight w:val="0"/>
      <w:marTop w:val="0"/>
      <w:marBottom w:val="0"/>
      <w:divBdr>
        <w:top w:val="none" w:sz="0" w:space="0" w:color="auto"/>
        <w:left w:val="none" w:sz="0" w:space="0" w:color="auto"/>
        <w:bottom w:val="none" w:sz="0" w:space="0" w:color="auto"/>
        <w:right w:val="none" w:sz="0" w:space="0" w:color="auto"/>
      </w:divBdr>
      <w:divsChild>
        <w:div w:id="1149250033">
          <w:marLeft w:val="547"/>
          <w:marRight w:val="0"/>
          <w:marTop w:val="0"/>
          <w:marBottom w:val="0"/>
          <w:divBdr>
            <w:top w:val="none" w:sz="0" w:space="0" w:color="auto"/>
            <w:left w:val="none" w:sz="0" w:space="0" w:color="auto"/>
            <w:bottom w:val="none" w:sz="0" w:space="0" w:color="auto"/>
            <w:right w:val="none" w:sz="0" w:space="0" w:color="auto"/>
          </w:divBdr>
        </w:div>
        <w:div w:id="146477383">
          <w:marLeft w:val="547"/>
          <w:marRight w:val="0"/>
          <w:marTop w:val="0"/>
          <w:marBottom w:val="0"/>
          <w:divBdr>
            <w:top w:val="none" w:sz="0" w:space="0" w:color="auto"/>
            <w:left w:val="none" w:sz="0" w:space="0" w:color="auto"/>
            <w:bottom w:val="none" w:sz="0" w:space="0" w:color="auto"/>
            <w:right w:val="none" w:sz="0" w:space="0" w:color="auto"/>
          </w:divBdr>
        </w:div>
        <w:div w:id="1315528208">
          <w:marLeft w:val="547"/>
          <w:marRight w:val="0"/>
          <w:marTop w:val="0"/>
          <w:marBottom w:val="0"/>
          <w:divBdr>
            <w:top w:val="none" w:sz="0" w:space="0" w:color="auto"/>
            <w:left w:val="none" w:sz="0" w:space="0" w:color="auto"/>
            <w:bottom w:val="none" w:sz="0" w:space="0" w:color="auto"/>
            <w:right w:val="none" w:sz="0" w:space="0" w:color="auto"/>
          </w:divBdr>
        </w:div>
        <w:div w:id="998847148">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diagramData" Target="diagrams/data4.xml"/><Relationship Id="rId29" Type="http://schemas.openxmlformats.org/officeDocument/2006/relationships/diagramLayout" Target="diagrams/layout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QuickStyle" Target="diagrams/quickStyle4.xml"/><Relationship Id="rId31" Type="http://schemas.openxmlformats.org/officeDocument/2006/relationships/diagramColors" Target="diagrams/colors4.xml"/><Relationship Id="rId32" Type="http://schemas.microsoft.com/office/2007/relationships/diagramDrawing" Target="diagrams/drawing4.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diagramData" Target="diagrams/data5.xml"/><Relationship Id="rId34" Type="http://schemas.openxmlformats.org/officeDocument/2006/relationships/diagramLayout" Target="diagrams/layout5.xml"/><Relationship Id="rId35" Type="http://schemas.openxmlformats.org/officeDocument/2006/relationships/diagramQuickStyle" Target="diagrams/quickStyle5.xml"/><Relationship Id="rId36" Type="http://schemas.openxmlformats.org/officeDocument/2006/relationships/diagramColors" Target="diagrams/colors5.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4.jpg"/><Relationship Id="rId18" Type="http://schemas.openxmlformats.org/officeDocument/2006/relationships/diagramData" Target="diagrams/data2.xml"/><Relationship Id="rId19" Type="http://schemas.openxmlformats.org/officeDocument/2006/relationships/diagramLayout" Target="diagrams/layout2.xml"/><Relationship Id="rId37" Type="http://schemas.microsoft.com/office/2007/relationships/diagramDrawing" Target="diagrams/drawing5.xml"/><Relationship Id="rId38" Type="http://schemas.openxmlformats.org/officeDocument/2006/relationships/diagramData" Target="diagrams/data6.xml"/><Relationship Id="rId39" Type="http://schemas.openxmlformats.org/officeDocument/2006/relationships/diagramLayout" Target="diagrams/layout6.xml"/><Relationship Id="rId40" Type="http://schemas.openxmlformats.org/officeDocument/2006/relationships/diagramQuickStyle" Target="diagrams/quickStyle6.xml"/><Relationship Id="rId41" Type="http://schemas.openxmlformats.org/officeDocument/2006/relationships/diagramColors" Target="diagrams/colors6.xml"/><Relationship Id="rId42" Type="http://schemas.microsoft.com/office/2007/relationships/diagramDrawing" Target="diagrams/drawing6.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B4F971-0F87-D648-BFDC-BC3E61629F3C}"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en-US"/>
        </a:p>
      </dgm:t>
    </dgm:pt>
    <dgm:pt modelId="{0E3DF607-E22C-9D4C-A4EF-B1A48700A054}">
      <dgm:prSet phldrT="[Text]"/>
      <dgm:spPr/>
      <dgm:t>
        <a:bodyPr/>
        <a:lstStyle/>
        <a:p>
          <a:r>
            <a:rPr lang="en-US" b="1" i="0"/>
            <a:t>Visioning</a:t>
          </a:r>
        </a:p>
      </dgm:t>
    </dgm:pt>
    <dgm:pt modelId="{F7BD6BAE-0A85-FA46-96EA-9F761FB76D8C}" type="parTrans" cxnId="{9F034109-0E11-5144-8DF2-7EBF6B86892E}">
      <dgm:prSet/>
      <dgm:spPr/>
      <dgm:t>
        <a:bodyPr/>
        <a:lstStyle/>
        <a:p>
          <a:endParaRPr lang="en-US"/>
        </a:p>
      </dgm:t>
    </dgm:pt>
    <dgm:pt modelId="{83D5EF1E-7BB5-2B44-B96C-07C81719C847}" type="sibTrans" cxnId="{9F034109-0E11-5144-8DF2-7EBF6B86892E}">
      <dgm:prSet/>
      <dgm:spPr/>
      <dgm:t>
        <a:bodyPr/>
        <a:lstStyle/>
        <a:p>
          <a:endParaRPr lang="en-US"/>
        </a:p>
      </dgm:t>
    </dgm:pt>
    <dgm:pt modelId="{0CFFB53A-90D7-EC4C-9D20-0BF779180537}">
      <dgm:prSet phldrT="[Text]"/>
      <dgm:spPr/>
      <dgm:t>
        <a:bodyPr/>
        <a:lstStyle/>
        <a:p>
          <a:r>
            <a:rPr lang="en-US" b="1" i="0"/>
            <a:t>Researching</a:t>
          </a:r>
        </a:p>
      </dgm:t>
    </dgm:pt>
    <dgm:pt modelId="{47A32ED6-5148-2344-92C5-6A8AE2E58078}" type="parTrans" cxnId="{14AAB4B9-6ABB-F042-823F-E6EB52E61037}">
      <dgm:prSet/>
      <dgm:spPr/>
      <dgm:t>
        <a:bodyPr/>
        <a:lstStyle/>
        <a:p>
          <a:endParaRPr lang="en-US"/>
        </a:p>
      </dgm:t>
    </dgm:pt>
    <dgm:pt modelId="{EE004198-8E48-9C49-8151-F06568EBDC38}" type="sibTrans" cxnId="{14AAB4B9-6ABB-F042-823F-E6EB52E61037}">
      <dgm:prSet/>
      <dgm:spPr/>
      <dgm:t>
        <a:bodyPr/>
        <a:lstStyle/>
        <a:p>
          <a:endParaRPr lang="en-US"/>
        </a:p>
      </dgm:t>
    </dgm:pt>
    <dgm:pt modelId="{28DD3FB7-6CEA-7648-BAD8-8D9CFA26AD8B}">
      <dgm:prSet phldrT="[Text]"/>
      <dgm:spPr/>
      <dgm:t>
        <a:bodyPr/>
        <a:lstStyle/>
        <a:p>
          <a:r>
            <a:rPr lang="en-US" b="1" i="0"/>
            <a:t>Discovering</a:t>
          </a:r>
        </a:p>
      </dgm:t>
    </dgm:pt>
    <dgm:pt modelId="{76CB4931-4F2F-D74E-A54D-4F9ABF9FE05C}" type="parTrans" cxnId="{3B9298B3-EC95-F642-9B8E-46F60B3F7966}">
      <dgm:prSet/>
      <dgm:spPr/>
      <dgm:t>
        <a:bodyPr/>
        <a:lstStyle/>
        <a:p>
          <a:endParaRPr lang="en-US"/>
        </a:p>
      </dgm:t>
    </dgm:pt>
    <dgm:pt modelId="{6E2C9121-75C5-AA48-9443-E3C8BC7F034B}" type="sibTrans" cxnId="{3B9298B3-EC95-F642-9B8E-46F60B3F7966}">
      <dgm:prSet/>
      <dgm:spPr/>
      <dgm:t>
        <a:bodyPr/>
        <a:lstStyle/>
        <a:p>
          <a:endParaRPr lang="en-US"/>
        </a:p>
      </dgm:t>
    </dgm:pt>
    <dgm:pt modelId="{0B0C7F91-6019-B643-91F7-B79A237600C4}">
      <dgm:prSet phldrT="[Text]"/>
      <dgm:spPr/>
      <dgm:t>
        <a:bodyPr/>
        <a:lstStyle/>
        <a:p>
          <a:r>
            <a:rPr lang="en-US" b="1" i="0"/>
            <a:t>Designing</a:t>
          </a:r>
        </a:p>
      </dgm:t>
    </dgm:pt>
    <dgm:pt modelId="{6A32E71D-F2BE-5A49-AEA2-A387B3C7BFAA}" type="parTrans" cxnId="{668D8EF3-DF18-4948-ABB2-5ADAEC0C7124}">
      <dgm:prSet/>
      <dgm:spPr/>
      <dgm:t>
        <a:bodyPr/>
        <a:lstStyle/>
        <a:p>
          <a:endParaRPr lang="en-US"/>
        </a:p>
      </dgm:t>
    </dgm:pt>
    <dgm:pt modelId="{9C9A3C4C-1EC8-7A44-9C18-98081E035AA3}" type="sibTrans" cxnId="{668D8EF3-DF18-4948-ABB2-5ADAEC0C7124}">
      <dgm:prSet/>
      <dgm:spPr/>
      <dgm:t>
        <a:bodyPr/>
        <a:lstStyle/>
        <a:p>
          <a:endParaRPr lang="en-US"/>
        </a:p>
      </dgm:t>
    </dgm:pt>
    <dgm:pt modelId="{404B9E44-7DE5-7E42-841E-D199E57665DF}">
      <dgm:prSet phldrT="[Text]"/>
      <dgm:spPr/>
      <dgm:t>
        <a:bodyPr/>
        <a:lstStyle/>
        <a:p>
          <a:r>
            <a:rPr lang="en-US" b="1" i="0"/>
            <a:t>Assessing</a:t>
          </a:r>
        </a:p>
      </dgm:t>
    </dgm:pt>
    <dgm:pt modelId="{5D4BDA13-35CD-914B-B8EE-6ED6A2B30A3C}" type="parTrans" cxnId="{153499C9-12AA-F84B-BF0F-6856DD7318E3}">
      <dgm:prSet/>
      <dgm:spPr/>
      <dgm:t>
        <a:bodyPr/>
        <a:lstStyle/>
        <a:p>
          <a:endParaRPr lang="en-US"/>
        </a:p>
      </dgm:t>
    </dgm:pt>
    <dgm:pt modelId="{EB8CAB88-5351-BB45-A883-622FD114DA55}" type="sibTrans" cxnId="{153499C9-12AA-F84B-BF0F-6856DD7318E3}">
      <dgm:prSet/>
      <dgm:spPr/>
      <dgm:t>
        <a:bodyPr/>
        <a:lstStyle/>
        <a:p>
          <a:endParaRPr lang="en-US"/>
        </a:p>
      </dgm:t>
    </dgm:pt>
    <dgm:pt modelId="{37B63820-1869-934F-B2E9-84E8C8CF796C}">
      <dgm:prSet phldrT="[Text]"/>
      <dgm:spPr/>
      <dgm:t>
        <a:bodyPr/>
        <a:lstStyle/>
        <a:p>
          <a:r>
            <a:rPr lang="en-US" b="1" i="0"/>
            <a:t>Integrating</a:t>
          </a:r>
        </a:p>
      </dgm:t>
    </dgm:pt>
    <dgm:pt modelId="{8CA7DA13-2146-8F41-8F59-B922331E8B51}" type="parTrans" cxnId="{7DA1ADBA-0BA3-F147-83F1-84365CADF856}">
      <dgm:prSet/>
      <dgm:spPr/>
      <dgm:t>
        <a:bodyPr/>
        <a:lstStyle/>
        <a:p>
          <a:endParaRPr lang="en-US"/>
        </a:p>
      </dgm:t>
    </dgm:pt>
    <dgm:pt modelId="{91E13C97-5971-3A44-96D6-F5AC9DCA7C3B}" type="sibTrans" cxnId="{7DA1ADBA-0BA3-F147-83F1-84365CADF856}">
      <dgm:prSet/>
      <dgm:spPr/>
      <dgm:t>
        <a:bodyPr/>
        <a:lstStyle/>
        <a:p>
          <a:endParaRPr lang="en-US"/>
        </a:p>
      </dgm:t>
    </dgm:pt>
    <dgm:pt modelId="{8DC3DEFC-1E1E-494C-94B9-5247038CCB30}">
      <dgm:prSet phldrT="[Text]"/>
      <dgm:spPr/>
      <dgm:t>
        <a:bodyPr/>
        <a:lstStyle/>
        <a:p>
          <a:r>
            <a:rPr lang="en-US" b="1" i="0"/>
            <a:t>Connecting</a:t>
          </a:r>
        </a:p>
      </dgm:t>
    </dgm:pt>
    <dgm:pt modelId="{8CA8AAEC-2F5D-DF43-96E4-4366F570A253}" type="parTrans" cxnId="{CC0E639F-1614-5D45-81CF-0F25BC7BC6FB}">
      <dgm:prSet/>
      <dgm:spPr/>
      <dgm:t>
        <a:bodyPr/>
        <a:lstStyle/>
        <a:p>
          <a:endParaRPr lang="en-US"/>
        </a:p>
      </dgm:t>
    </dgm:pt>
    <dgm:pt modelId="{E3466165-7B91-1A4F-9FF6-EE38549D871C}" type="sibTrans" cxnId="{CC0E639F-1614-5D45-81CF-0F25BC7BC6FB}">
      <dgm:prSet/>
      <dgm:spPr/>
      <dgm:t>
        <a:bodyPr/>
        <a:lstStyle/>
        <a:p>
          <a:endParaRPr lang="en-US"/>
        </a:p>
      </dgm:t>
    </dgm:pt>
    <dgm:pt modelId="{285FD06E-F585-154C-8CFD-AEFA51C57BF6}">
      <dgm:prSet phldrT="[Text]"/>
      <dgm:spPr/>
      <dgm:t>
        <a:bodyPr/>
        <a:lstStyle/>
        <a:p>
          <a:r>
            <a:rPr lang="en-US" b="1" i="0"/>
            <a:t>Promoting</a:t>
          </a:r>
        </a:p>
      </dgm:t>
    </dgm:pt>
    <dgm:pt modelId="{A7144B8B-7959-C04C-8F2F-D8B2D7323F47}" type="parTrans" cxnId="{4075142A-CB3A-1941-8141-1EE3BBCBF31E}">
      <dgm:prSet/>
      <dgm:spPr/>
      <dgm:t>
        <a:bodyPr/>
        <a:lstStyle/>
        <a:p>
          <a:endParaRPr lang="en-US"/>
        </a:p>
      </dgm:t>
    </dgm:pt>
    <dgm:pt modelId="{03163BCF-D06A-AC46-A596-E2507AE2560D}" type="sibTrans" cxnId="{4075142A-CB3A-1941-8141-1EE3BBCBF31E}">
      <dgm:prSet/>
      <dgm:spPr/>
      <dgm:t>
        <a:bodyPr/>
        <a:lstStyle/>
        <a:p>
          <a:endParaRPr lang="en-US"/>
        </a:p>
      </dgm:t>
    </dgm:pt>
    <dgm:pt modelId="{4004FC2B-D511-F149-BABF-FFF41ABFA758}" type="pres">
      <dgm:prSet presAssocID="{47B4F971-0F87-D648-BFDC-BC3E61629F3C}" presName="Name0" presStyleCnt="0">
        <dgm:presLayoutVars>
          <dgm:dir/>
          <dgm:resizeHandles val="exact"/>
        </dgm:presLayoutVars>
      </dgm:prSet>
      <dgm:spPr/>
      <dgm:t>
        <a:bodyPr/>
        <a:lstStyle/>
        <a:p>
          <a:endParaRPr lang="en-US"/>
        </a:p>
      </dgm:t>
    </dgm:pt>
    <dgm:pt modelId="{A2C9C5E6-C788-204C-9A0E-2CFF7A2CA15A}" type="pres">
      <dgm:prSet presAssocID="{47B4F971-0F87-D648-BFDC-BC3E61629F3C}" presName="cycle" presStyleCnt="0"/>
      <dgm:spPr/>
    </dgm:pt>
    <dgm:pt modelId="{C43A157A-A001-4C43-BBF1-5FD4FB25C15B}" type="pres">
      <dgm:prSet presAssocID="{0E3DF607-E22C-9D4C-A4EF-B1A48700A054}" presName="nodeFirstNode" presStyleLbl="node1" presStyleIdx="0" presStyleCnt="8">
        <dgm:presLayoutVars>
          <dgm:bulletEnabled val="1"/>
        </dgm:presLayoutVars>
      </dgm:prSet>
      <dgm:spPr/>
      <dgm:t>
        <a:bodyPr/>
        <a:lstStyle/>
        <a:p>
          <a:endParaRPr lang="en-US"/>
        </a:p>
      </dgm:t>
    </dgm:pt>
    <dgm:pt modelId="{123EE85A-FE3E-1F45-94F4-7E6313579C3A}" type="pres">
      <dgm:prSet presAssocID="{83D5EF1E-7BB5-2B44-B96C-07C81719C847}" presName="sibTransFirstNode" presStyleLbl="bgShp" presStyleIdx="0" presStyleCnt="1"/>
      <dgm:spPr/>
      <dgm:t>
        <a:bodyPr/>
        <a:lstStyle/>
        <a:p>
          <a:endParaRPr lang="en-US"/>
        </a:p>
      </dgm:t>
    </dgm:pt>
    <dgm:pt modelId="{EA718A84-AAE4-8949-8CB6-AD642748C1F5}" type="pres">
      <dgm:prSet presAssocID="{404B9E44-7DE5-7E42-841E-D199E57665DF}" presName="nodeFollowingNodes" presStyleLbl="node1" presStyleIdx="1" presStyleCnt="8">
        <dgm:presLayoutVars>
          <dgm:bulletEnabled val="1"/>
        </dgm:presLayoutVars>
      </dgm:prSet>
      <dgm:spPr/>
      <dgm:t>
        <a:bodyPr/>
        <a:lstStyle/>
        <a:p>
          <a:endParaRPr lang="en-US"/>
        </a:p>
      </dgm:t>
    </dgm:pt>
    <dgm:pt modelId="{0782CEC5-EBDB-0B40-9624-129A6BA40D0C}" type="pres">
      <dgm:prSet presAssocID="{0CFFB53A-90D7-EC4C-9D20-0BF779180537}" presName="nodeFollowingNodes" presStyleLbl="node1" presStyleIdx="2" presStyleCnt="8">
        <dgm:presLayoutVars>
          <dgm:bulletEnabled val="1"/>
        </dgm:presLayoutVars>
      </dgm:prSet>
      <dgm:spPr/>
      <dgm:t>
        <a:bodyPr/>
        <a:lstStyle/>
        <a:p>
          <a:endParaRPr lang="en-US"/>
        </a:p>
      </dgm:t>
    </dgm:pt>
    <dgm:pt modelId="{71BE9957-2CB2-DC4F-9ED4-BC2576D19078}" type="pres">
      <dgm:prSet presAssocID="{28DD3FB7-6CEA-7648-BAD8-8D9CFA26AD8B}" presName="nodeFollowingNodes" presStyleLbl="node1" presStyleIdx="3" presStyleCnt="8">
        <dgm:presLayoutVars>
          <dgm:bulletEnabled val="1"/>
        </dgm:presLayoutVars>
      </dgm:prSet>
      <dgm:spPr/>
      <dgm:t>
        <a:bodyPr/>
        <a:lstStyle/>
        <a:p>
          <a:endParaRPr lang="en-US"/>
        </a:p>
      </dgm:t>
    </dgm:pt>
    <dgm:pt modelId="{123751D9-454D-5E4B-BDEC-D564159433BE}" type="pres">
      <dgm:prSet presAssocID="{0B0C7F91-6019-B643-91F7-B79A237600C4}" presName="nodeFollowingNodes" presStyleLbl="node1" presStyleIdx="4" presStyleCnt="8">
        <dgm:presLayoutVars>
          <dgm:bulletEnabled val="1"/>
        </dgm:presLayoutVars>
      </dgm:prSet>
      <dgm:spPr/>
      <dgm:t>
        <a:bodyPr/>
        <a:lstStyle/>
        <a:p>
          <a:endParaRPr lang="en-US"/>
        </a:p>
      </dgm:t>
    </dgm:pt>
    <dgm:pt modelId="{707B4506-DBCC-7446-BDB7-F0C7B037B62D}" type="pres">
      <dgm:prSet presAssocID="{37B63820-1869-934F-B2E9-84E8C8CF796C}" presName="nodeFollowingNodes" presStyleLbl="node1" presStyleIdx="5" presStyleCnt="8">
        <dgm:presLayoutVars>
          <dgm:bulletEnabled val="1"/>
        </dgm:presLayoutVars>
      </dgm:prSet>
      <dgm:spPr/>
      <dgm:t>
        <a:bodyPr/>
        <a:lstStyle/>
        <a:p>
          <a:endParaRPr lang="en-US"/>
        </a:p>
      </dgm:t>
    </dgm:pt>
    <dgm:pt modelId="{B2DEDA29-3BD8-AF4B-8A10-DB5495972DEC}" type="pres">
      <dgm:prSet presAssocID="{8DC3DEFC-1E1E-494C-94B9-5247038CCB30}" presName="nodeFollowingNodes" presStyleLbl="node1" presStyleIdx="6" presStyleCnt="8">
        <dgm:presLayoutVars>
          <dgm:bulletEnabled val="1"/>
        </dgm:presLayoutVars>
      </dgm:prSet>
      <dgm:spPr/>
      <dgm:t>
        <a:bodyPr/>
        <a:lstStyle/>
        <a:p>
          <a:endParaRPr lang="en-US"/>
        </a:p>
      </dgm:t>
    </dgm:pt>
    <dgm:pt modelId="{188D26BC-43BC-2A44-9489-6291F8C2E2D9}" type="pres">
      <dgm:prSet presAssocID="{285FD06E-F585-154C-8CFD-AEFA51C57BF6}" presName="nodeFollowingNodes" presStyleLbl="node1" presStyleIdx="7" presStyleCnt="8">
        <dgm:presLayoutVars>
          <dgm:bulletEnabled val="1"/>
        </dgm:presLayoutVars>
      </dgm:prSet>
      <dgm:spPr/>
      <dgm:t>
        <a:bodyPr/>
        <a:lstStyle/>
        <a:p>
          <a:endParaRPr lang="en-US"/>
        </a:p>
      </dgm:t>
    </dgm:pt>
  </dgm:ptLst>
  <dgm:cxnLst>
    <dgm:cxn modelId="{7DA1ADBA-0BA3-F147-83F1-84365CADF856}" srcId="{47B4F971-0F87-D648-BFDC-BC3E61629F3C}" destId="{37B63820-1869-934F-B2E9-84E8C8CF796C}" srcOrd="5" destOrd="0" parTransId="{8CA7DA13-2146-8F41-8F59-B922331E8B51}" sibTransId="{91E13C97-5971-3A44-96D6-F5AC9DCA7C3B}"/>
    <dgm:cxn modelId="{4075142A-CB3A-1941-8141-1EE3BBCBF31E}" srcId="{47B4F971-0F87-D648-BFDC-BC3E61629F3C}" destId="{285FD06E-F585-154C-8CFD-AEFA51C57BF6}" srcOrd="7" destOrd="0" parTransId="{A7144B8B-7959-C04C-8F2F-D8B2D7323F47}" sibTransId="{03163BCF-D06A-AC46-A596-E2507AE2560D}"/>
    <dgm:cxn modelId="{14AAB4B9-6ABB-F042-823F-E6EB52E61037}" srcId="{47B4F971-0F87-D648-BFDC-BC3E61629F3C}" destId="{0CFFB53A-90D7-EC4C-9D20-0BF779180537}" srcOrd="2" destOrd="0" parTransId="{47A32ED6-5148-2344-92C5-6A8AE2E58078}" sibTransId="{EE004198-8E48-9C49-8151-F06568EBDC38}"/>
    <dgm:cxn modelId="{041A8D7D-2A33-164A-A380-FB20849B3D18}" type="presOf" srcId="{0CFFB53A-90D7-EC4C-9D20-0BF779180537}" destId="{0782CEC5-EBDB-0B40-9624-129A6BA40D0C}" srcOrd="0" destOrd="0" presId="urn:microsoft.com/office/officeart/2005/8/layout/cycle3"/>
    <dgm:cxn modelId="{520A8E82-BECA-4442-A393-D3135F48809A}" type="presOf" srcId="{0E3DF607-E22C-9D4C-A4EF-B1A48700A054}" destId="{C43A157A-A001-4C43-BBF1-5FD4FB25C15B}" srcOrd="0" destOrd="0" presId="urn:microsoft.com/office/officeart/2005/8/layout/cycle3"/>
    <dgm:cxn modelId="{63A1A80F-304E-0243-9524-8D05358FD223}" type="presOf" srcId="{404B9E44-7DE5-7E42-841E-D199E57665DF}" destId="{EA718A84-AAE4-8949-8CB6-AD642748C1F5}" srcOrd="0" destOrd="0" presId="urn:microsoft.com/office/officeart/2005/8/layout/cycle3"/>
    <dgm:cxn modelId="{4DE88632-85CF-884C-B0C9-F85610362BD6}" type="presOf" srcId="{28DD3FB7-6CEA-7648-BAD8-8D9CFA26AD8B}" destId="{71BE9957-2CB2-DC4F-9ED4-BC2576D19078}" srcOrd="0" destOrd="0" presId="urn:microsoft.com/office/officeart/2005/8/layout/cycle3"/>
    <dgm:cxn modelId="{668D8EF3-DF18-4948-ABB2-5ADAEC0C7124}" srcId="{47B4F971-0F87-D648-BFDC-BC3E61629F3C}" destId="{0B0C7F91-6019-B643-91F7-B79A237600C4}" srcOrd="4" destOrd="0" parTransId="{6A32E71D-F2BE-5A49-AEA2-A387B3C7BFAA}" sibTransId="{9C9A3C4C-1EC8-7A44-9C18-98081E035AA3}"/>
    <dgm:cxn modelId="{A66831CD-CB98-7E47-8FE4-921D5C4E6F2D}" type="presOf" srcId="{83D5EF1E-7BB5-2B44-B96C-07C81719C847}" destId="{123EE85A-FE3E-1F45-94F4-7E6313579C3A}" srcOrd="0" destOrd="0" presId="urn:microsoft.com/office/officeart/2005/8/layout/cycle3"/>
    <dgm:cxn modelId="{75EB0FD8-5514-7646-8A2B-D15608A8A76B}" type="presOf" srcId="{47B4F971-0F87-D648-BFDC-BC3E61629F3C}" destId="{4004FC2B-D511-F149-BABF-FFF41ABFA758}" srcOrd="0" destOrd="0" presId="urn:microsoft.com/office/officeart/2005/8/layout/cycle3"/>
    <dgm:cxn modelId="{CC0E639F-1614-5D45-81CF-0F25BC7BC6FB}" srcId="{47B4F971-0F87-D648-BFDC-BC3E61629F3C}" destId="{8DC3DEFC-1E1E-494C-94B9-5247038CCB30}" srcOrd="6" destOrd="0" parTransId="{8CA8AAEC-2F5D-DF43-96E4-4366F570A253}" sibTransId="{E3466165-7B91-1A4F-9FF6-EE38549D871C}"/>
    <dgm:cxn modelId="{153499C9-12AA-F84B-BF0F-6856DD7318E3}" srcId="{47B4F971-0F87-D648-BFDC-BC3E61629F3C}" destId="{404B9E44-7DE5-7E42-841E-D199E57665DF}" srcOrd="1" destOrd="0" parTransId="{5D4BDA13-35CD-914B-B8EE-6ED6A2B30A3C}" sibTransId="{EB8CAB88-5351-BB45-A883-622FD114DA55}"/>
    <dgm:cxn modelId="{C8AEEC1D-2161-5B46-A8BA-315792FA7E70}" type="presOf" srcId="{285FD06E-F585-154C-8CFD-AEFA51C57BF6}" destId="{188D26BC-43BC-2A44-9489-6291F8C2E2D9}" srcOrd="0" destOrd="0" presId="urn:microsoft.com/office/officeart/2005/8/layout/cycle3"/>
    <dgm:cxn modelId="{39BF385B-A790-094E-8491-E2D1B2AE8445}" type="presOf" srcId="{37B63820-1869-934F-B2E9-84E8C8CF796C}" destId="{707B4506-DBCC-7446-BDB7-F0C7B037B62D}" srcOrd="0" destOrd="0" presId="urn:microsoft.com/office/officeart/2005/8/layout/cycle3"/>
    <dgm:cxn modelId="{3B9298B3-EC95-F642-9B8E-46F60B3F7966}" srcId="{47B4F971-0F87-D648-BFDC-BC3E61629F3C}" destId="{28DD3FB7-6CEA-7648-BAD8-8D9CFA26AD8B}" srcOrd="3" destOrd="0" parTransId="{76CB4931-4F2F-D74E-A54D-4F9ABF9FE05C}" sibTransId="{6E2C9121-75C5-AA48-9443-E3C8BC7F034B}"/>
    <dgm:cxn modelId="{6C87BBAC-74F2-8944-87A6-871D829B92EB}" type="presOf" srcId="{8DC3DEFC-1E1E-494C-94B9-5247038CCB30}" destId="{B2DEDA29-3BD8-AF4B-8A10-DB5495972DEC}" srcOrd="0" destOrd="0" presId="urn:microsoft.com/office/officeart/2005/8/layout/cycle3"/>
    <dgm:cxn modelId="{CB426838-DC85-AD4D-82BD-8872EF1F3935}" type="presOf" srcId="{0B0C7F91-6019-B643-91F7-B79A237600C4}" destId="{123751D9-454D-5E4B-BDEC-D564159433BE}" srcOrd="0" destOrd="0" presId="urn:microsoft.com/office/officeart/2005/8/layout/cycle3"/>
    <dgm:cxn modelId="{9F034109-0E11-5144-8DF2-7EBF6B86892E}" srcId="{47B4F971-0F87-D648-BFDC-BC3E61629F3C}" destId="{0E3DF607-E22C-9D4C-A4EF-B1A48700A054}" srcOrd="0" destOrd="0" parTransId="{F7BD6BAE-0A85-FA46-96EA-9F761FB76D8C}" sibTransId="{83D5EF1E-7BB5-2B44-B96C-07C81719C847}"/>
    <dgm:cxn modelId="{80509DED-C1F0-D24B-87B9-21C79B7E2E60}" type="presParOf" srcId="{4004FC2B-D511-F149-BABF-FFF41ABFA758}" destId="{A2C9C5E6-C788-204C-9A0E-2CFF7A2CA15A}" srcOrd="0" destOrd="0" presId="urn:microsoft.com/office/officeart/2005/8/layout/cycle3"/>
    <dgm:cxn modelId="{97CB5169-6165-EB4F-AA1B-4BFA56CD3F04}" type="presParOf" srcId="{A2C9C5E6-C788-204C-9A0E-2CFF7A2CA15A}" destId="{C43A157A-A001-4C43-BBF1-5FD4FB25C15B}" srcOrd="0" destOrd="0" presId="urn:microsoft.com/office/officeart/2005/8/layout/cycle3"/>
    <dgm:cxn modelId="{9A6D5D13-835F-F042-AC65-353696AF5CF8}" type="presParOf" srcId="{A2C9C5E6-C788-204C-9A0E-2CFF7A2CA15A}" destId="{123EE85A-FE3E-1F45-94F4-7E6313579C3A}" srcOrd="1" destOrd="0" presId="urn:microsoft.com/office/officeart/2005/8/layout/cycle3"/>
    <dgm:cxn modelId="{2C82BCE9-BA9A-E944-93AC-ADD0948C0F22}" type="presParOf" srcId="{A2C9C5E6-C788-204C-9A0E-2CFF7A2CA15A}" destId="{EA718A84-AAE4-8949-8CB6-AD642748C1F5}" srcOrd="2" destOrd="0" presId="urn:microsoft.com/office/officeart/2005/8/layout/cycle3"/>
    <dgm:cxn modelId="{4A76A4F4-6073-AF48-94EB-6A6793CBB209}" type="presParOf" srcId="{A2C9C5E6-C788-204C-9A0E-2CFF7A2CA15A}" destId="{0782CEC5-EBDB-0B40-9624-129A6BA40D0C}" srcOrd="3" destOrd="0" presId="urn:microsoft.com/office/officeart/2005/8/layout/cycle3"/>
    <dgm:cxn modelId="{A5F9AE49-1003-D14F-8830-1E64EDB58CB0}" type="presParOf" srcId="{A2C9C5E6-C788-204C-9A0E-2CFF7A2CA15A}" destId="{71BE9957-2CB2-DC4F-9ED4-BC2576D19078}" srcOrd="4" destOrd="0" presId="urn:microsoft.com/office/officeart/2005/8/layout/cycle3"/>
    <dgm:cxn modelId="{C9A3009F-08CE-3D4E-A77F-C511E427DAF9}" type="presParOf" srcId="{A2C9C5E6-C788-204C-9A0E-2CFF7A2CA15A}" destId="{123751D9-454D-5E4B-BDEC-D564159433BE}" srcOrd="5" destOrd="0" presId="urn:microsoft.com/office/officeart/2005/8/layout/cycle3"/>
    <dgm:cxn modelId="{D46107AE-038B-D641-ABD8-52373492673C}" type="presParOf" srcId="{A2C9C5E6-C788-204C-9A0E-2CFF7A2CA15A}" destId="{707B4506-DBCC-7446-BDB7-F0C7B037B62D}" srcOrd="6" destOrd="0" presId="urn:microsoft.com/office/officeart/2005/8/layout/cycle3"/>
    <dgm:cxn modelId="{9A65D667-A9E1-9E44-B8A1-C35B0E333613}" type="presParOf" srcId="{A2C9C5E6-C788-204C-9A0E-2CFF7A2CA15A}" destId="{B2DEDA29-3BD8-AF4B-8A10-DB5495972DEC}" srcOrd="7" destOrd="0" presId="urn:microsoft.com/office/officeart/2005/8/layout/cycle3"/>
    <dgm:cxn modelId="{697D2164-1AA0-FC4D-829B-64665D270DE0}" type="presParOf" srcId="{A2C9C5E6-C788-204C-9A0E-2CFF7A2CA15A}" destId="{188D26BC-43BC-2A44-9489-6291F8C2E2D9}" srcOrd="8"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0BC858-8ADA-7F48-BABA-35022C93DF9E}" type="doc">
      <dgm:prSet loTypeId="urn:microsoft.com/office/officeart/2005/8/layout/radial2" loCatId="" qsTypeId="urn:microsoft.com/office/officeart/2005/8/quickstyle/simple4" qsCatId="simple" csTypeId="urn:microsoft.com/office/officeart/2005/8/colors/accent1_2" csCatId="accent1" phldr="1"/>
      <dgm:spPr/>
      <dgm:t>
        <a:bodyPr/>
        <a:lstStyle/>
        <a:p>
          <a:endParaRPr lang="en-US"/>
        </a:p>
      </dgm:t>
    </dgm:pt>
    <dgm:pt modelId="{A0817A1B-8675-B740-852F-C4CE9FA2213C}">
      <dgm:prSet phldrT="[Text]" custT="1"/>
      <dgm:spPr/>
      <dgm:t>
        <a:bodyPr/>
        <a:lstStyle/>
        <a:p>
          <a:r>
            <a:rPr lang="en-US" sz="1500" b="1" i="0">
              <a:solidFill>
                <a:schemeClr val="tx1"/>
              </a:solidFill>
              <a:latin typeface="+mj-lt"/>
            </a:rPr>
            <a:t>Activity 1</a:t>
          </a:r>
        </a:p>
      </dgm:t>
    </dgm:pt>
    <dgm:pt modelId="{931FF0BB-2455-C746-B904-02B95E614208}" type="parTrans" cxnId="{8DD0CAB4-7E50-7442-8961-4304BFE21560}">
      <dgm:prSet/>
      <dgm:spPr/>
      <dgm:t>
        <a:bodyPr/>
        <a:lstStyle/>
        <a:p>
          <a:endParaRPr lang="en-US"/>
        </a:p>
      </dgm:t>
    </dgm:pt>
    <dgm:pt modelId="{F1AF8AA8-70CC-3342-9E2B-C90A833ACF1C}" type="sibTrans" cxnId="{8DD0CAB4-7E50-7442-8961-4304BFE21560}">
      <dgm:prSet/>
      <dgm:spPr/>
      <dgm:t>
        <a:bodyPr/>
        <a:lstStyle/>
        <a:p>
          <a:endParaRPr lang="en-US"/>
        </a:p>
      </dgm:t>
    </dgm:pt>
    <dgm:pt modelId="{9A020800-010C-6145-8F71-6EC1FDE439F9}">
      <dgm:prSet phldrT="[Text]" custT="1"/>
      <dgm:spPr/>
      <dgm:t>
        <a:bodyPr/>
        <a:lstStyle/>
        <a:p>
          <a:r>
            <a:rPr lang="en-US" sz="1500" b="1" i="0">
              <a:solidFill>
                <a:schemeClr val="tx1"/>
              </a:solidFill>
              <a:latin typeface="+mj-lt"/>
            </a:rPr>
            <a:t>Activity 2</a:t>
          </a:r>
        </a:p>
      </dgm:t>
    </dgm:pt>
    <dgm:pt modelId="{F7C018EF-891A-3446-BBBA-CBEE1F5F9206}" type="parTrans" cxnId="{5F57D933-581B-7C4C-ABE7-6E2D94878478}">
      <dgm:prSet/>
      <dgm:spPr/>
      <dgm:t>
        <a:bodyPr/>
        <a:lstStyle/>
        <a:p>
          <a:endParaRPr lang="en-US"/>
        </a:p>
      </dgm:t>
    </dgm:pt>
    <dgm:pt modelId="{4DA08DC6-EA2A-7E4C-B408-F30168B6A276}" type="sibTrans" cxnId="{5F57D933-581B-7C4C-ABE7-6E2D94878478}">
      <dgm:prSet/>
      <dgm:spPr/>
      <dgm:t>
        <a:bodyPr/>
        <a:lstStyle/>
        <a:p>
          <a:endParaRPr lang="en-US"/>
        </a:p>
      </dgm:t>
    </dgm:pt>
    <dgm:pt modelId="{83A12071-A30B-7946-A7EE-F92DF7FFB252}">
      <dgm:prSet phldrT="[Text]" custT="1"/>
      <dgm:spPr/>
      <dgm:t>
        <a:bodyPr/>
        <a:lstStyle/>
        <a:p>
          <a:r>
            <a:rPr lang="en-US" sz="1500" b="1" i="0">
              <a:solidFill>
                <a:schemeClr val="tx1"/>
              </a:solidFill>
              <a:latin typeface="+mj-lt"/>
            </a:rPr>
            <a:t>Activity 3</a:t>
          </a:r>
        </a:p>
      </dgm:t>
    </dgm:pt>
    <dgm:pt modelId="{F685B556-A0A8-A84D-B913-1CED2E2A4D06}" type="parTrans" cxnId="{753990E5-0D92-0C44-BE2D-5E251AEF566E}">
      <dgm:prSet/>
      <dgm:spPr/>
      <dgm:t>
        <a:bodyPr/>
        <a:lstStyle/>
        <a:p>
          <a:endParaRPr lang="en-US"/>
        </a:p>
      </dgm:t>
    </dgm:pt>
    <dgm:pt modelId="{D4E9C796-D72C-4546-A320-7852D7B227F5}" type="sibTrans" cxnId="{753990E5-0D92-0C44-BE2D-5E251AEF566E}">
      <dgm:prSet/>
      <dgm:spPr/>
      <dgm:t>
        <a:bodyPr/>
        <a:lstStyle/>
        <a:p>
          <a:endParaRPr lang="en-US"/>
        </a:p>
      </dgm:t>
    </dgm:pt>
    <dgm:pt modelId="{40A8DEB0-A817-C44F-A857-B41DCFBF01B4}" type="pres">
      <dgm:prSet presAssocID="{800BC858-8ADA-7F48-BABA-35022C93DF9E}" presName="composite" presStyleCnt="0">
        <dgm:presLayoutVars>
          <dgm:chMax val="5"/>
          <dgm:dir/>
          <dgm:animLvl val="ctr"/>
          <dgm:resizeHandles val="exact"/>
        </dgm:presLayoutVars>
      </dgm:prSet>
      <dgm:spPr/>
      <dgm:t>
        <a:bodyPr/>
        <a:lstStyle/>
        <a:p>
          <a:endParaRPr lang="en-US"/>
        </a:p>
      </dgm:t>
    </dgm:pt>
    <dgm:pt modelId="{5B553017-887E-3146-A5A0-6E780C6B97B9}" type="pres">
      <dgm:prSet presAssocID="{800BC858-8ADA-7F48-BABA-35022C93DF9E}" presName="cycle" presStyleCnt="0"/>
      <dgm:spPr/>
    </dgm:pt>
    <dgm:pt modelId="{016AEBD7-A074-754F-901E-B72FDDC67D19}" type="pres">
      <dgm:prSet presAssocID="{800BC858-8ADA-7F48-BABA-35022C93DF9E}" presName="centerShape" presStyleCnt="0"/>
      <dgm:spPr/>
    </dgm:pt>
    <dgm:pt modelId="{AF73D653-14F2-C84C-8461-1C8E8F4852C4}" type="pres">
      <dgm:prSet presAssocID="{800BC858-8ADA-7F48-BABA-35022C93DF9E}" presName="connSite" presStyleLbl="node1" presStyleIdx="0" presStyleCnt="4"/>
      <dgm:spPr/>
    </dgm:pt>
    <dgm:pt modelId="{1C175045-6DC6-A641-81DE-D9DB1C493B80}" type="pres">
      <dgm:prSet presAssocID="{800BC858-8ADA-7F48-BABA-35022C93DF9E}" presName="visible" presStyleLbl="node1" presStyleIdx="0" presStyleCnt="4"/>
      <dgm:spPr/>
    </dgm:pt>
    <dgm:pt modelId="{CA84DDA7-2335-A646-956C-BA6AA2C5BD01}" type="pres">
      <dgm:prSet presAssocID="{931FF0BB-2455-C746-B904-02B95E614208}" presName="Name25" presStyleLbl="parChTrans1D1" presStyleIdx="0" presStyleCnt="3"/>
      <dgm:spPr/>
      <dgm:t>
        <a:bodyPr/>
        <a:lstStyle/>
        <a:p>
          <a:endParaRPr lang="en-US"/>
        </a:p>
      </dgm:t>
    </dgm:pt>
    <dgm:pt modelId="{7EF5CEAB-CB40-BE40-8C2A-5D854ED0E91A}" type="pres">
      <dgm:prSet presAssocID="{A0817A1B-8675-B740-852F-C4CE9FA2213C}" presName="node" presStyleCnt="0"/>
      <dgm:spPr/>
    </dgm:pt>
    <dgm:pt modelId="{1999BEFD-B0FB-CE4D-999F-4BFFACC93DBE}" type="pres">
      <dgm:prSet presAssocID="{A0817A1B-8675-B740-852F-C4CE9FA2213C}" presName="parentNode" presStyleLbl="node1" presStyleIdx="1" presStyleCnt="4">
        <dgm:presLayoutVars>
          <dgm:chMax val="1"/>
          <dgm:bulletEnabled val="1"/>
        </dgm:presLayoutVars>
      </dgm:prSet>
      <dgm:spPr/>
      <dgm:t>
        <a:bodyPr/>
        <a:lstStyle/>
        <a:p>
          <a:endParaRPr lang="en-US"/>
        </a:p>
      </dgm:t>
    </dgm:pt>
    <dgm:pt modelId="{F47EB823-285E-8546-AEF8-2D5F7AADED1B}" type="pres">
      <dgm:prSet presAssocID="{A0817A1B-8675-B740-852F-C4CE9FA2213C}" presName="childNode" presStyleLbl="revTx" presStyleIdx="0" presStyleCnt="0">
        <dgm:presLayoutVars>
          <dgm:bulletEnabled val="1"/>
        </dgm:presLayoutVars>
      </dgm:prSet>
      <dgm:spPr/>
      <dgm:t>
        <a:bodyPr/>
        <a:lstStyle/>
        <a:p>
          <a:endParaRPr lang="en-US"/>
        </a:p>
      </dgm:t>
    </dgm:pt>
    <dgm:pt modelId="{DC7880E0-10AD-2B4D-906F-912F7DCAE81D}" type="pres">
      <dgm:prSet presAssocID="{F7C018EF-891A-3446-BBBA-CBEE1F5F9206}" presName="Name25" presStyleLbl="parChTrans1D1" presStyleIdx="1" presStyleCnt="3"/>
      <dgm:spPr/>
      <dgm:t>
        <a:bodyPr/>
        <a:lstStyle/>
        <a:p>
          <a:endParaRPr lang="en-US"/>
        </a:p>
      </dgm:t>
    </dgm:pt>
    <dgm:pt modelId="{3CD17866-3955-6B4F-AAC0-B6C95BEECDF0}" type="pres">
      <dgm:prSet presAssocID="{9A020800-010C-6145-8F71-6EC1FDE439F9}" presName="node" presStyleCnt="0"/>
      <dgm:spPr/>
    </dgm:pt>
    <dgm:pt modelId="{2A840257-513E-DD42-A4E3-E5812DD1E795}" type="pres">
      <dgm:prSet presAssocID="{9A020800-010C-6145-8F71-6EC1FDE439F9}" presName="parentNode" presStyleLbl="node1" presStyleIdx="2" presStyleCnt="4">
        <dgm:presLayoutVars>
          <dgm:chMax val="1"/>
          <dgm:bulletEnabled val="1"/>
        </dgm:presLayoutVars>
      </dgm:prSet>
      <dgm:spPr/>
      <dgm:t>
        <a:bodyPr/>
        <a:lstStyle/>
        <a:p>
          <a:endParaRPr lang="en-US"/>
        </a:p>
      </dgm:t>
    </dgm:pt>
    <dgm:pt modelId="{99EC0137-913D-494C-8552-806258E6E534}" type="pres">
      <dgm:prSet presAssocID="{9A020800-010C-6145-8F71-6EC1FDE439F9}" presName="childNode" presStyleLbl="revTx" presStyleIdx="0" presStyleCnt="0">
        <dgm:presLayoutVars>
          <dgm:bulletEnabled val="1"/>
        </dgm:presLayoutVars>
      </dgm:prSet>
      <dgm:spPr/>
      <dgm:t>
        <a:bodyPr/>
        <a:lstStyle/>
        <a:p>
          <a:endParaRPr lang="en-US"/>
        </a:p>
      </dgm:t>
    </dgm:pt>
    <dgm:pt modelId="{DFAAC416-89DB-7947-B210-50142BDDB4D8}" type="pres">
      <dgm:prSet presAssocID="{F685B556-A0A8-A84D-B913-1CED2E2A4D06}" presName="Name25" presStyleLbl="parChTrans1D1" presStyleIdx="2" presStyleCnt="3"/>
      <dgm:spPr/>
      <dgm:t>
        <a:bodyPr/>
        <a:lstStyle/>
        <a:p>
          <a:endParaRPr lang="en-US"/>
        </a:p>
      </dgm:t>
    </dgm:pt>
    <dgm:pt modelId="{119AAA82-8AB1-A747-9B86-B3CBD7D36224}" type="pres">
      <dgm:prSet presAssocID="{83A12071-A30B-7946-A7EE-F92DF7FFB252}" presName="node" presStyleCnt="0"/>
      <dgm:spPr/>
    </dgm:pt>
    <dgm:pt modelId="{06FF26AC-8B2E-EC44-BB97-7D4967EC78A5}" type="pres">
      <dgm:prSet presAssocID="{83A12071-A30B-7946-A7EE-F92DF7FFB252}" presName="parentNode" presStyleLbl="node1" presStyleIdx="3" presStyleCnt="4">
        <dgm:presLayoutVars>
          <dgm:chMax val="1"/>
          <dgm:bulletEnabled val="1"/>
        </dgm:presLayoutVars>
      </dgm:prSet>
      <dgm:spPr/>
      <dgm:t>
        <a:bodyPr/>
        <a:lstStyle/>
        <a:p>
          <a:endParaRPr lang="en-US"/>
        </a:p>
      </dgm:t>
    </dgm:pt>
    <dgm:pt modelId="{AB9938F3-29A4-2D45-B348-D4E8E9FD83AC}" type="pres">
      <dgm:prSet presAssocID="{83A12071-A30B-7946-A7EE-F92DF7FFB252}" presName="childNode" presStyleLbl="revTx" presStyleIdx="0" presStyleCnt="0">
        <dgm:presLayoutVars>
          <dgm:bulletEnabled val="1"/>
        </dgm:presLayoutVars>
      </dgm:prSet>
      <dgm:spPr/>
      <dgm:t>
        <a:bodyPr/>
        <a:lstStyle/>
        <a:p>
          <a:endParaRPr lang="en-US"/>
        </a:p>
      </dgm:t>
    </dgm:pt>
  </dgm:ptLst>
  <dgm:cxnLst>
    <dgm:cxn modelId="{753990E5-0D92-0C44-BE2D-5E251AEF566E}" srcId="{800BC858-8ADA-7F48-BABA-35022C93DF9E}" destId="{83A12071-A30B-7946-A7EE-F92DF7FFB252}" srcOrd="2" destOrd="0" parTransId="{F685B556-A0A8-A84D-B913-1CED2E2A4D06}" sibTransId="{D4E9C796-D72C-4546-A320-7852D7B227F5}"/>
    <dgm:cxn modelId="{6909A6CA-0EBF-3349-94DC-DFA67CB5C1BD}" type="presOf" srcId="{9A020800-010C-6145-8F71-6EC1FDE439F9}" destId="{2A840257-513E-DD42-A4E3-E5812DD1E795}" srcOrd="0" destOrd="0" presId="urn:microsoft.com/office/officeart/2005/8/layout/radial2"/>
    <dgm:cxn modelId="{FEA2B7D6-07C5-3F4B-9B4D-1B6EC4F5AE6C}" type="presOf" srcId="{F7C018EF-891A-3446-BBBA-CBEE1F5F9206}" destId="{DC7880E0-10AD-2B4D-906F-912F7DCAE81D}" srcOrd="0" destOrd="0" presId="urn:microsoft.com/office/officeart/2005/8/layout/radial2"/>
    <dgm:cxn modelId="{12F46E5E-26B5-CF4C-AB85-3E150A0F481D}" type="presOf" srcId="{A0817A1B-8675-B740-852F-C4CE9FA2213C}" destId="{1999BEFD-B0FB-CE4D-999F-4BFFACC93DBE}" srcOrd="0" destOrd="0" presId="urn:microsoft.com/office/officeart/2005/8/layout/radial2"/>
    <dgm:cxn modelId="{F9923C2C-8A48-5547-B1BF-0B6117FFD997}" type="presOf" srcId="{931FF0BB-2455-C746-B904-02B95E614208}" destId="{CA84DDA7-2335-A646-956C-BA6AA2C5BD01}" srcOrd="0" destOrd="0" presId="urn:microsoft.com/office/officeart/2005/8/layout/radial2"/>
    <dgm:cxn modelId="{5F57D933-581B-7C4C-ABE7-6E2D94878478}" srcId="{800BC858-8ADA-7F48-BABA-35022C93DF9E}" destId="{9A020800-010C-6145-8F71-6EC1FDE439F9}" srcOrd="1" destOrd="0" parTransId="{F7C018EF-891A-3446-BBBA-CBEE1F5F9206}" sibTransId="{4DA08DC6-EA2A-7E4C-B408-F30168B6A276}"/>
    <dgm:cxn modelId="{FF3B46D4-E796-9D41-B74F-EDB1346FEF07}" type="presOf" srcId="{800BC858-8ADA-7F48-BABA-35022C93DF9E}" destId="{40A8DEB0-A817-C44F-A857-B41DCFBF01B4}" srcOrd="0" destOrd="0" presId="urn:microsoft.com/office/officeart/2005/8/layout/radial2"/>
    <dgm:cxn modelId="{6ADF4504-50DE-AE42-B31F-3DF1306E25FF}" type="presOf" srcId="{83A12071-A30B-7946-A7EE-F92DF7FFB252}" destId="{06FF26AC-8B2E-EC44-BB97-7D4967EC78A5}" srcOrd="0" destOrd="0" presId="urn:microsoft.com/office/officeart/2005/8/layout/radial2"/>
    <dgm:cxn modelId="{8DD0CAB4-7E50-7442-8961-4304BFE21560}" srcId="{800BC858-8ADA-7F48-BABA-35022C93DF9E}" destId="{A0817A1B-8675-B740-852F-C4CE9FA2213C}" srcOrd="0" destOrd="0" parTransId="{931FF0BB-2455-C746-B904-02B95E614208}" sibTransId="{F1AF8AA8-70CC-3342-9E2B-C90A833ACF1C}"/>
    <dgm:cxn modelId="{BEFDE6BF-5D49-CC42-87DF-2566037EFD6E}" type="presOf" srcId="{F685B556-A0A8-A84D-B913-1CED2E2A4D06}" destId="{DFAAC416-89DB-7947-B210-50142BDDB4D8}" srcOrd="0" destOrd="0" presId="urn:microsoft.com/office/officeart/2005/8/layout/radial2"/>
    <dgm:cxn modelId="{C8970569-1B42-1944-AC62-859458F2A241}" type="presParOf" srcId="{40A8DEB0-A817-C44F-A857-B41DCFBF01B4}" destId="{5B553017-887E-3146-A5A0-6E780C6B97B9}" srcOrd="0" destOrd="0" presId="urn:microsoft.com/office/officeart/2005/8/layout/radial2"/>
    <dgm:cxn modelId="{1D0F6454-A6FF-A74A-976D-4BAB8371C316}" type="presParOf" srcId="{5B553017-887E-3146-A5A0-6E780C6B97B9}" destId="{016AEBD7-A074-754F-901E-B72FDDC67D19}" srcOrd="0" destOrd="0" presId="urn:microsoft.com/office/officeart/2005/8/layout/radial2"/>
    <dgm:cxn modelId="{9CC28FB4-7BE2-4840-9772-7108ACE0153E}" type="presParOf" srcId="{016AEBD7-A074-754F-901E-B72FDDC67D19}" destId="{AF73D653-14F2-C84C-8461-1C8E8F4852C4}" srcOrd="0" destOrd="0" presId="urn:microsoft.com/office/officeart/2005/8/layout/radial2"/>
    <dgm:cxn modelId="{87BD2315-1A01-EC42-9D01-C011114C3080}" type="presParOf" srcId="{016AEBD7-A074-754F-901E-B72FDDC67D19}" destId="{1C175045-6DC6-A641-81DE-D9DB1C493B80}" srcOrd="1" destOrd="0" presId="urn:microsoft.com/office/officeart/2005/8/layout/radial2"/>
    <dgm:cxn modelId="{87A398D9-54C4-0340-96A7-34EBD30F4A15}" type="presParOf" srcId="{5B553017-887E-3146-A5A0-6E780C6B97B9}" destId="{CA84DDA7-2335-A646-956C-BA6AA2C5BD01}" srcOrd="1" destOrd="0" presId="urn:microsoft.com/office/officeart/2005/8/layout/radial2"/>
    <dgm:cxn modelId="{2648C47B-DA58-7A4C-B927-AFA3303950EE}" type="presParOf" srcId="{5B553017-887E-3146-A5A0-6E780C6B97B9}" destId="{7EF5CEAB-CB40-BE40-8C2A-5D854ED0E91A}" srcOrd="2" destOrd="0" presId="urn:microsoft.com/office/officeart/2005/8/layout/radial2"/>
    <dgm:cxn modelId="{F220F2E4-B787-3647-877A-0DFC59976656}" type="presParOf" srcId="{7EF5CEAB-CB40-BE40-8C2A-5D854ED0E91A}" destId="{1999BEFD-B0FB-CE4D-999F-4BFFACC93DBE}" srcOrd="0" destOrd="0" presId="urn:microsoft.com/office/officeart/2005/8/layout/radial2"/>
    <dgm:cxn modelId="{5062CBBF-A8C3-A246-B3E1-0D22F20237C0}" type="presParOf" srcId="{7EF5CEAB-CB40-BE40-8C2A-5D854ED0E91A}" destId="{F47EB823-285E-8546-AEF8-2D5F7AADED1B}" srcOrd="1" destOrd="0" presId="urn:microsoft.com/office/officeart/2005/8/layout/radial2"/>
    <dgm:cxn modelId="{D2E788C4-9602-9644-96B4-31A98C996896}" type="presParOf" srcId="{5B553017-887E-3146-A5A0-6E780C6B97B9}" destId="{DC7880E0-10AD-2B4D-906F-912F7DCAE81D}" srcOrd="3" destOrd="0" presId="urn:microsoft.com/office/officeart/2005/8/layout/radial2"/>
    <dgm:cxn modelId="{D87901E1-A9D4-6446-ACF5-E872E3DCF40F}" type="presParOf" srcId="{5B553017-887E-3146-A5A0-6E780C6B97B9}" destId="{3CD17866-3955-6B4F-AAC0-B6C95BEECDF0}" srcOrd="4" destOrd="0" presId="urn:microsoft.com/office/officeart/2005/8/layout/radial2"/>
    <dgm:cxn modelId="{2D42E503-176E-A44B-8838-FCD5594179D0}" type="presParOf" srcId="{3CD17866-3955-6B4F-AAC0-B6C95BEECDF0}" destId="{2A840257-513E-DD42-A4E3-E5812DD1E795}" srcOrd="0" destOrd="0" presId="urn:microsoft.com/office/officeart/2005/8/layout/radial2"/>
    <dgm:cxn modelId="{34384304-CB91-1D45-9EF7-BFE5AF4C7C86}" type="presParOf" srcId="{3CD17866-3955-6B4F-AAC0-B6C95BEECDF0}" destId="{99EC0137-913D-494C-8552-806258E6E534}" srcOrd="1" destOrd="0" presId="urn:microsoft.com/office/officeart/2005/8/layout/radial2"/>
    <dgm:cxn modelId="{7C75C125-2041-3144-A153-DD240A471B0C}" type="presParOf" srcId="{5B553017-887E-3146-A5A0-6E780C6B97B9}" destId="{DFAAC416-89DB-7947-B210-50142BDDB4D8}" srcOrd="5" destOrd="0" presId="urn:microsoft.com/office/officeart/2005/8/layout/radial2"/>
    <dgm:cxn modelId="{F81632B0-53F6-084C-B510-BC2565A18820}" type="presParOf" srcId="{5B553017-887E-3146-A5A0-6E780C6B97B9}" destId="{119AAA82-8AB1-A747-9B86-B3CBD7D36224}" srcOrd="6" destOrd="0" presId="urn:microsoft.com/office/officeart/2005/8/layout/radial2"/>
    <dgm:cxn modelId="{F7382FBE-F213-9C4C-B2CE-80B4DB991B4A}" type="presParOf" srcId="{119AAA82-8AB1-A747-9B86-B3CBD7D36224}" destId="{06FF26AC-8B2E-EC44-BB97-7D4967EC78A5}" srcOrd="0" destOrd="0" presId="urn:microsoft.com/office/officeart/2005/8/layout/radial2"/>
    <dgm:cxn modelId="{FF5A0F66-B65B-264E-BA21-98243C9915A5}" type="presParOf" srcId="{119AAA82-8AB1-A747-9B86-B3CBD7D36224}" destId="{AB9938F3-29A4-2D45-B348-D4E8E9FD83AC}" srcOrd="1" destOrd="0" presId="urn:microsoft.com/office/officeart/2005/8/layout/radial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6809F4-DC12-8A48-893B-FD9E4FA82F82}" type="doc">
      <dgm:prSet loTypeId="urn:microsoft.com/office/officeart/2005/8/layout/radial4" loCatId="" qsTypeId="urn:microsoft.com/office/officeart/2005/8/quickstyle/simple3" qsCatId="simple" csTypeId="urn:microsoft.com/office/officeart/2005/8/colors/accent1_2" csCatId="accent1" phldr="1"/>
      <dgm:spPr/>
      <dgm:t>
        <a:bodyPr/>
        <a:lstStyle/>
        <a:p>
          <a:endParaRPr lang="en-US"/>
        </a:p>
      </dgm:t>
    </dgm:pt>
    <dgm:pt modelId="{10EA0EA5-699A-6947-A8C1-348564442DEC}">
      <dgm:prSet phldrT="[Text]"/>
      <dgm:spPr/>
      <dgm:t>
        <a:bodyPr/>
        <a:lstStyle/>
        <a:p>
          <a:r>
            <a:rPr lang="en-US" b="1" i="0">
              <a:latin typeface="+mj-lt"/>
            </a:rPr>
            <a:t>Whole Church Gathering</a:t>
          </a:r>
        </a:p>
      </dgm:t>
    </dgm:pt>
    <dgm:pt modelId="{4FC8908F-32FD-F94A-84DF-F8638C0016C4}" type="parTrans" cxnId="{E272EE49-7514-0F4E-B13D-FBE818214375}">
      <dgm:prSet/>
      <dgm:spPr/>
      <dgm:t>
        <a:bodyPr/>
        <a:lstStyle/>
        <a:p>
          <a:endParaRPr lang="en-US"/>
        </a:p>
      </dgm:t>
    </dgm:pt>
    <dgm:pt modelId="{52ECDF78-C808-B448-85EC-1AC05492DAFC}" type="sibTrans" cxnId="{E272EE49-7514-0F4E-B13D-FBE818214375}">
      <dgm:prSet/>
      <dgm:spPr/>
      <dgm:t>
        <a:bodyPr/>
        <a:lstStyle/>
        <a:p>
          <a:endParaRPr lang="en-US"/>
        </a:p>
      </dgm:t>
    </dgm:pt>
    <dgm:pt modelId="{C49763E0-E2CA-7C4C-A781-EF9081EA6510}">
      <dgm:prSet phldrT="[Text]"/>
      <dgm:spPr/>
      <dgm:t>
        <a:bodyPr/>
        <a:lstStyle/>
        <a:p>
          <a:r>
            <a:rPr lang="en-US" b="1" i="0">
              <a:latin typeface="+mj-lt"/>
            </a:rPr>
            <a:t>On Your Own (Online Resources)</a:t>
          </a:r>
        </a:p>
      </dgm:t>
    </dgm:pt>
    <dgm:pt modelId="{F8B6A084-7B3F-E34D-88BC-CBDCC7A4F7B4}" type="parTrans" cxnId="{FFA27AA5-B3EE-CB4B-B653-FF8E37F212D4}">
      <dgm:prSet/>
      <dgm:spPr/>
      <dgm:t>
        <a:bodyPr/>
        <a:lstStyle/>
        <a:p>
          <a:endParaRPr lang="en-US"/>
        </a:p>
      </dgm:t>
    </dgm:pt>
    <dgm:pt modelId="{163997F6-111B-DA41-AD98-130BBB2853A8}" type="sibTrans" cxnId="{FFA27AA5-B3EE-CB4B-B653-FF8E37F212D4}">
      <dgm:prSet/>
      <dgm:spPr/>
      <dgm:t>
        <a:bodyPr/>
        <a:lstStyle/>
        <a:p>
          <a:endParaRPr lang="en-US"/>
        </a:p>
      </dgm:t>
    </dgm:pt>
    <dgm:pt modelId="{63C90953-EDD2-254A-BC9A-AA719B80C29E}">
      <dgm:prSet phldrT="[Text]"/>
      <dgm:spPr/>
      <dgm:t>
        <a:bodyPr/>
        <a:lstStyle/>
        <a:p>
          <a:r>
            <a:rPr lang="en-US" b="1" i="0">
              <a:latin typeface="+mj-lt"/>
            </a:rPr>
            <a:t>Small Group (Online &amp; Physical Settings)</a:t>
          </a:r>
        </a:p>
      </dgm:t>
    </dgm:pt>
    <dgm:pt modelId="{42C22705-E609-174F-A201-E2D5529F14CD}" type="parTrans" cxnId="{7F3EC0DD-9725-5942-8529-D812F1BD34C5}">
      <dgm:prSet/>
      <dgm:spPr/>
      <dgm:t>
        <a:bodyPr/>
        <a:lstStyle/>
        <a:p>
          <a:endParaRPr lang="en-US"/>
        </a:p>
      </dgm:t>
    </dgm:pt>
    <dgm:pt modelId="{6E5B1654-40E9-E14A-8C1B-EAD0D5175A9E}" type="sibTrans" cxnId="{7F3EC0DD-9725-5942-8529-D812F1BD34C5}">
      <dgm:prSet/>
      <dgm:spPr/>
      <dgm:t>
        <a:bodyPr/>
        <a:lstStyle/>
        <a:p>
          <a:endParaRPr lang="en-US"/>
        </a:p>
      </dgm:t>
    </dgm:pt>
    <dgm:pt modelId="{EFEEAA96-EE4F-A049-AD1B-C28A1766ECEB}">
      <dgm:prSet phldrT="[Text]"/>
      <dgm:spPr/>
      <dgm:t>
        <a:bodyPr/>
        <a:lstStyle/>
        <a:p>
          <a:r>
            <a:rPr lang="en-US" b="1" i="0">
              <a:latin typeface="+mj-lt"/>
            </a:rPr>
            <a:t>Family @Home (Online Resources)</a:t>
          </a:r>
        </a:p>
      </dgm:t>
    </dgm:pt>
    <dgm:pt modelId="{E3EFAE8D-CFA1-BF49-81B1-A576C2D2A9B3}" type="parTrans" cxnId="{13C0DF27-EAAB-C149-A395-A7EC963CAE6F}">
      <dgm:prSet/>
      <dgm:spPr/>
      <dgm:t>
        <a:bodyPr/>
        <a:lstStyle/>
        <a:p>
          <a:endParaRPr lang="en-US"/>
        </a:p>
      </dgm:t>
    </dgm:pt>
    <dgm:pt modelId="{01FFD1E5-C2EA-9D4C-871D-EF33EC5235C0}" type="sibTrans" cxnId="{13C0DF27-EAAB-C149-A395-A7EC963CAE6F}">
      <dgm:prSet/>
      <dgm:spPr/>
      <dgm:t>
        <a:bodyPr/>
        <a:lstStyle/>
        <a:p>
          <a:endParaRPr lang="en-US"/>
        </a:p>
      </dgm:t>
    </dgm:pt>
    <dgm:pt modelId="{E9A75A93-1976-5347-AB5E-56523C0737AD}">
      <dgm:prSet phldrT="[Text]"/>
      <dgm:spPr/>
      <dgm:t>
        <a:bodyPr/>
        <a:lstStyle/>
        <a:p>
          <a:r>
            <a:rPr lang="en-US" b="1" i="0">
              <a:latin typeface="+mj-lt"/>
            </a:rPr>
            <a:t>4-Week Lecture Series (video taped for online)</a:t>
          </a:r>
        </a:p>
      </dgm:t>
    </dgm:pt>
    <dgm:pt modelId="{0204C8C2-5141-5044-A378-A6D76863F79F}" type="parTrans" cxnId="{29DD98A6-7E9A-3F4D-91B8-38744F2679C6}">
      <dgm:prSet/>
      <dgm:spPr/>
      <dgm:t>
        <a:bodyPr/>
        <a:lstStyle/>
        <a:p>
          <a:endParaRPr lang="en-US"/>
        </a:p>
      </dgm:t>
    </dgm:pt>
    <dgm:pt modelId="{DC0AA74C-AA99-2341-BA95-95BDB268FA5D}" type="sibTrans" cxnId="{29DD98A6-7E9A-3F4D-91B8-38744F2679C6}">
      <dgm:prSet/>
      <dgm:spPr/>
      <dgm:t>
        <a:bodyPr/>
        <a:lstStyle/>
        <a:p>
          <a:endParaRPr lang="en-US"/>
        </a:p>
      </dgm:t>
    </dgm:pt>
    <dgm:pt modelId="{D0BD905A-570A-8C4F-A2BD-893712809A7A}">
      <dgm:prSet phldrT="[Text]"/>
      <dgm:spPr/>
      <dgm:t>
        <a:bodyPr/>
        <a:lstStyle/>
        <a:p>
          <a:r>
            <a:rPr lang="en-US" b="1" i="0">
              <a:latin typeface="+mj-lt"/>
            </a:rPr>
            <a:t>Family Program</a:t>
          </a:r>
        </a:p>
      </dgm:t>
    </dgm:pt>
    <dgm:pt modelId="{50E81968-C307-7A48-B0B6-BF80F2CDC90D}" type="parTrans" cxnId="{A9913AAD-1CD1-B840-8235-93F4E3BA4C53}">
      <dgm:prSet/>
      <dgm:spPr/>
      <dgm:t>
        <a:bodyPr/>
        <a:lstStyle/>
        <a:p>
          <a:endParaRPr lang="en-US"/>
        </a:p>
      </dgm:t>
    </dgm:pt>
    <dgm:pt modelId="{DB9F577F-D128-194C-906D-F3855BFC55B9}" type="sibTrans" cxnId="{A9913AAD-1CD1-B840-8235-93F4E3BA4C53}">
      <dgm:prSet/>
      <dgm:spPr/>
      <dgm:t>
        <a:bodyPr/>
        <a:lstStyle/>
        <a:p>
          <a:endParaRPr lang="en-US"/>
        </a:p>
      </dgm:t>
    </dgm:pt>
    <dgm:pt modelId="{7BCDF3DB-148E-8E4E-A5B1-6F2B67C74DD9}">
      <dgm:prSet phldrT="[Text]"/>
      <dgm:spPr/>
      <dgm:t>
        <a:bodyPr/>
        <a:lstStyle/>
        <a:p>
          <a:r>
            <a:rPr lang="en-US" b="1" i="0">
              <a:latin typeface="+mj-lt"/>
            </a:rPr>
            <a:t>Youth Program</a:t>
          </a:r>
        </a:p>
      </dgm:t>
    </dgm:pt>
    <dgm:pt modelId="{1923F66B-A367-624D-B51E-0FE6DF8E8E15}" type="parTrans" cxnId="{0C2A66E6-5D8E-B04E-AF39-2E2279AEB095}">
      <dgm:prSet/>
      <dgm:spPr/>
      <dgm:t>
        <a:bodyPr/>
        <a:lstStyle/>
        <a:p>
          <a:endParaRPr lang="en-US"/>
        </a:p>
      </dgm:t>
    </dgm:pt>
    <dgm:pt modelId="{2C61226E-77C3-C141-9629-FF4F49A53262}" type="sibTrans" cxnId="{0C2A66E6-5D8E-B04E-AF39-2E2279AEB095}">
      <dgm:prSet/>
      <dgm:spPr/>
      <dgm:t>
        <a:bodyPr/>
        <a:lstStyle/>
        <a:p>
          <a:endParaRPr lang="en-US"/>
        </a:p>
      </dgm:t>
    </dgm:pt>
    <dgm:pt modelId="{BF0F4779-B0F7-534A-8A8E-D8324A2CAAD9}" type="pres">
      <dgm:prSet presAssocID="{E86809F4-DC12-8A48-893B-FD9E4FA82F82}" presName="cycle" presStyleCnt="0">
        <dgm:presLayoutVars>
          <dgm:chMax val="1"/>
          <dgm:dir/>
          <dgm:animLvl val="ctr"/>
          <dgm:resizeHandles val="exact"/>
        </dgm:presLayoutVars>
      </dgm:prSet>
      <dgm:spPr/>
      <dgm:t>
        <a:bodyPr/>
        <a:lstStyle/>
        <a:p>
          <a:endParaRPr lang="en-US"/>
        </a:p>
      </dgm:t>
    </dgm:pt>
    <dgm:pt modelId="{42CAE4B5-F88C-C741-8CB0-6B2077F57BD5}" type="pres">
      <dgm:prSet presAssocID="{10EA0EA5-699A-6947-A8C1-348564442DEC}" presName="centerShape" presStyleLbl="node0" presStyleIdx="0" presStyleCnt="1"/>
      <dgm:spPr/>
      <dgm:t>
        <a:bodyPr/>
        <a:lstStyle/>
        <a:p>
          <a:endParaRPr lang="en-US"/>
        </a:p>
      </dgm:t>
    </dgm:pt>
    <dgm:pt modelId="{E4D41906-958F-2947-BF37-86ACC9660BF1}" type="pres">
      <dgm:prSet presAssocID="{F8B6A084-7B3F-E34D-88BC-CBDCC7A4F7B4}" presName="parTrans" presStyleLbl="bgSibTrans2D1" presStyleIdx="0" presStyleCnt="6"/>
      <dgm:spPr/>
      <dgm:t>
        <a:bodyPr/>
        <a:lstStyle/>
        <a:p>
          <a:endParaRPr lang="en-US"/>
        </a:p>
      </dgm:t>
    </dgm:pt>
    <dgm:pt modelId="{2DF1F9AD-5A3F-9F4B-88D5-DB60DC85DAE8}" type="pres">
      <dgm:prSet presAssocID="{C49763E0-E2CA-7C4C-A781-EF9081EA6510}" presName="node" presStyleLbl="node1" presStyleIdx="0" presStyleCnt="6">
        <dgm:presLayoutVars>
          <dgm:bulletEnabled val="1"/>
        </dgm:presLayoutVars>
      </dgm:prSet>
      <dgm:spPr/>
      <dgm:t>
        <a:bodyPr/>
        <a:lstStyle/>
        <a:p>
          <a:endParaRPr lang="en-US"/>
        </a:p>
      </dgm:t>
    </dgm:pt>
    <dgm:pt modelId="{1C8BD76D-54AE-F846-96FE-5BB4C8D36679}" type="pres">
      <dgm:prSet presAssocID="{42C22705-E609-174F-A201-E2D5529F14CD}" presName="parTrans" presStyleLbl="bgSibTrans2D1" presStyleIdx="1" presStyleCnt="6"/>
      <dgm:spPr/>
      <dgm:t>
        <a:bodyPr/>
        <a:lstStyle/>
        <a:p>
          <a:endParaRPr lang="en-US"/>
        </a:p>
      </dgm:t>
    </dgm:pt>
    <dgm:pt modelId="{7CA7D529-CEC6-3B4F-B3B7-5DF3BD4392C9}" type="pres">
      <dgm:prSet presAssocID="{63C90953-EDD2-254A-BC9A-AA719B80C29E}" presName="node" presStyleLbl="node1" presStyleIdx="1" presStyleCnt="6">
        <dgm:presLayoutVars>
          <dgm:bulletEnabled val="1"/>
        </dgm:presLayoutVars>
      </dgm:prSet>
      <dgm:spPr/>
      <dgm:t>
        <a:bodyPr/>
        <a:lstStyle/>
        <a:p>
          <a:endParaRPr lang="en-US"/>
        </a:p>
      </dgm:t>
    </dgm:pt>
    <dgm:pt modelId="{2F06A903-D2E9-274E-B216-1ABCD143B479}" type="pres">
      <dgm:prSet presAssocID="{E3EFAE8D-CFA1-BF49-81B1-A576C2D2A9B3}" presName="parTrans" presStyleLbl="bgSibTrans2D1" presStyleIdx="2" presStyleCnt="6"/>
      <dgm:spPr/>
      <dgm:t>
        <a:bodyPr/>
        <a:lstStyle/>
        <a:p>
          <a:endParaRPr lang="en-US"/>
        </a:p>
      </dgm:t>
    </dgm:pt>
    <dgm:pt modelId="{CA5ECBDC-CA7B-ED4E-8127-C1725918A0DE}" type="pres">
      <dgm:prSet presAssocID="{EFEEAA96-EE4F-A049-AD1B-C28A1766ECEB}" presName="node" presStyleLbl="node1" presStyleIdx="2" presStyleCnt="6">
        <dgm:presLayoutVars>
          <dgm:bulletEnabled val="1"/>
        </dgm:presLayoutVars>
      </dgm:prSet>
      <dgm:spPr/>
      <dgm:t>
        <a:bodyPr/>
        <a:lstStyle/>
        <a:p>
          <a:endParaRPr lang="en-US"/>
        </a:p>
      </dgm:t>
    </dgm:pt>
    <dgm:pt modelId="{21A079FE-5C5D-E64B-BB18-498F101E4882}" type="pres">
      <dgm:prSet presAssocID="{0204C8C2-5141-5044-A378-A6D76863F79F}" presName="parTrans" presStyleLbl="bgSibTrans2D1" presStyleIdx="3" presStyleCnt="6"/>
      <dgm:spPr/>
      <dgm:t>
        <a:bodyPr/>
        <a:lstStyle/>
        <a:p>
          <a:endParaRPr lang="en-US"/>
        </a:p>
      </dgm:t>
    </dgm:pt>
    <dgm:pt modelId="{44CF1895-B221-484A-A15E-CE608ACA1412}" type="pres">
      <dgm:prSet presAssocID="{E9A75A93-1976-5347-AB5E-56523C0737AD}" presName="node" presStyleLbl="node1" presStyleIdx="3" presStyleCnt="6">
        <dgm:presLayoutVars>
          <dgm:bulletEnabled val="1"/>
        </dgm:presLayoutVars>
      </dgm:prSet>
      <dgm:spPr/>
      <dgm:t>
        <a:bodyPr/>
        <a:lstStyle/>
        <a:p>
          <a:endParaRPr lang="en-US"/>
        </a:p>
      </dgm:t>
    </dgm:pt>
    <dgm:pt modelId="{C2E1A315-D55D-B44B-93DE-B95D1200726A}" type="pres">
      <dgm:prSet presAssocID="{50E81968-C307-7A48-B0B6-BF80F2CDC90D}" presName="parTrans" presStyleLbl="bgSibTrans2D1" presStyleIdx="4" presStyleCnt="6"/>
      <dgm:spPr/>
      <dgm:t>
        <a:bodyPr/>
        <a:lstStyle/>
        <a:p>
          <a:endParaRPr lang="en-US"/>
        </a:p>
      </dgm:t>
    </dgm:pt>
    <dgm:pt modelId="{7F5DD412-9D97-7143-836C-01B0376E3B73}" type="pres">
      <dgm:prSet presAssocID="{D0BD905A-570A-8C4F-A2BD-893712809A7A}" presName="node" presStyleLbl="node1" presStyleIdx="4" presStyleCnt="6">
        <dgm:presLayoutVars>
          <dgm:bulletEnabled val="1"/>
        </dgm:presLayoutVars>
      </dgm:prSet>
      <dgm:spPr/>
      <dgm:t>
        <a:bodyPr/>
        <a:lstStyle/>
        <a:p>
          <a:endParaRPr lang="en-US"/>
        </a:p>
      </dgm:t>
    </dgm:pt>
    <dgm:pt modelId="{178F89FE-7EDC-8B42-97A0-D40DB5369CDE}" type="pres">
      <dgm:prSet presAssocID="{1923F66B-A367-624D-B51E-0FE6DF8E8E15}" presName="parTrans" presStyleLbl="bgSibTrans2D1" presStyleIdx="5" presStyleCnt="6"/>
      <dgm:spPr/>
      <dgm:t>
        <a:bodyPr/>
        <a:lstStyle/>
        <a:p>
          <a:endParaRPr lang="en-US"/>
        </a:p>
      </dgm:t>
    </dgm:pt>
    <dgm:pt modelId="{B16D93B1-2EC0-4A44-AD73-C40622CBCB56}" type="pres">
      <dgm:prSet presAssocID="{7BCDF3DB-148E-8E4E-A5B1-6F2B67C74DD9}" presName="node" presStyleLbl="node1" presStyleIdx="5" presStyleCnt="6">
        <dgm:presLayoutVars>
          <dgm:bulletEnabled val="1"/>
        </dgm:presLayoutVars>
      </dgm:prSet>
      <dgm:spPr/>
      <dgm:t>
        <a:bodyPr/>
        <a:lstStyle/>
        <a:p>
          <a:endParaRPr lang="en-US"/>
        </a:p>
      </dgm:t>
    </dgm:pt>
  </dgm:ptLst>
  <dgm:cxnLst>
    <dgm:cxn modelId="{D6EA3E81-9E76-8947-BBAB-C7DC2F215AAC}" type="presOf" srcId="{EFEEAA96-EE4F-A049-AD1B-C28A1766ECEB}" destId="{CA5ECBDC-CA7B-ED4E-8127-C1725918A0DE}" srcOrd="0" destOrd="0" presId="urn:microsoft.com/office/officeart/2005/8/layout/radial4"/>
    <dgm:cxn modelId="{2591E015-CB8F-5045-A0BF-F1032EE70B28}" type="presOf" srcId="{C49763E0-E2CA-7C4C-A781-EF9081EA6510}" destId="{2DF1F9AD-5A3F-9F4B-88D5-DB60DC85DAE8}" srcOrd="0" destOrd="0" presId="urn:microsoft.com/office/officeart/2005/8/layout/radial4"/>
    <dgm:cxn modelId="{29DD98A6-7E9A-3F4D-91B8-38744F2679C6}" srcId="{10EA0EA5-699A-6947-A8C1-348564442DEC}" destId="{E9A75A93-1976-5347-AB5E-56523C0737AD}" srcOrd="3" destOrd="0" parTransId="{0204C8C2-5141-5044-A378-A6D76863F79F}" sibTransId="{DC0AA74C-AA99-2341-BA95-95BDB268FA5D}"/>
    <dgm:cxn modelId="{0C2A66E6-5D8E-B04E-AF39-2E2279AEB095}" srcId="{10EA0EA5-699A-6947-A8C1-348564442DEC}" destId="{7BCDF3DB-148E-8E4E-A5B1-6F2B67C74DD9}" srcOrd="5" destOrd="0" parTransId="{1923F66B-A367-624D-B51E-0FE6DF8E8E15}" sibTransId="{2C61226E-77C3-C141-9629-FF4F49A53262}"/>
    <dgm:cxn modelId="{94D6F6F6-6A16-2146-94CA-50CED83BD90D}" type="presOf" srcId="{63C90953-EDD2-254A-BC9A-AA719B80C29E}" destId="{7CA7D529-CEC6-3B4F-B3B7-5DF3BD4392C9}" srcOrd="0" destOrd="0" presId="urn:microsoft.com/office/officeart/2005/8/layout/radial4"/>
    <dgm:cxn modelId="{F648755C-02BC-0446-8621-8A7814E9BB58}" type="presOf" srcId="{7BCDF3DB-148E-8E4E-A5B1-6F2B67C74DD9}" destId="{B16D93B1-2EC0-4A44-AD73-C40622CBCB56}" srcOrd="0" destOrd="0" presId="urn:microsoft.com/office/officeart/2005/8/layout/radial4"/>
    <dgm:cxn modelId="{4870347B-44D1-2F43-B6F2-1FCEFAF5BAE1}" type="presOf" srcId="{E9A75A93-1976-5347-AB5E-56523C0737AD}" destId="{44CF1895-B221-484A-A15E-CE608ACA1412}" srcOrd="0" destOrd="0" presId="urn:microsoft.com/office/officeart/2005/8/layout/radial4"/>
    <dgm:cxn modelId="{BD266B6E-1B41-244E-9146-2ADF0B6E9FAF}" type="presOf" srcId="{0204C8C2-5141-5044-A378-A6D76863F79F}" destId="{21A079FE-5C5D-E64B-BB18-498F101E4882}" srcOrd="0" destOrd="0" presId="urn:microsoft.com/office/officeart/2005/8/layout/radial4"/>
    <dgm:cxn modelId="{55769A7C-89A4-B649-B3FE-5CFD16D0C2CE}" type="presOf" srcId="{1923F66B-A367-624D-B51E-0FE6DF8E8E15}" destId="{178F89FE-7EDC-8B42-97A0-D40DB5369CDE}" srcOrd="0" destOrd="0" presId="urn:microsoft.com/office/officeart/2005/8/layout/radial4"/>
    <dgm:cxn modelId="{A9913AAD-1CD1-B840-8235-93F4E3BA4C53}" srcId="{10EA0EA5-699A-6947-A8C1-348564442DEC}" destId="{D0BD905A-570A-8C4F-A2BD-893712809A7A}" srcOrd="4" destOrd="0" parTransId="{50E81968-C307-7A48-B0B6-BF80F2CDC90D}" sibTransId="{DB9F577F-D128-194C-906D-F3855BFC55B9}"/>
    <dgm:cxn modelId="{7F3EC0DD-9725-5942-8529-D812F1BD34C5}" srcId="{10EA0EA5-699A-6947-A8C1-348564442DEC}" destId="{63C90953-EDD2-254A-BC9A-AA719B80C29E}" srcOrd="1" destOrd="0" parTransId="{42C22705-E609-174F-A201-E2D5529F14CD}" sibTransId="{6E5B1654-40E9-E14A-8C1B-EAD0D5175A9E}"/>
    <dgm:cxn modelId="{36D9F930-6AC8-C74E-ABF7-60F80FDC73A6}" type="presOf" srcId="{42C22705-E609-174F-A201-E2D5529F14CD}" destId="{1C8BD76D-54AE-F846-96FE-5BB4C8D36679}" srcOrd="0" destOrd="0" presId="urn:microsoft.com/office/officeart/2005/8/layout/radial4"/>
    <dgm:cxn modelId="{2F948FA3-9220-724F-A1B7-C22CBBDB2413}" type="presOf" srcId="{E3EFAE8D-CFA1-BF49-81B1-A576C2D2A9B3}" destId="{2F06A903-D2E9-274E-B216-1ABCD143B479}" srcOrd="0" destOrd="0" presId="urn:microsoft.com/office/officeart/2005/8/layout/radial4"/>
    <dgm:cxn modelId="{FFA27AA5-B3EE-CB4B-B653-FF8E37F212D4}" srcId="{10EA0EA5-699A-6947-A8C1-348564442DEC}" destId="{C49763E0-E2CA-7C4C-A781-EF9081EA6510}" srcOrd="0" destOrd="0" parTransId="{F8B6A084-7B3F-E34D-88BC-CBDCC7A4F7B4}" sibTransId="{163997F6-111B-DA41-AD98-130BBB2853A8}"/>
    <dgm:cxn modelId="{65F7113F-A37B-2741-8AD6-88FB4455FB6D}" type="presOf" srcId="{50E81968-C307-7A48-B0B6-BF80F2CDC90D}" destId="{C2E1A315-D55D-B44B-93DE-B95D1200726A}" srcOrd="0" destOrd="0" presId="urn:microsoft.com/office/officeart/2005/8/layout/radial4"/>
    <dgm:cxn modelId="{E272EE49-7514-0F4E-B13D-FBE818214375}" srcId="{E86809F4-DC12-8A48-893B-FD9E4FA82F82}" destId="{10EA0EA5-699A-6947-A8C1-348564442DEC}" srcOrd="0" destOrd="0" parTransId="{4FC8908F-32FD-F94A-84DF-F8638C0016C4}" sibTransId="{52ECDF78-C808-B448-85EC-1AC05492DAFC}"/>
    <dgm:cxn modelId="{612AE8DD-7B1D-E440-B0F4-9638071AD956}" type="presOf" srcId="{D0BD905A-570A-8C4F-A2BD-893712809A7A}" destId="{7F5DD412-9D97-7143-836C-01B0376E3B73}" srcOrd="0" destOrd="0" presId="urn:microsoft.com/office/officeart/2005/8/layout/radial4"/>
    <dgm:cxn modelId="{FB1FDD81-3C35-1C49-89C6-B82A8C52DB76}" type="presOf" srcId="{10EA0EA5-699A-6947-A8C1-348564442DEC}" destId="{42CAE4B5-F88C-C741-8CB0-6B2077F57BD5}" srcOrd="0" destOrd="0" presId="urn:microsoft.com/office/officeart/2005/8/layout/radial4"/>
    <dgm:cxn modelId="{FE7148A5-11E6-8046-970B-47807649C067}" type="presOf" srcId="{E86809F4-DC12-8A48-893B-FD9E4FA82F82}" destId="{BF0F4779-B0F7-534A-8A8E-D8324A2CAAD9}" srcOrd="0" destOrd="0" presId="urn:microsoft.com/office/officeart/2005/8/layout/radial4"/>
    <dgm:cxn modelId="{13C0DF27-EAAB-C149-A395-A7EC963CAE6F}" srcId="{10EA0EA5-699A-6947-A8C1-348564442DEC}" destId="{EFEEAA96-EE4F-A049-AD1B-C28A1766ECEB}" srcOrd="2" destOrd="0" parTransId="{E3EFAE8D-CFA1-BF49-81B1-A576C2D2A9B3}" sibTransId="{01FFD1E5-C2EA-9D4C-871D-EF33EC5235C0}"/>
    <dgm:cxn modelId="{D6260FD2-1911-C240-98E5-271561EDE279}" type="presOf" srcId="{F8B6A084-7B3F-E34D-88BC-CBDCC7A4F7B4}" destId="{E4D41906-958F-2947-BF37-86ACC9660BF1}" srcOrd="0" destOrd="0" presId="urn:microsoft.com/office/officeart/2005/8/layout/radial4"/>
    <dgm:cxn modelId="{3AB5ED11-155C-A349-BE85-3457F91BCFC0}" type="presParOf" srcId="{BF0F4779-B0F7-534A-8A8E-D8324A2CAAD9}" destId="{42CAE4B5-F88C-C741-8CB0-6B2077F57BD5}" srcOrd="0" destOrd="0" presId="urn:microsoft.com/office/officeart/2005/8/layout/radial4"/>
    <dgm:cxn modelId="{F25B9186-977F-E346-BFE2-B7EC66AD20D0}" type="presParOf" srcId="{BF0F4779-B0F7-534A-8A8E-D8324A2CAAD9}" destId="{E4D41906-958F-2947-BF37-86ACC9660BF1}" srcOrd="1" destOrd="0" presId="urn:microsoft.com/office/officeart/2005/8/layout/radial4"/>
    <dgm:cxn modelId="{1984734B-5E26-EE42-A0C8-4555CFF1FFFD}" type="presParOf" srcId="{BF0F4779-B0F7-534A-8A8E-D8324A2CAAD9}" destId="{2DF1F9AD-5A3F-9F4B-88D5-DB60DC85DAE8}" srcOrd="2" destOrd="0" presId="urn:microsoft.com/office/officeart/2005/8/layout/radial4"/>
    <dgm:cxn modelId="{94905ABF-13C6-CF44-BE3F-CED992A21D6D}" type="presParOf" srcId="{BF0F4779-B0F7-534A-8A8E-D8324A2CAAD9}" destId="{1C8BD76D-54AE-F846-96FE-5BB4C8D36679}" srcOrd="3" destOrd="0" presId="urn:microsoft.com/office/officeart/2005/8/layout/radial4"/>
    <dgm:cxn modelId="{87CC8C81-A9FB-A440-A65A-B0705A91521C}" type="presParOf" srcId="{BF0F4779-B0F7-534A-8A8E-D8324A2CAAD9}" destId="{7CA7D529-CEC6-3B4F-B3B7-5DF3BD4392C9}" srcOrd="4" destOrd="0" presId="urn:microsoft.com/office/officeart/2005/8/layout/radial4"/>
    <dgm:cxn modelId="{630971BB-4439-B247-A86E-D06AC3F0E159}" type="presParOf" srcId="{BF0F4779-B0F7-534A-8A8E-D8324A2CAAD9}" destId="{2F06A903-D2E9-274E-B216-1ABCD143B479}" srcOrd="5" destOrd="0" presId="urn:microsoft.com/office/officeart/2005/8/layout/radial4"/>
    <dgm:cxn modelId="{C5FDA6C8-41F8-B544-8264-58B229B96B8A}" type="presParOf" srcId="{BF0F4779-B0F7-534A-8A8E-D8324A2CAAD9}" destId="{CA5ECBDC-CA7B-ED4E-8127-C1725918A0DE}" srcOrd="6" destOrd="0" presId="urn:microsoft.com/office/officeart/2005/8/layout/radial4"/>
    <dgm:cxn modelId="{F26034A2-7040-CD4F-9ABE-30F970CA02B0}" type="presParOf" srcId="{BF0F4779-B0F7-534A-8A8E-D8324A2CAAD9}" destId="{21A079FE-5C5D-E64B-BB18-498F101E4882}" srcOrd="7" destOrd="0" presId="urn:microsoft.com/office/officeart/2005/8/layout/radial4"/>
    <dgm:cxn modelId="{A47D5A05-785E-2D48-A550-D6E8289671FE}" type="presParOf" srcId="{BF0F4779-B0F7-534A-8A8E-D8324A2CAAD9}" destId="{44CF1895-B221-484A-A15E-CE608ACA1412}" srcOrd="8" destOrd="0" presId="urn:microsoft.com/office/officeart/2005/8/layout/radial4"/>
    <dgm:cxn modelId="{DA883833-7037-A849-B316-AF883AE81F14}" type="presParOf" srcId="{BF0F4779-B0F7-534A-8A8E-D8324A2CAAD9}" destId="{C2E1A315-D55D-B44B-93DE-B95D1200726A}" srcOrd="9" destOrd="0" presId="urn:microsoft.com/office/officeart/2005/8/layout/radial4"/>
    <dgm:cxn modelId="{E40DF286-FEB5-284F-A337-9D84D698D71E}" type="presParOf" srcId="{BF0F4779-B0F7-534A-8A8E-D8324A2CAAD9}" destId="{7F5DD412-9D97-7143-836C-01B0376E3B73}" srcOrd="10" destOrd="0" presId="urn:microsoft.com/office/officeart/2005/8/layout/radial4"/>
    <dgm:cxn modelId="{43161C6C-AFF1-BF41-9659-53EBEFD7BA05}" type="presParOf" srcId="{BF0F4779-B0F7-534A-8A8E-D8324A2CAAD9}" destId="{178F89FE-7EDC-8B42-97A0-D40DB5369CDE}" srcOrd="11" destOrd="0" presId="urn:microsoft.com/office/officeart/2005/8/layout/radial4"/>
    <dgm:cxn modelId="{1B7E3B72-7803-FB43-9E0D-8DEBB3162683}" type="presParOf" srcId="{BF0F4779-B0F7-534A-8A8E-D8324A2CAAD9}" destId="{B16D93B1-2EC0-4A44-AD73-C40622CBCB56}" srcOrd="12"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D43861-A480-334E-AE13-CCEE734EC610}" type="doc">
      <dgm:prSet loTypeId="urn:microsoft.com/office/officeart/2005/8/layout/matrix1" loCatId="" qsTypeId="urn:microsoft.com/office/officeart/2005/8/quickstyle/simple3" qsCatId="simple" csTypeId="urn:microsoft.com/office/officeart/2005/8/colors/accent1_2" csCatId="accent1" phldr="1"/>
      <dgm:spPr/>
      <dgm:t>
        <a:bodyPr/>
        <a:lstStyle/>
        <a:p>
          <a:endParaRPr lang="en-US"/>
        </a:p>
      </dgm:t>
    </dgm:pt>
    <dgm:pt modelId="{657189C5-5098-DB4A-844A-BE921EEBB473}">
      <dgm:prSet phldrT="[Text]"/>
      <dgm:spPr/>
      <dgm:t>
        <a:bodyPr/>
        <a:lstStyle/>
        <a:p>
          <a:r>
            <a:rPr lang="en-US" b="0" i="0">
              <a:latin typeface="+mj-lt"/>
            </a:rPr>
            <a:t>Sunday Worship</a:t>
          </a:r>
        </a:p>
      </dgm:t>
    </dgm:pt>
    <dgm:pt modelId="{894736A2-ADE1-584C-B5A5-896EED44498E}" type="parTrans" cxnId="{3914FE24-BEFD-AC46-A5BC-7AF9F9779650}">
      <dgm:prSet/>
      <dgm:spPr/>
      <dgm:t>
        <a:bodyPr/>
        <a:lstStyle/>
        <a:p>
          <a:endParaRPr lang="en-US"/>
        </a:p>
      </dgm:t>
    </dgm:pt>
    <dgm:pt modelId="{B22D98AC-4080-9A42-A68F-BBA2163808CA}" type="sibTrans" cxnId="{3914FE24-BEFD-AC46-A5BC-7AF9F9779650}">
      <dgm:prSet/>
      <dgm:spPr/>
      <dgm:t>
        <a:bodyPr/>
        <a:lstStyle/>
        <a:p>
          <a:endParaRPr lang="en-US"/>
        </a:p>
      </dgm:t>
    </dgm:pt>
    <dgm:pt modelId="{6B2477F5-C589-2441-9CD4-D753867DB97F}">
      <dgm:prSet phldrT="[Text]" custT="1"/>
      <dgm:spPr/>
      <dgm:t>
        <a:bodyPr/>
        <a:lstStyle/>
        <a:p>
          <a:endParaRPr lang="en-US" sz="2000" b="1" i="0" u="sng">
            <a:latin typeface="+mj-lt"/>
          </a:endParaRPr>
        </a:p>
        <a:p>
          <a:r>
            <a:rPr lang="en-US" sz="2000" b="1" i="0" u="sng">
              <a:latin typeface="+mj-lt"/>
            </a:rPr>
            <a:t>Study It</a:t>
          </a:r>
          <a:br>
            <a:rPr lang="en-US" sz="2000" b="1" i="0" u="sng">
              <a:latin typeface="+mj-lt"/>
            </a:rPr>
          </a:br>
          <a:r>
            <a:rPr lang="en-US" sz="1700" b="0" i="0">
              <a:latin typeface="+mj-lt"/>
            </a:rPr>
            <a:t>Taking Faith Home Insert</a:t>
          </a:r>
          <a:br>
            <a:rPr lang="en-US" sz="1700" b="0" i="0">
              <a:latin typeface="+mj-lt"/>
            </a:rPr>
          </a:br>
          <a:r>
            <a:rPr lang="en-US" sz="1700" b="0" i="0">
              <a:latin typeface="+mj-lt"/>
            </a:rPr>
            <a:t>Homily Video + Study Guide</a:t>
          </a:r>
          <a:br>
            <a:rPr lang="en-US" sz="1700" b="0" i="0">
              <a:latin typeface="+mj-lt"/>
            </a:rPr>
          </a:br>
          <a:r>
            <a:rPr lang="en-US" sz="1700" b="0" i="0">
              <a:latin typeface="+mj-lt"/>
            </a:rPr>
            <a:t>Daily Readings</a:t>
          </a:r>
          <a:br>
            <a:rPr lang="en-US" sz="1700" b="0" i="0">
              <a:latin typeface="+mj-lt"/>
            </a:rPr>
          </a:br>
          <a:r>
            <a:rPr lang="en-US" sz="1700" b="0" i="0">
              <a:latin typeface="+mj-lt"/>
            </a:rPr>
            <a:t>Scripture Commentaries Online</a:t>
          </a:r>
          <a:br>
            <a:rPr lang="en-US" sz="1700" b="0" i="0">
              <a:latin typeface="+mj-lt"/>
            </a:rPr>
          </a:br>
          <a:r>
            <a:rPr lang="en-US" sz="1700" b="0" i="0">
              <a:latin typeface="+mj-lt"/>
            </a:rPr>
            <a:t>Bible Study Groups</a:t>
          </a:r>
        </a:p>
      </dgm:t>
    </dgm:pt>
    <dgm:pt modelId="{AA1B6678-3251-9841-882C-C50931167FDB}" type="parTrans" cxnId="{2D341782-79F8-4440-8FF0-1E9BDA5575CF}">
      <dgm:prSet/>
      <dgm:spPr/>
      <dgm:t>
        <a:bodyPr/>
        <a:lstStyle/>
        <a:p>
          <a:endParaRPr lang="en-US"/>
        </a:p>
      </dgm:t>
    </dgm:pt>
    <dgm:pt modelId="{0BD097F8-5B28-EE48-9B48-0C370E898FEC}" type="sibTrans" cxnId="{2D341782-79F8-4440-8FF0-1E9BDA5575CF}">
      <dgm:prSet/>
      <dgm:spPr/>
      <dgm:t>
        <a:bodyPr/>
        <a:lstStyle/>
        <a:p>
          <a:endParaRPr lang="en-US"/>
        </a:p>
      </dgm:t>
    </dgm:pt>
    <dgm:pt modelId="{89A60DDB-687C-954B-A73A-48D9244C894F}">
      <dgm:prSet phldrT="[Text]" custT="1"/>
      <dgm:spPr/>
      <dgm:t>
        <a:bodyPr/>
        <a:lstStyle/>
        <a:p>
          <a:r>
            <a:rPr lang="en-US" sz="2000" b="1" i="0" u="sng">
              <a:latin typeface="+mj-lt"/>
            </a:rPr>
            <a:t>Pray It</a:t>
          </a:r>
          <a:br>
            <a:rPr lang="en-US" sz="2000" b="1" i="0" u="sng">
              <a:latin typeface="+mj-lt"/>
            </a:rPr>
          </a:br>
          <a:r>
            <a:rPr lang="en-US" sz="1700" b="0" i="0">
              <a:latin typeface="+mj-lt"/>
            </a:rPr>
            <a:t>Weekly Table Prayer</a:t>
          </a:r>
          <a:br>
            <a:rPr lang="en-US" sz="1700" b="0" i="0">
              <a:latin typeface="+mj-lt"/>
            </a:rPr>
          </a:br>
          <a:r>
            <a:rPr lang="en-US" sz="1700" b="0" i="0">
              <a:latin typeface="+mj-lt"/>
            </a:rPr>
            <a:t>Praying with Saints</a:t>
          </a:r>
          <a:br>
            <a:rPr lang="en-US" sz="1700" b="0" i="0">
              <a:latin typeface="+mj-lt"/>
            </a:rPr>
          </a:br>
          <a:r>
            <a:rPr lang="en-US" sz="1700" b="0" i="0">
              <a:latin typeface="+mj-lt"/>
            </a:rPr>
            <a:t>AM &amp; PM Prayer</a:t>
          </a:r>
        </a:p>
      </dgm:t>
    </dgm:pt>
    <dgm:pt modelId="{6C47C3BB-75EB-264F-9B38-C42EA8C22FF5}" type="parTrans" cxnId="{E4CE24A7-9C15-7943-A217-09D12F3D7F3D}">
      <dgm:prSet/>
      <dgm:spPr/>
      <dgm:t>
        <a:bodyPr/>
        <a:lstStyle/>
        <a:p>
          <a:endParaRPr lang="en-US"/>
        </a:p>
      </dgm:t>
    </dgm:pt>
    <dgm:pt modelId="{199C73EA-A6EC-4849-8A98-4A41E5308639}" type="sibTrans" cxnId="{E4CE24A7-9C15-7943-A217-09D12F3D7F3D}">
      <dgm:prSet/>
      <dgm:spPr/>
      <dgm:t>
        <a:bodyPr/>
        <a:lstStyle/>
        <a:p>
          <a:endParaRPr lang="en-US"/>
        </a:p>
      </dgm:t>
    </dgm:pt>
    <dgm:pt modelId="{B9345BBA-7007-3044-B302-5A533E2E00A3}">
      <dgm:prSet phldrT="[Text]" custT="1"/>
      <dgm:spPr/>
      <dgm:t>
        <a:bodyPr/>
        <a:lstStyle/>
        <a:p>
          <a:r>
            <a:rPr lang="en-US" sz="2000" b="1" i="0" u="sng">
              <a:latin typeface="+mj-lt"/>
            </a:rPr>
            <a:t>Live It</a:t>
          </a:r>
          <a:br>
            <a:rPr lang="en-US" sz="2000" b="1" i="0" u="sng">
              <a:latin typeface="+mj-lt"/>
            </a:rPr>
          </a:br>
          <a:r>
            <a:rPr lang="en-US" sz="1700" b="0" i="0">
              <a:latin typeface="+mj-lt"/>
            </a:rPr>
            <a:t>Living the Message Daily</a:t>
          </a:r>
          <a:br>
            <a:rPr lang="en-US" sz="1700" b="0" i="0">
              <a:latin typeface="+mj-lt"/>
            </a:rPr>
          </a:br>
          <a:r>
            <a:rPr lang="en-US" sz="1700" b="0" i="0">
              <a:latin typeface="+mj-lt"/>
            </a:rPr>
            <a:t>Living a Christian Practice in the Readings or Liturgical Season</a:t>
          </a:r>
          <a:br>
            <a:rPr lang="en-US" sz="1700" b="0" i="0">
              <a:latin typeface="+mj-lt"/>
            </a:rPr>
          </a:br>
          <a:r>
            <a:rPr lang="en-US" sz="1700" b="0" i="0">
              <a:latin typeface="+mj-lt"/>
            </a:rPr>
            <a:t>Service Ideas for the Week</a:t>
          </a:r>
        </a:p>
      </dgm:t>
    </dgm:pt>
    <dgm:pt modelId="{A9EE4569-25EE-4540-8359-BDC2B2A43086}" type="parTrans" cxnId="{020CE2D2-E471-4047-922B-237E67A011BB}">
      <dgm:prSet/>
      <dgm:spPr/>
      <dgm:t>
        <a:bodyPr/>
        <a:lstStyle/>
        <a:p>
          <a:endParaRPr lang="en-US"/>
        </a:p>
      </dgm:t>
    </dgm:pt>
    <dgm:pt modelId="{A86666D0-C55D-1447-A8EF-E781C9513618}" type="sibTrans" cxnId="{020CE2D2-E471-4047-922B-237E67A011BB}">
      <dgm:prSet/>
      <dgm:spPr/>
      <dgm:t>
        <a:bodyPr/>
        <a:lstStyle/>
        <a:p>
          <a:endParaRPr lang="en-US"/>
        </a:p>
      </dgm:t>
    </dgm:pt>
    <dgm:pt modelId="{5EDE0189-DC68-4F47-9104-13DA648EC543}">
      <dgm:prSet phldrT="[Text]" custT="1"/>
      <dgm:spPr/>
      <dgm:t>
        <a:bodyPr/>
        <a:lstStyle/>
        <a:p>
          <a:r>
            <a:rPr lang="en-US" sz="2100" b="1" i="0" u="sng">
              <a:latin typeface="+mj-lt"/>
            </a:rPr>
            <a:t>Share It</a:t>
          </a:r>
          <a:br>
            <a:rPr lang="en-US" sz="2100" b="1" i="0" u="sng">
              <a:latin typeface="+mj-lt"/>
            </a:rPr>
          </a:br>
          <a:r>
            <a:rPr lang="en-US" sz="1700" b="0" i="0">
              <a:latin typeface="+mj-lt"/>
            </a:rPr>
            <a:t>Blog/Forum - Reflections</a:t>
          </a:r>
          <a:br>
            <a:rPr lang="en-US" sz="1700" b="0" i="0">
              <a:latin typeface="+mj-lt"/>
            </a:rPr>
          </a:br>
          <a:r>
            <a:rPr lang="en-US" sz="1700" b="0" i="0">
              <a:latin typeface="+mj-lt"/>
            </a:rPr>
            <a:t>After Mass, In Programs</a:t>
          </a:r>
          <a:br>
            <a:rPr lang="en-US" sz="1700" b="0" i="0">
              <a:latin typeface="+mj-lt"/>
            </a:rPr>
          </a:br>
          <a:r>
            <a:rPr lang="en-US" sz="1700" b="0" i="0">
              <a:latin typeface="+mj-lt"/>
            </a:rPr>
            <a:t>Family Conversation Activity</a:t>
          </a:r>
        </a:p>
      </dgm:t>
    </dgm:pt>
    <dgm:pt modelId="{5B99EED0-0021-A348-B721-56E1F4246AC5}" type="parTrans" cxnId="{B79D3415-8909-434A-ADAC-74A56E77C1B8}">
      <dgm:prSet/>
      <dgm:spPr/>
      <dgm:t>
        <a:bodyPr/>
        <a:lstStyle/>
        <a:p>
          <a:endParaRPr lang="en-US"/>
        </a:p>
      </dgm:t>
    </dgm:pt>
    <dgm:pt modelId="{74EA6AB0-E921-EC45-9686-BBC74CA774AE}" type="sibTrans" cxnId="{B79D3415-8909-434A-ADAC-74A56E77C1B8}">
      <dgm:prSet/>
      <dgm:spPr/>
      <dgm:t>
        <a:bodyPr/>
        <a:lstStyle/>
        <a:p>
          <a:endParaRPr lang="en-US"/>
        </a:p>
      </dgm:t>
    </dgm:pt>
    <dgm:pt modelId="{CC6D93A7-9AA6-C144-88FB-41950D781998}" type="pres">
      <dgm:prSet presAssocID="{F9D43861-A480-334E-AE13-CCEE734EC610}" presName="diagram" presStyleCnt="0">
        <dgm:presLayoutVars>
          <dgm:chMax val="1"/>
          <dgm:dir/>
          <dgm:animLvl val="ctr"/>
          <dgm:resizeHandles val="exact"/>
        </dgm:presLayoutVars>
      </dgm:prSet>
      <dgm:spPr/>
      <dgm:t>
        <a:bodyPr/>
        <a:lstStyle/>
        <a:p>
          <a:endParaRPr lang="en-US"/>
        </a:p>
      </dgm:t>
    </dgm:pt>
    <dgm:pt modelId="{221E4647-6B22-744E-A38C-A2D7D6851209}" type="pres">
      <dgm:prSet presAssocID="{F9D43861-A480-334E-AE13-CCEE734EC610}" presName="matrix" presStyleCnt="0"/>
      <dgm:spPr/>
    </dgm:pt>
    <dgm:pt modelId="{238D39AA-22B2-D749-884F-9DABEC8E30D0}" type="pres">
      <dgm:prSet presAssocID="{F9D43861-A480-334E-AE13-CCEE734EC610}" presName="tile1" presStyleLbl="node1" presStyleIdx="0" presStyleCnt="4"/>
      <dgm:spPr/>
      <dgm:t>
        <a:bodyPr/>
        <a:lstStyle/>
        <a:p>
          <a:endParaRPr lang="en-US"/>
        </a:p>
      </dgm:t>
    </dgm:pt>
    <dgm:pt modelId="{30E73F7C-CB4C-604A-A77C-56BE3CDE4795}" type="pres">
      <dgm:prSet presAssocID="{F9D43861-A480-334E-AE13-CCEE734EC610}" presName="tile1text" presStyleLbl="node1" presStyleIdx="0" presStyleCnt="4">
        <dgm:presLayoutVars>
          <dgm:chMax val="0"/>
          <dgm:chPref val="0"/>
          <dgm:bulletEnabled val="1"/>
        </dgm:presLayoutVars>
      </dgm:prSet>
      <dgm:spPr/>
      <dgm:t>
        <a:bodyPr/>
        <a:lstStyle/>
        <a:p>
          <a:endParaRPr lang="en-US"/>
        </a:p>
      </dgm:t>
    </dgm:pt>
    <dgm:pt modelId="{136FB647-91AC-B34D-8992-CD7BAD32A308}" type="pres">
      <dgm:prSet presAssocID="{F9D43861-A480-334E-AE13-CCEE734EC610}" presName="tile2" presStyleLbl="node1" presStyleIdx="1" presStyleCnt="4"/>
      <dgm:spPr/>
      <dgm:t>
        <a:bodyPr/>
        <a:lstStyle/>
        <a:p>
          <a:endParaRPr lang="en-US"/>
        </a:p>
      </dgm:t>
    </dgm:pt>
    <dgm:pt modelId="{E910F03C-44FB-2A49-B352-FE4F8A2238D3}" type="pres">
      <dgm:prSet presAssocID="{F9D43861-A480-334E-AE13-CCEE734EC610}" presName="tile2text" presStyleLbl="node1" presStyleIdx="1" presStyleCnt="4">
        <dgm:presLayoutVars>
          <dgm:chMax val="0"/>
          <dgm:chPref val="0"/>
          <dgm:bulletEnabled val="1"/>
        </dgm:presLayoutVars>
      </dgm:prSet>
      <dgm:spPr/>
      <dgm:t>
        <a:bodyPr/>
        <a:lstStyle/>
        <a:p>
          <a:endParaRPr lang="en-US"/>
        </a:p>
      </dgm:t>
    </dgm:pt>
    <dgm:pt modelId="{A31EE656-BB81-E249-A467-8E1F42C4B47D}" type="pres">
      <dgm:prSet presAssocID="{F9D43861-A480-334E-AE13-CCEE734EC610}" presName="tile3" presStyleLbl="node1" presStyleIdx="2" presStyleCnt="4"/>
      <dgm:spPr/>
      <dgm:t>
        <a:bodyPr/>
        <a:lstStyle/>
        <a:p>
          <a:endParaRPr lang="en-US"/>
        </a:p>
      </dgm:t>
    </dgm:pt>
    <dgm:pt modelId="{921B8248-40B6-D742-8180-71ACD548C66D}" type="pres">
      <dgm:prSet presAssocID="{F9D43861-A480-334E-AE13-CCEE734EC610}" presName="tile3text" presStyleLbl="node1" presStyleIdx="2" presStyleCnt="4">
        <dgm:presLayoutVars>
          <dgm:chMax val="0"/>
          <dgm:chPref val="0"/>
          <dgm:bulletEnabled val="1"/>
        </dgm:presLayoutVars>
      </dgm:prSet>
      <dgm:spPr/>
      <dgm:t>
        <a:bodyPr/>
        <a:lstStyle/>
        <a:p>
          <a:endParaRPr lang="en-US"/>
        </a:p>
      </dgm:t>
    </dgm:pt>
    <dgm:pt modelId="{28BAF893-9550-DB43-BC1B-DBB2CF90FFA7}" type="pres">
      <dgm:prSet presAssocID="{F9D43861-A480-334E-AE13-CCEE734EC610}" presName="tile4" presStyleLbl="node1" presStyleIdx="3" presStyleCnt="4"/>
      <dgm:spPr/>
      <dgm:t>
        <a:bodyPr/>
        <a:lstStyle/>
        <a:p>
          <a:endParaRPr lang="en-US"/>
        </a:p>
      </dgm:t>
    </dgm:pt>
    <dgm:pt modelId="{6F566B82-5F51-4A4A-93B1-757372B7DBCA}" type="pres">
      <dgm:prSet presAssocID="{F9D43861-A480-334E-AE13-CCEE734EC610}" presName="tile4text" presStyleLbl="node1" presStyleIdx="3" presStyleCnt="4">
        <dgm:presLayoutVars>
          <dgm:chMax val="0"/>
          <dgm:chPref val="0"/>
          <dgm:bulletEnabled val="1"/>
        </dgm:presLayoutVars>
      </dgm:prSet>
      <dgm:spPr/>
      <dgm:t>
        <a:bodyPr/>
        <a:lstStyle/>
        <a:p>
          <a:endParaRPr lang="en-US"/>
        </a:p>
      </dgm:t>
    </dgm:pt>
    <dgm:pt modelId="{23A66EB3-AA7F-FC41-8D46-7A67869E9072}" type="pres">
      <dgm:prSet presAssocID="{F9D43861-A480-334E-AE13-CCEE734EC610}" presName="centerTile" presStyleLbl="fgShp" presStyleIdx="0" presStyleCnt="1" custLinFactNeighborY="34012">
        <dgm:presLayoutVars>
          <dgm:chMax val="0"/>
          <dgm:chPref val="0"/>
        </dgm:presLayoutVars>
      </dgm:prSet>
      <dgm:spPr/>
      <dgm:t>
        <a:bodyPr/>
        <a:lstStyle/>
        <a:p>
          <a:endParaRPr lang="en-US"/>
        </a:p>
      </dgm:t>
    </dgm:pt>
  </dgm:ptLst>
  <dgm:cxnLst>
    <dgm:cxn modelId="{2D341782-79F8-4440-8FF0-1E9BDA5575CF}" srcId="{657189C5-5098-DB4A-844A-BE921EEBB473}" destId="{6B2477F5-C589-2441-9CD4-D753867DB97F}" srcOrd="0" destOrd="0" parTransId="{AA1B6678-3251-9841-882C-C50931167FDB}" sibTransId="{0BD097F8-5B28-EE48-9B48-0C370E898FEC}"/>
    <dgm:cxn modelId="{CDDC03D8-3B85-2245-83D1-12A950C9EB75}" type="presOf" srcId="{89A60DDB-687C-954B-A73A-48D9244C894F}" destId="{E910F03C-44FB-2A49-B352-FE4F8A2238D3}" srcOrd="1" destOrd="0" presId="urn:microsoft.com/office/officeart/2005/8/layout/matrix1"/>
    <dgm:cxn modelId="{3914FE24-BEFD-AC46-A5BC-7AF9F9779650}" srcId="{F9D43861-A480-334E-AE13-CCEE734EC610}" destId="{657189C5-5098-DB4A-844A-BE921EEBB473}" srcOrd="0" destOrd="0" parTransId="{894736A2-ADE1-584C-B5A5-896EED44498E}" sibTransId="{B22D98AC-4080-9A42-A68F-BBA2163808CA}"/>
    <dgm:cxn modelId="{95998CF6-24BF-1F4A-A828-362C21EEB955}" type="presOf" srcId="{F9D43861-A480-334E-AE13-CCEE734EC610}" destId="{CC6D93A7-9AA6-C144-88FB-41950D781998}" srcOrd="0" destOrd="0" presId="urn:microsoft.com/office/officeart/2005/8/layout/matrix1"/>
    <dgm:cxn modelId="{129E5109-1F3D-F141-9600-0E008A698F87}" type="presOf" srcId="{89A60DDB-687C-954B-A73A-48D9244C894F}" destId="{136FB647-91AC-B34D-8992-CD7BAD32A308}" srcOrd="0" destOrd="0" presId="urn:microsoft.com/office/officeart/2005/8/layout/matrix1"/>
    <dgm:cxn modelId="{6A94DCBB-DB6E-BB40-A485-D5844639A33F}" type="presOf" srcId="{6B2477F5-C589-2441-9CD4-D753867DB97F}" destId="{30E73F7C-CB4C-604A-A77C-56BE3CDE4795}" srcOrd="1" destOrd="0" presId="urn:microsoft.com/office/officeart/2005/8/layout/matrix1"/>
    <dgm:cxn modelId="{B79D3415-8909-434A-ADAC-74A56E77C1B8}" srcId="{657189C5-5098-DB4A-844A-BE921EEBB473}" destId="{5EDE0189-DC68-4F47-9104-13DA648EC543}" srcOrd="3" destOrd="0" parTransId="{5B99EED0-0021-A348-B721-56E1F4246AC5}" sibTransId="{74EA6AB0-E921-EC45-9686-BBC74CA774AE}"/>
    <dgm:cxn modelId="{020CE2D2-E471-4047-922B-237E67A011BB}" srcId="{657189C5-5098-DB4A-844A-BE921EEBB473}" destId="{B9345BBA-7007-3044-B302-5A533E2E00A3}" srcOrd="2" destOrd="0" parTransId="{A9EE4569-25EE-4540-8359-BDC2B2A43086}" sibTransId="{A86666D0-C55D-1447-A8EF-E781C9513618}"/>
    <dgm:cxn modelId="{C0A4B658-8E91-C549-8225-28C83E2ED9C9}" type="presOf" srcId="{6B2477F5-C589-2441-9CD4-D753867DB97F}" destId="{238D39AA-22B2-D749-884F-9DABEC8E30D0}" srcOrd="0" destOrd="0" presId="urn:microsoft.com/office/officeart/2005/8/layout/matrix1"/>
    <dgm:cxn modelId="{93682E11-C367-F541-A9B6-7388BCE4E539}" type="presOf" srcId="{5EDE0189-DC68-4F47-9104-13DA648EC543}" destId="{6F566B82-5F51-4A4A-93B1-757372B7DBCA}" srcOrd="1" destOrd="0" presId="urn:microsoft.com/office/officeart/2005/8/layout/matrix1"/>
    <dgm:cxn modelId="{94879D5E-2706-0B4B-9C40-B2535A983158}" type="presOf" srcId="{5EDE0189-DC68-4F47-9104-13DA648EC543}" destId="{28BAF893-9550-DB43-BC1B-DBB2CF90FFA7}" srcOrd="0" destOrd="0" presId="urn:microsoft.com/office/officeart/2005/8/layout/matrix1"/>
    <dgm:cxn modelId="{261136F6-7AD3-A349-8C17-D5C0DAA153B8}" type="presOf" srcId="{B9345BBA-7007-3044-B302-5A533E2E00A3}" destId="{921B8248-40B6-D742-8180-71ACD548C66D}" srcOrd="1" destOrd="0" presId="urn:microsoft.com/office/officeart/2005/8/layout/matrix1"/>
    <dgm:cxn modelId="{E4CE24A7-9C15-7943-A217-09D12F3D7F3D}" srcId="{657189C5-5098-DB4A-844A-BE921EEBB473}" destId="{89A60DDB-687C-954B-A73A-48D9244C894F}" srcOrd="1" destOrd="0" parTransId="{6C47C3BB-75EB-264F-9B38-C42EA8C22FF5}" sibTransId="{199C73EA-A6EC-4849-8A98-4A41E5308639}"/>
    <dgm:cxn modelId="{5A160B9F-AFC7-5545-B684-14F8CBE4190D}" type="presOf" srcId="{657189C5-5098-DB4A-844A-BE921EEBB473}" destId="{23A66EB3-AA7F-FC41-8D46-7A67869E9072}" srcOrd="0" destOrd="0" presId="urn:microsoft.com/office/officeart/2005/8/layout/matrix1"/>
    <dgm:cxn modelId="{9DED1FB6-B8AA-E44B-AFDA-EFB09A5F5F1A}" type="presOf" srcId="{B9345BBA-7007-3044-B302-5A533E2E00A3}" destId="{A31EE656-BB81-E249-A467-8E1F42C4B47D}" srcOrd="0" destOrd="0" presId="urn:microsoft.com/office/officeart/2005/8/layout/matrix1"/>
    <dgm:cxn modelId="{F85F6778-EA0E-F843-B809-6AD1E72AE861}" type="presParOf" srcId="{CC6D93A7-9AA6-C144-88FB-41950D781998}" destId="{221E4647-6B22-744E-A38C-A2D7D6851209}" srcOrd="0" destOrd="0" presId="urn:microsoft.com/office/officeart/2005/8/layout/matrix1"/>
    <dgm:cxn modelId="{23190ED6-617C-8546-89B3-C417FC8FD4CB}" type="presParOf" srcId="{221E4647-6B22-744E-A38C-A2D7D6851209}" destId="{238D39AA-22B2-D749-884F-9DABEC8E30D0}" srcOrd="0" destOrd="0" presId="urn:microsoft.com/office/officeart/2005/8/layout/matrix1"/>
    <dgm:cxn modelId="{2F940440-65E5-9C4A-BF62-6132010ECB24}" type="presParOf" srcId="{221E4647-6B22-744E-A38C-A2D7D6851209}" destId="{30E73F7C-CB4C-604A-A77C-56BE3CDE4795}" srcOrd="1" destOrd="0" presId="urn:microsoft.com/office/officeart/2005/8/layout/matrix1"/>
    <dgm:cxn modelId="{01C9F266-578D-5F45-8F02-D2210F35F4F3}" type="presParOf" srcId="{221E4647-6B22-744E-A38C-A2D7D6851209}" destId="{136FB647-91AC-B34D-8992-CD7BAD32A308}" srcOrd="2" destOrd="0" presId="urn:microsoft.com/office/officeart/2005/8/layout/matrix1"/>
    <dgm:cxn modelId="{0FC28174-38A8-834F-8C16-F9192043FF26}" type="presParOf" srcId="{221E4647-6B22-744E-A38C-A2D7D6851209}" destId="{E910F03C-44FB-2A49-B352-FE4F8A2238D3}" srcOrd="3" destOrd="0" presId="urn:microsoft.com/office/officeart/2005/8/layout/matrix1"/>
    <dgm:cxn modelId="{FFA51065-496F-FB44-9514-AD481527DFA3}" type="presParOf" srcId="{221E4647-6B22-744E-A38C-A2D7D6851209}" destId="{A31EE656-BB81-E249-A467-8E1F42C4B47D}" srcOrd="4" destOrd="0" presId="urn:microsoft.com/office/officeart/2005/8/layout/matrix1"/>
    <dgm:cxn modelId="{8C6608FD-2990-7044-B78B-CB92BFB8825A}" type="presParOf" srcId="{221E4647-6B22-744E-A38C-A2D7D6851209}" destId="{921B8248-40B6-D742-8180-71ACD548C66D}" srcOrd="5" destOrd="0" presId="urn:microsoft.com/office/officeart/2005/8/layout/matrix1"/>
    <dgm:cxn modelId="{DE865E9E-24FC-B449-B4B2-88E5D9A1E756}" type="presParOf" srcId="{221E4647-6B22-744E-A38C-A2D7D6851209}" destId="{28BAF893-9550-DB43-BC1B-DBB2CF90FFA7}" srcOrd="6" destOrd="0" presId="urn:microsoft.com/office/officeart/2005/8/layout/matrix1"/>
    <dgm:cxn modelId="{3F77B47A-620C-A64C-96FB-F02EDB5FBA4F}" type="presParOf" srcId="{221E4647-6B22-744E-A38C-A2D7D6851209}" destId="{6F566B82-5F51-4A4A-93B1-757372B7DBCA}" srcOrd="7" destOrd="0" presId="urn:microsoft.com/office/officeart/2005/8/layout/matrix1"/>
    <dgm:cxn modelId="{14ACB459-0A90-CE4D-A22A-6B4CE4E8719A}" type="presParOf" srcId="{CC6D93A7-9AA6-C144-88FB-41950D781998}" destId="{23A66EB3-AA7F-FC41-8D46-7A67869E9072}" srcOrd="1" destOrd="0" presId="urn:microsoft.com/office/officeart/2005/8/layout/matrix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D9C391D-5E09-2445-B225-3A1BF95E1889}" type="doc">
      <dgm:prSet loTypeId="urn:microsoft.com/office/officeart/2005/8/layout/hierarchy2" loCatId="" qsTypeId="urn:microsoft.com/office/officeart/2005/8/quickstyle/simple3" qsCatId="simple" csTypeId="urn:microsoft.com/office/officeart/2005/8/colors/accent1_2" csCatId="accent1" phldr="1"/>
      <dgm:spPr/>
      <dgm:t>
        <a:bodyPr/>
        <a:lstStyle/>
        <a:p>
          <a:endParaRPr lang="en-US"/>
        </a:p>
      </dgm:t>
    </dgm:pt>
    <dgm:pt modelId="{45BEACEA-E5D1-6E4F-A825-8A2BB72B5A3F}">
      <dgm:prSet phldrT="[Text]"/>
      <dgm:spPr/>
      <dgm:t>
        <a:bodyPr/>
        <a:lstStyle/>
        <a:p>
          <a:r>
            <a:rPr lang="en-US" b="1" i="0">
              <a:latin typeface="+mj-lt"/>
            </a:rPr>
            <a:t>Baptism</a:t>
          </a:r>
        </a:p>
      </dgm:t>
    </dgm:pt>
    <dgm:pt modelId="{0BF82C57-DC41-8B4B-BF7B-CF079A887B04}" type="parTrans" cxnId="{53A66FBB-7D50-B343-A1DB-F6EE6279FB60}">
      <dgm:prSet/>
      <dgm:spPr/>
      <dgm:t>
        <a:bodyPr/>
        <a:lstStyle/>
        <a:p>
          <a:endParaRPr lang="en-US"/>
        </a:p>
      </dgm:t>
    </dgm:pt>
    <dgm:pt modelId="{36AA2D02-F9F7-874D-BB5A-9573CF66A5B6}" type="sibTrans" cxnId="{53A66FBB-7D50-B343-A1DB-F6EE6279FB60}">
      <dgm:prSet/>
      <dgm:spPr/>
      <dgm:t>
        <a:bodyPr/>
        <a:lstStyle/>
        <a:p>
          <a:endParaRPr lang="en-US"/>
        </a:p>
      </dgm:t>
    </dgm:pt>
    <dgm:pt modelId="{A3880A61-D03D-1440-AB79-611E2CACF90D}">
      <dgm:prSet phldrT="[Text]"/>
      <dgm:spPr/>
      <dgm:t>
        <a:bodyPr/>
        <a:lstStyle/>
        <a:p>
          <a:r>
            <a:rPr lang="en-US" b="1" i="0">
              <a:latin typeface="+mj-lt"/>
            </a:rPr>
            <a:t>Mentors</a:t>
          </a:r>
        </a:p>
      </dgm:t>
    </dgm:pt>
    <dgm:pt modelId="{2702702A-8C41-834A-A586-C06B8135B303}" type="parTrans" cxnId="{32A3959B-2E9C-2F48-92F5-C9DBF6938C4A}">
      <dgm:prSet/>
      <dgm:spPr/>
      <dgm:t>
        <a:bodyPr/>
        <a:lstStyle/>
        <a:p>
          <a:endParaRPr lang="en-US"/>
        </a:p>
      </dgm:t>
    </dgm:pt>
    <dgm:pt modelId="{FC8248E3-30D7-324D-AF26-29FF25C450FA}" type="sibTrans" cxnId="{32A3959B-2E9C-2F48-92F5-C9DBF6938C4A}">
      <dgm:prSet/>
      <dgm:spPr/>
      <dgm:t>
        <a:bodyPr/>
        <a:lstStyle/>
        <a:p>
          <a:endParaRPr lang="en-US"/>
        </a:p>
      </dgm:t>
    </dgm:pt>
    <dgm:pt modelId="{02716AB6-4AE0-9B40-B13A-7C536CFEA58C}">
      <dgm:prSet phldrT="[Text]"/>
      <dgm:spPr/>
      <dgm:t>
        <a:bodyPr/>
        <a:lstStyle/>
        <a:p>
          <a:r>
            <a:rPr lang="en-US" b="1" i="0">
              <a:latin typeface="+mj-lt"/>
            </a:rPr>
            <a:t>Support Groups</a:t>
          </a:r>
        </a:p>
      </dgm:t>
    </dgm:pt>
    <dgm:pt modelId="{1FF94A0A-B043-F94B-A672-1717D3988CB2}" type="parTrans" cxnId="{89B5333F-A1B9-A743-BA0E-7C492295C732}">
      <dgm:prSet/>
      <dgm:spPr/>
      <dgm:t>
        <a:bodyPr/>
        <a:lstStyle/>
        <a:p>
          <a:endParaRPr lang="en-US"/>
        </a:p>
      </dgm:t>
    </dgm:pt>
    <dgm:pt modelId="{8D8FD5D2-FC9C-144E-AAF6-79C42A5CC047}" type="sibTrans" cxnId="{89B5333F-A1B9-A743-BA0E-7C492295C732}">
      <dgm:prSet/>
      <dgm:spPr/>
      <dgm:t>
        <a:bodyPr/>
        <a:lstStyle/>
        <a:p>
          <a:endParaRPr lang="en-US"/>
        </a:p>
      </dgm:t>
    </dgm:pt>
    <dgm:pt modelId="{53C07E74-B3A7-5A40-BD9C-36E83E31FD96}">
      <dgm:prSet phldrT="[Text]"/>
      <dgm:spPr/>
      <dgm:t>
        <a:bodyPr/>
        <a:lstStyle/>
        <a:p>
          <a:r>
            <a:rPr lang="en-US" b="1" i="0">
              <a:latin typeface="+mj-lt"/>
            </a:rPr>
            <a:t>Early Childhood Program</a:t>
          </a:r>
        </a:p>
      </dgm:t>
    </dgm:pt>
    <dgm:pt modelId="{D224CF4B-0DD7-8144-8BD7-656CFE79F064}" type="parTrans" cxnId="{40890387-366C-A046-AADF-06511827F727}">
      <dgm:prSet/>
      <dgm:spPr/>
      <dgm:t>
        <a:bodyPr/>
        <a:lstStyle/>
        <a:p>
          <a:endParaRPr lang="en-US"/>
        </a:p>
      </dgm:t>
    </dgm:pt>
    <dgm:pt modelId="{07FD25D3-09FF-AE41-B5FE-25C97A521210}" type="sibTrans" cxnId="{40890387-366C-A046-AADF-06511827F727}">
      <dgm:prSet/>
      <dgm:spPr/>
      <dgm:t>
        <a:bodyPr/>
        <a:lstStyle/>
        <a:p>
          <a:endParaRPr lang="en-US"/>
        </a:p>
      </dgm:t>
    </dgm:pt>
    <dgm:pt modelId="{8E613844-CCBC-3943-AA5C-722D20134B85}">
      <dgm:prSet phldrT="[Text]"/>
      <dgm:spPr/>
      <dgm:t>
        <a:bodyPr/>
        <a:lstStyle/>
        <a:p>
          <a:r>
            <a:rPr lang="en-US" b="1" i="0">
              <a:latin typeface="+mj-lt"/>
            </a:rPr>
            <a:t>Family Gatherings</a:t>
          </a:r>
        </a:p>
      </dgm:t>
    </dgm:pt>
    <dgm:pt modelId="{C652C4B5-4A6F-6B47-83FE-8E05C9827C0D}" type="parTrans" cxnId="{AC696C6B-F73B-C945-A8EA-B199A2408598}">
      <dgm:prSet/>
      <dgm:spPr/>
      <dgm:t>
        <a:bodyPr/>
        <a:lstStyle/>
        <a:p>
          <a:endParaRPr lang="en-US"/>
        </a:p>
      </dgm:t>
    </dgm:pt>
    <dgm:pt modelId="{9C9B0058-A797-5F47-8DDF-209245E27F34}" type="sibTrans" cxnId="{AC696C6B-F73B-C945-A8EA-B199A2408598}">
      <dgm:prSet/>
      <dgm:spPr/>
      <dgm:t>
        <a:bodyPr/>
        <a:lstStyle/>
        <a:p>
          <a:endParaRPr lang="en-US"/>
        </a:p>
      </dgm:t>
    </dgm:pt>
    <dgm:pt modelId="{8484032B-9775-2B45-849D-A75151407CBC}">
      <dgm:prSet phldrT="[Text]"/>
      <dgm:spPr/>
      <dgm:t>
        <a:bodyPr/>
        <a:lstStyle/>
        <a:p>
          <a:r>
            <a:rPr lang="en-US" b="1" i="0">
              <a:latin typeface="+mj-lt"/>
            </a:rPr>
            <a:t>Milestones</a:t>
          </a:r>
        </a:p>
      </dgm:t>
    </dgm:pt>
    <dgm:pt modelId="{D5B8016E-74F4-9347-B005-DAA75C321751}" type="parTrans" cxnId="{A2D7F1DB-F215-B74E-A3FB-7FBDF59FEE19}">
      <dgm:prSet/>
      <dgm:spPr/>
      <dgm:t>
        <a:bodyPr/>
        <a:lstStyle/>
        <a:p>
          <a:endParaRPr lang="en-US"/>
        </a:p>
      </dgm:t>
    </dgm:pt>
    <dgm:pt modelId="{23BBD11A-7632-8145-814A-DA0E91137EEE}" type="sibTrans" cxnId="{A2D7F1DB-F215-B74E-A3FB-7FBDF59FEE19}">
      <dgm:prSet/>
      <dgm:spPr/>
      <dgm:t>
        <a:bodyPr/>
        <a:lstStyle/>
        <a:p>
          <a:endParaRPr lang="en-US"/>
        </a:p>
      </dgm:t>
    </dgm:pt>
    <dgm:pt modelId="{21277C3C-9F56-ED46-9747-910D4EF494E6}">
      <dgm:prSet phldrT="[Text]"/>
      <dgm:spPr/>
      <dgm:t>
        <a:bodyPr/>
        <a:lstStyle/>
        <a:p>
          <a:r>
            <a:rPr lang="en-US" b="1" i="0">
              <a:latin typeface="+mj-lt"/>
            </a:rPr>
            <a:t>Parent Faith Formation &amp; Parenting Skills</a:t>
          </a:r>
        </a:p>
      </dgm:t>
    </dgm:pt>
    <dgm:pt modelId="{CD42EFBF-7346-FB4A-A44C-F37F572A9AB6}" type="parTrans" cxnId="{13411C36-573B-FE46-B54A-6A0EC54E2753}">
      <dgm:prSet/>
      <dgm:spPr/>
      <dgm:t>
        <a:bodyPr/>
        <a:lstStyle/>
        <a:p>
          <a:endParaRPr lang="en-US"/>
        </a:p>
      </dgm:t>
    </dgm:pt>
    <dgm:pt modelId="{BE9D78DF-E9A7-1144-8729-727B563C47FB}" type="sibTrans" cxnId="{13411C36-573B-FE46-B54A-6A0EC54E2753}">
      <dgm:prSet/>
      <dgm:spPr/>
      <dgm:t>
        <a:bodyPr/>
        <a:lstStyle/>
        <a:p>
          <a:endParaRPr lang="en-US"/>
        </a:p>
      </dgm:t>
    </dgm:pt>
    <dgm:pt modelId="{56A47AF9-77BA-2446-A0F5-4B4CA96B1F38}">
      <dgm:prSet phldrT="[Text]"/>
      <dgm:spPr/>
      <dgm:t>
        <a:bodyPr/>
        <a:lstStyle/>
        <a:p>
          <a:r>
            <a:rPr lang="en-US" b="1" i="0">
              <a:latin typeface="+mj-lt"/>
            </a:rPr>
            <a:t>Family Small Group Clusters</a:t>
          </a:r>
        </a:p>
      </dgm:t>
    </dgm:pt>
    <dgm:pt modelId="{F6E4A772-93A2-DC49-AEC5-E834EBD18006}" type="parTrans" cxnId="{466D5A4A-7114-E34B-93A4-EAA3B32F4718}">
      <dgm:prSet/>
      <dgm:spPr/>
      <dgm:t>
        <a:bodyPr/>
        <a:lstStyle/>
        <a:p>
          <a:endParaRPr lang="en-US"/>
        </a:p>
      </dgm:t>
    </dgm:pt>
    <dgm:pt modelId="{F47CEAC6-0556-7A43-8158-4A6964D9CE0A}" type="sibTrans" cxnId="{466D5A4A-7114-E34B-93A4-EAA3B32F4718}">
      <dgm:prSet/>
      <dgm:spPr/>
      <dgm:t>
        <a:bodyPr/>
        <a:lstStyle/>
        <a:p>
          <a:endParaRPr lang="en-US"/>
        </a:p>
      </dgm:t>
    </dgm:pt>
    <dgm:pt modelId="{E965C6F4-6A9F-4442-AE6D-7D97565EFA50}">
      <dgm:prSet phldrT="[Text]"/>
      <dgm:spPr/>
      <dgm:t>
        <a:bodyPr/>
        <a:lstStyle/>
        <a:p>
          <a:r>
            <a:rPr lang="en-US" b="1" i="0">
              <a:latin typeface="+mj-lt"/>
            </a:rPr>
            <a:t>Quarterly Church Gatherings</a:t>
          </a:r>
        </a:p>
      </dgm:t>
    </dgm:pt>
    <dgm:pt modelId="{36096626-1DAD-EB41-8E0D-BD516CFEBA60}" type="parTrans" cxnId="{32BA5E84-031D-2842-8C65-EF282D2F2897}">
      <dgm:prSet/>
      <dgm:spPr/>
      <dgm:t>
        <a:bodyPr/>
        <a:lstStyle/>
        <a:p>
          <a:endParaRPr lang="en-US"/>
        </a:p>
      </dgm:t>
    </dgm:pt>
    <dgm:pt modelId="{4848BFCA-6F00-CD43-9C8E-7512A399654E}" type="sibTrans" cxnId="{32BA5E84-031D-2842-8C65-EF282D2F2897}">
      <dgm:prSet/>
      <dgm:spPr/>
      <dgm:t>
        <a:bodyPr/>
        <a:lstStyle/>
        <a:p>
          <a:endParaRPr lang="en-US"/>
        </a:p>
      </dgm:t>
    </dgm:pt>
    <dgm:pt modelId="{98D42140-6E9E-0948-95F6-E8430DFDCE21}">
      <dgm:prSet phldrT="[Text]"/>
      <dgm:spPr/>
      <dgm:t>
        <a:bodyPr/>
        <a:lstStyle/>
        <a:p>
          <a:r>
            <a:rPr lang="en-US" b="1" i="0">
              <a:latin typeface="+mj-lt"/>
            </a:rPr>
            <a:t>Social Media</a:t>
          </a:r>
          <a:br>
            <a:rPr lang="en-US" b="1" i="0">
              <a:latin typeface="+mj-lt"/>
            </a:rPr>
          </a:br>
          <a:r>
            <a:rPr lang="en-US" b="1" i="0">
              <a:latin typeface="+mj-lt"/>
            </a:rPr>
            <a:t>Workshops</a:t>
          </a:r>
          <a:br>
            <a:rPr lang="en-US" b="1" i="0">
              <a:latin typeface="+mj-lt"/>
            </a:rPr>
          </a:br>
          <a:r>
            <a:rPr lang="en-US" b="1" i="0">
              <a:latin typeface="+mj-lt"/>
            </a:rPr>
            <a:t>Online Resources</a:t>
          </a:r>
        </a:p>
      </dgm:t>
    </dgm:pt>
    <dgm:pt modelId="{EB5A6BB7-9624-354A-9B94-C05B03F0852A}" type="parTrans" cxnId="{62954B12-1892-E84F-B9C8-847DBDDB4F05}">
      <dgm:prSet/>
      <dgm:spPr/>
      <dgm:t>
        <a:bodyPr/>
        <a:lstStyle/>
        <a:p>
          <a:endParaRPr lang="en-US"/>
        </a:p>
      </dgm:t>
    </dgm:pt>
    <dgm:pt modelId="{74F35252-2CE3-3948-94B2-19AE4C83FF8F}" type="sibTrans" cxnId="{62954B12-1892-E84F-B9C8-847DBDDB4F05}">
      <dgm:prSet/>
      <dgm:spPr/>
      <dgm:t>
        <a:bodyPr/>
        <a:lstStyle/>
        <a:p>
          <a:endParaRPr lang="en-US"/>
        </a:p>
      </dgm:t>
    </dgm:pt>
    <dgm:pt modelId="{F255D31B-F8DF-6341-803A-22F266829E39}">
      <dgm:prSet phldrT="[Text]"/>
      <dgm:spPr/>
      <dgm:t>
        <a:bodyPr/>
        <a:lstStyle/>
        <a:p>
          <a:r>
            <a:rPr lang="en-US" b="1" i="0">
              <a:latin typeface="+mj-lt"/>
            </a:rPr>
            <a:t>Baptism Anniversary</a:t>
          </a:r>
          <a:br>
            <a:rPr lang="en-US" b="1" i="0">
              <a:latin typeface="+mj-lt"/>
            </a:rPr>
          </a:br>
          <a:r>
            <a:rPr lang="en-US" b="1" i="0">
              <a:latin typeface="+mj-lt"/>
            </a:rPr>
            <a:t>Prayers</a:t>
          </a:r>
          <a:br>
            <a:rPr lang="en-US" b="1" i="0">
              <a:latin typeface="+mj-lt"/>
            </a:rPr>
          </a:br>
          <a:r>
            <a:rPr lang="en-US" b="1" i="0">
              <a:latin typeface="+mj-lt"/>
            </a:rPr>
            <a:t>Start of School</a:t>
          </a:r>
        </a:p>
      </dgm:t>
    </dgm:pt>
    <dgm:pt modelId="{6ECB7150-5631-F643-A693-4A929CE037E1}" type="parTrans" cxnId="{2D829CFA-9E71-A64D-8A7B-B02B1F697AB0}">
      <dgm:prSet/>
      <dgm:spPr/>
      <dgm:t>
        <a:bodyPr/>
        <a:lstStyle/>
        <a:p>
          <a:endParaRPr lang="en-US"/>
        </a:p>
      </dgm:t>
    </dgm:pt>
    <dgm:pt modelId="{1C0F6C4F-B5BB-4C48-B525-847DB34B75F0}" type="sibTrans" cxnId="{2D829CFA-9E71-A64D-8A7B-B02B1F697AB0}">
      <dgm:prSet/>
      <dgm:spPr/>
      <dgm:t>
        <a:bodyPr/>
        <a:lstStyle/>
        <a:p>
          <a:endParaRPr lang="en-US"/>
        </a:p>
      </dgm:t>
    </dgm:pt>
    <dgm:pt modelId="{31DE9062-D686-A049-98CE-1EDA39BC1BEF}">
      <dgm:prSet phldrT="[Text]"/>
      <dgm:spPr/>
      <dgm:t>
        <a:bodyPr/>
        <a:lstStyle/>
        <a:p>
          <a:r>
            <a:rPr lang="en-US" b="1" i="0">
              <a:latin typeface="+mj-lt"/>
            </a:rPr>
            <a:t>4 Keys Activities for Home</a:t>
          </a:r>
        </a:p>
      </dgm:t>
    </dgm:pt>
    <dgm:pt modelId="{5E7F43AD-9CA0-9B45-B387-C6B68DF25924}" type="parTrans" cxnId="{EBDBBFF2-8DAF-314E-9A67-AD613E795AF8}">
      <dgm:prSet/>
      <dgm:spPr/>
      <dgm:t>
        <a:bodyPr/>
        <a:lstStyle/>
        <a:p>
          <a:endParaRPr lang="en-US"/>
        </a:p>
      </dgm:t>
    </dgm:pt>
    <dgm:pt modelId="{283A0932-42E0-A24F-97E1-7FF99885D330}" type="sibTrans" cxnId="{EBDBBFF2-8DAF-314E-9A67-AD613E795AF8}">
      <dgm:prSet/>
      <dgm:spPr/>
      <dgm:t>
        <a:bodyPr/>
        <a:lstStyle/>
        <a:p>
          <a:endParaRPr lang="en-US"/>
        </a:p>
      </dgm:t>
    </dgm:pt>
    <dgm:pt modelId="{9E3CC37C-8AE7-984D-AF92-44C5DB81C374}">
      <dgm:prSet phldrT="[Text]"/>
      <dgm:spPr/>
      <dgm:t>
        <a:bodyPr/>
        <a:lstStyle/>
        <a:p>
          <a:r>
            <a:rPr lang="en-US" b="1" i="0">
              <a:latin typeface="+mj-lt"/>
            </a:rPr>
            <a:t>Prayer, Riituals</a:t>
          </a:r>
          <a:br>
            <a:rPr lang="en-US" b="1" i="0">
              <a:latin typeface="+mj-lt"/>
            </a:rPr>
          </a:br>
          <a:r>
            <a:rPr lang="en-US" b="1" i="0">
              <a:latin typeface="+mj-lt"/>
            </a:rPr>
            <a:t>Bible Stories</a:t>
          </a:r>
          <a:br>
            <a:rPr lang="en-US" b="1" i="0">
              <a:latin typeface="+mj-lt"/>
            </a:rPr>
          </a:br>
          <a:r>
            <a:rPr lang="en-US" b="1" i="0">
              <a:latin typeface="+mj-lt"/>
            </a:rPr>
            <a:t>Family Conversation</a:t>
          </a:r>
          <a:br>
            <a:rPr lang="en-US" b="1" i="0">
              <a:latin typeface="+mj-lt"/>
            </a:rPr>
          </a:br>
          <a:r>
            <a:rPr lang="en-US" b="1" i="0">
              <a:latin typeface="+mj-lt"/>
            </a:rPr>
            <a:t>Family Service</a:t>
          </a:r>
        </a:p>
      </dgm:t>
    </dgm:pt>
    <dgm:pt modelId="{60BCBBBF-2469-F347-A15E-F6DC4040264E}" type="parTrans" cxnId="{6728F383-0B32-3B41-9734-971B5BB4F725}">
      <dgm:prSet/>
      <dgm:spPr/>
      <dgm:t>
        <a:bodyPr/>
        <a:lstStyle/>
        <a:p>
          <a:endParaRPr lang="en-US"/>
        </a:p>
      </dgm:t>
    </dgm:pt>
    <dgm:pt modelId="{4382A691-F787-794C-9B58-99C8368DA063}" type="sibTrans" cxnId="{6728F383-0B32-3B41-9734-971B5BB4F725}">
      <dgm:prSet/>
      <dgm:spPr/>
      <dgm:t>
        <a:bodyPr/>
        <a:lstStyle/>
        <a:p>
          <a:endParaRPr lang="en-US"/>
        </a:p>
      </dgm:t>
    </dgm:pt>
    <dgm:pt modelId="{60F7A043-E49A-E944-AEBA-49C88C93F153}">
      <dgm:prSet phldrT="[Text]"/>
      <dgm:spPr/>
      <dgm:t>
        <a:bodyPr/>
        <a:lstStyle/>
        <a:p>
          <a:r>
            <a:rPr lang="en-US" b="1" i="0">
              <a:latin typeface="+mj-lt"/>
            </a:rPr>
            <a:t>Mom's Group</a:t>
          </a:r>
          <a:br>
            <a:rPr lang="en-US" b="1" i="0">
              <a:latin typeface="+mj-lt"/>
            </a:rPr>
          </a:br>
          <a:r>
            <a:rPr lang="en-US" b="1" i="0">
              <a:latin typeface="+mj-lt"/>
            </a:rPr>
            <a:t>Dad's Group</a:t>
          </a:r>
        </a:p>
      </dgm:t>
    </dgm:pt>
    <dgm:pt modelId="{D213064F-32E3-FF47-8B99-6D7FC53AD3B3}" type="parTrans" cxnId="{7D33B5B0-3951-5140-A5BB-7C4EEA01CA3E}">
      <dgm:prSet/>
      <dgm:spPr/>
      <dgm:t>
        <a:bodyPr/>
        <a:lstStyle/>
        <a:p>
          <a:endParaRPr lang="en-US"/>
        </a:p>
      </dgm:t>
    </dgm:pt>
    <dgm:pt modelId="{99A28810-6441-B142-8261-16E2807172C2}" type="sibTrans" cxnId="{7D33B5B0-3951-5140-A5BB-7C4EEA01CA3E}">
      <dgm:prSet/>
      <dgm:spPr/>
      <dgm:t>
        <a:bodyPr/>
        <a:lstStyle/>
        <a:p>
          <a:endParaRPr lang="en-US"/>
        </a:p>
      </dgm:t>
    </dgm:pt>
    <dgm:pt modelId="{45BD4B4B-F35E-F446-9C78-8D6F40C6C9CE}" type="pres">
      <dgm:prSet presAssocID="{DD9C391D-5E09-2445-B225-3A1BF95E1889}" presName="diagram" presStyleCnt="0">
        <dgm:presLayoutVars>
          <dgm:chPref val="1"/>
          <dgm:dir/>
          <dgm:animOne val="branch"/>
          <dgm:animLvl val="lvl"/>
          <dgm:resizeHandles val="exact"/>
        </dgm:presLayoutVars>
      </dgm:prSet>
      <dgm:spPr/>
      <dgm:t>
        <a:bodyPr/>
        <a:lstStyle/>
        <a:p>
          <a:endParaRPr lang="en-US"/>
        </a:p>
      </dgm:t>
    </dgm:pt>
    <dgm:pt modelId="{2B315BF9-D444-9E4C-8AA1-8D8C89D69C3A}" type="pres">
      <dgm:prSet presAssocID="{45BEACEA-E5D1-6E4F-A825-8A2BB72B5A3F}" presName="root1" presStyleCnt="0"/>
      <dgm:spPr/>
    </dgm:pt>
    <dgm:pt modelId="{2138D54C-7DC1-DC4D-B132-E04E9DE7AC04}" type="pres">
      <dgm:prSet presAssocID="{45BEACEA-E5D1-6E4F-A825-8A2BB72B5A3F}" presName="LevelOneTextNode" presStyleLbl="node0" presStyleIdx="0" presStyleCnt="1">
        <dgm:presLayoutVars>
          <dgm:chPref val="3"/>
        </dgm:presLayoutVars>
      </dgm:prSet>
      <dgm:spPr/>
      <dgm:t>
        <a:bodyPr/>
        <a:lstStyle/>
        <a:p>
          <a:endParaRPr lang="en-US"/>
        </a:p>
      </dgm:t>
    </dgm:pt>
    <dgm:pt modelId="{0EDD8667-6A48-E544-8A89-2C16625522C2}" type="pres">
      <dgm:prSet presAssocID="{45BEACEA-E5D1-6E4F-A825-8A2BB72B5A3F}" presName="level2hierChild" presStyleCnt="0"/>
      <dgm:spPr/>
    </dgm:pt>
    <dgm:pt modelId="{4D3D32EC-54E4-8A4F-9D21-30C52D44E094}" type="pres">
      <dgm:prSet presAssocID="{2702702A-8C41-834A-A586-C06B8135B303}" presName="conn2-1" presStyleLbl="parChTrans1D2" presStyleIdx="0" presStyleCnt="7"/>
      <dgm:spPr/>
      <dgm:t>
        <a:bodyPr/>
        <a:lstStyle/>
        <a:p>
          <a:endParaRPr lang="en-US"/>
        </a:p>
      </dgm:t>
    </dgm:pt>
    <dgm:pt modelId="{6F117CC7-E6BE-684E-8135-0A6C264DAEB6}" type="pres">
      <dgm:prSet presAssocID="{2702702A-8C41-834A-A586-C06B8135B303}" presName="connTx" presStyleLbl="parChTrans1D2" presStyleIdx="0" presStyleCnt="7"/>
      <dgm:spPr/>
      <dgm:t>
        <a:bodyPr/>
        <a:lstStyle/>
        <a:p>
          <a:endParaRPr lang="en-US"/>
        </a:p>
      </dgm:t>
    </dgm:pt>
    <dgm:pt modelId="{3CEF4AAD-A94D-934A-8BF4-FCC7F13D04CF}" type="pres">
      <dgm:prSet presAssocID="{A3880A61-D03D-1440-AB79-611E2CACF90D}" presName="root2" presStyleCnt="0"/>
      <dgm:spPr/>
    </dgm:pt>
    <dgm:pt modelId="{8D75AE98-5709-1F45-978F-0DA77D147F0E}" type="pres">
      <dgm:prSet presAssocID="{A3880A61-D03D-1440-AB79-611E2CACF90D}" presName="LevelTwoTextNode" presStyleLbl="node2" presStyleIdx="0" presStyleCnt="7">
        <dgm:presLayoutVars>
          <dgm:chPref val="3"/>
        </dgm:presLayoutVars>
      </dgm:prSet>
      <dgm:spPr/>
      <dgm:t>
        <a:bodyPr/>
        <a:lstStyle/>
        <a:p>
          <a:endParaRPr lang="en-US"/>
        </a:p>
      </dgm:t>
    </dgm:pt>
    <dgm:pt modelId="{75CD3FE0-8AD4-744B-9150-85D0D69F8D45}" type="pres">
      <dgm:prSet presAssocID="{A3880A61-D03D-1440-AB79-611E2CACF90D}" presName="level3hierChild" presStyleCnt="0"/>
      <dgm:spPr/>
    </dgm:pt>
    <dgm:pt modelId="{8C56D429-63C1-8641-A75F-65EA1D2F1724}" type="pres">
      <dgm:prSet presAssocID="{5E7F43AD-9CA0-9B45-B387-C6B68DF25924}" presName="conn2-1" presStyleLbl="parChTrans1D2" presStyleIdx="1" presStyleCnt="7"/>
      <dgm:spPr/>
      <dgm:t>
        <a:bodyPr/>
        <a:lstStyle/>
        <a:p>
          <a:endParaRPr lang="en-US"/>
        </a:p>
      </dgm:t>
    </dgm:pt>
    <dgm:pt modelId="{5A46A8F9-C0C5-EF40-B81B-22A4AACA814E}" type="pres">
      <dgm:prSet presAssocID="{5E7F43AD-9CA0-9B45-B387-C6B68DF25924}" presName="connTx" presStyleLbl="parChTrans1D2" presStyleIdx="1" presStyleCnt="7"/>
      <dgm:spPr/>
      <dgm:t>
        <a:bodyPr/>
        <a:lstStyle/>
        <a:p>
          <a:endParaRPr lang="en-US"/>
        </a:p>
      </dgm:t>
    </dgm:pt>
    <dgm:pt modelId="{A579169F-2B85-DD48-B030-06500C068B8E}" type="pres">
      <dgm:prSet presAssocID="{31DE9062-D686-A049-98CE-1EDA39BC1BEF}" presName="root2" presStyleCnt="0"/>
      <dgm:spPr/>
    </dgm:pt>
    <dgm:pt modelId="{1C9AA42C-FDCA-CA41-8FEB-D0462E324E76}" type="pres">
      <dgm:prSet presAssocID="{31DE9062-D686-A049-98CE-1EDA39BC1BEF}" presName="LevelTwoTextNode" presStyleLbl="node2" presStyleIdx="1" presStyleCnt="7">
        <dgm:presLayoutVars>
          <dgm:chPref val="3"/>
        </dgm:presLayoutVars>
      </dgm:prSet>
      <dgm:spPr/>
      <dgm:t>
        <a:bodyPr/>
        <a:lstStyle/>
        <a:p>
          <a:endParaRPr lang="en-US"/>
        </a:p>
      </dgm:t>
    </dgm:pt>
    <dgm:pt modelId="{00F9A9EE-3533-CC41-9B68-C1F4224CDFCC}" type="pres">
      <dgm:prSet presAssocID="{31DE9062-D686-A049-98CE-1EDA39BC1BEF}" presName="level3hierChild" presStyleCnt="0"/>
      <dgm:spPr/>
    </dgm:pt>
    <dgm:pt modelId="{B8C7F637-AA5F-5B42-A04D-0B8EA6F6C1F6}" type="pres">
      <dgm:prSet presAssocID="{60BCBBBF-2469-F347-A15E-F6DC4040264E}" presName="conn2-1" presStyleLbl="parChTrans1D3" presStyleIdx="0" presStyleCnt="6"/>
      <dgm:spPr/>
      <dgm:t>
        <a:bodyPr/>
        <a:lstStyle/>
        <a:p>
          <a:endParaRPr lang="en-US"/>
        </a:p>
      </dgm:t>
    </dgm:pt>
    <dgm:pt modelId="{C6F0D700-DC94-C643-BB31-478D1A889B46}" type="pres">
      <dgm:prSet presAssocID="{60BCBBBF-2469-F347-A15E-F6DC4040264E}" presName="connTx" presStyleLbl="parChTrans1D3" presStyleIdx="0" presStyleCnt="6"/>
      <dgm:spPr/>
      <dgm:t>
        <a:bodyPr/>
        <a:lstStyle/>
        <a:p>
          <a:endParaRPr lang="en-US"/>
        </a:p>
      </dgm:t>
    </dgm:pt>
    <dgm:pt modelId="{D46315A7-ACF8-DB46-A487-0A4AAE2443C2}" type="pres">
      <dgm:prSet presAssocID="{9E3CC37C-8AE7-984D-AF92-44C5DB81C374}" presName="root2" presStyleCnt="0"/>
      <dgm:spPr/>
    </dgm:pt>
    <dgm:pt modelId="{127D94A6-5EF8-8E4C-BFA2-6081E7577425}" type="pres">
      <dgm:prSet presAssocID="{9E3CC37C-8AE7-984D-AF92-44C5DB81C374}" presName="LevelTwoTextNode" presStyleLbl="node3" presStyleIdx="0" presStyleCnt="6" custScaleX="149776" custScaleY="131375">
        <dgm:presLayoutVars>
          <dgm:chPref val="3"/>
        </dgm:presLayoutVars>
      </dgm:prSet>
      <dgm:spPr/>
      <dgm:t>
        <a:bodyPr/>
        <a:lstStyle/>
        <a:p>
          <a:endParaRPr lang="en-US"/>
        </a:p>
      </dgm:t>
    </dgm:pt>
    <dgm:pt modelId="{525CBAAD-F04F-1842-A853-4E93AB1110A7}" type="pres">
      <dgm:prSet presAssocID="{9E3CC37C-8AE7-984D-AF92-44C5DB81C374}" presName="level3hierChild" presStyleCnt="0"/>
      <dgm:spPr/>
    </dgm:pt>
    <dgm:pt modelId="{CA5F68BC-5A19-3C49-B9CA-C7338745DE92}" type="pres">
      <dgm:prSet presAssocID="{CD42EFBF-7346-FB4A-A44C-F37F572A9AB6}" presName="conn2-1" presStyleLbl="parChTrans1D2" presStyleIdx="2" presStyleCnt="7"/>
      <dgm:spPr/>
      <dgm:t>
        <a:bodyPr/>
        <a:lstStyle/>
        <a:p>
          <a:endParaRPr lang="en-US"/>
        </a:p>
      </dgm:t>
    </dgm:pt>
    <dgm:pt modelId="{5C96FA21-D9DA-5941-9668-CBA1C0F31694}" type="pres">
      <dgm:prSet presAssocID="{CD42EFBF-7346-FB4A-A44C-F37F572A9AB6}" presName="connTx" presStyleLbl="parChTrans1D2" presStyleIdx="2" presStyleCnt="7"/>
      <dgm:spPr/>
      <dgm:t>
        <a:bodyPr/>
        <a:lstStyle/>
        <a:p>
          <a:endParaRPr lang="en-US"/>
        </a:p>
      </dgm:t>
    </dgm:pt>
    <dgm:pt modelId="{2ABD3D5F-33DF-4C4B-AD52-076987CA1731}" type="pres">
      <dgm:prSet presAssocID="{21277C3C-9F56-ED46-9747-910D4EF494E6}" presName="root2" presStyleCnt="0"/>
      <dgm:spPr/>
    </dgm:pt>
    <dgm:pt modelId="{6427AB3F-284C-9F49-9799-A3A239D95D55}" type="pres">
      <dgm:prSet presAssocID="{21277C3C-9F56-ED46-9747-910D4EF494E6}" presName="LevelTwoTextNode" presStyleLbl="node2" presStyleIdx="2" presStyleCnt="7">
        <dgm:presLayoutVars>
          <dgm:chPref val="3"/>
        </dgm:presLayoutVars>
      </dgm:prSet>
      <dgm:spPr/>
      <dgm:t>
        <a:bodyPr/>
        <a:lstStyle/>
        <a:p>
          <a:endParaRPr lang="en-US"/>
        </a:p>
      </dgm:t>
    </dgm:pt>
    <dgm:pt modelId="{17D02903-2E64-E34B-9BBB-A973E99DD1C1}" type="pres">
      <dgm:prSet presAssocID="{21277C3C-9F56-ED46-9747-910D4EF494E6}" presName="level3hierChild" presStyleCnt="0"/>
      <dgm:spPr/>
    </dgm:pt>
    <dgm:pt modelId="{73E160FF-394C-0344-B778-5D082EF36CB4}" type="pres">
      <dgm:prSet presAssocID="{EB5A6BB7-9624-354A-9B94-C05B03F0852A}" presName="conn2-1" presStyleLbl="parChTrans1D3" presStyleIdx="1" presStyleCnt="6"/>
      <dgm:spPr/>
      <dgm:t>
        <a:bodyPr/>
        <a:lstStyle/>
        <a:p>
          <a:endParaRPr lang="en-US"/>
        </a:p>
      </dgm:t>
    </dgm:pt>
    <dgm:pt modelId="{B08664EF-6B28-2349-89C1-F434F9CC8BA2}" type="pres">
      <dgm:prSet presAssocID="{EB5A6BB7-9624-354A-9B94-C05B03F0852A}" presName="connTx" presStyleLbl="parChTrans1D3" presStyleIdx="1" presStyleCnt="6"/>
      <dgm:spPr/>
      <dgm:t>
        <a:bodyPr/>
        <a:lstStyle/>
        <a:p>
          <a:endParaRPr lang="en-US"/>
        </a:p>
      </dgm:t>
    </dgm:pt>
    <dgm:pt modelId="{34DF148D-04DD-8049-A662-249A236C5DD3}" type="pres">
      <dgm:prSet presAssocID="{98D42140-6E9E-0948-95F6-E8430DFDCE21}" presName="root2" presStyleCnt="0"/>
      <dgm:spPr/>
    </dgm:pt>
    <dgm:pt modelId="{E4F924D8-5252-5245-BBD0-17374478509F}" type="pres">
      <dgm:prSet presAssocID="{98D42140-6E9E-0948-95F6-E8430DFDCE21}" presName="LevelTwoTextNode" presStyleLbl="node3" presStyleIdx="1" presStyleCnt="6" custScaleX="149776">
        <dgm:presLayoutVars>
          <dgm:chPref val="3"/>
        </dgm:presLayoutVars>
      </dgm:prSet>
      <dgm:spPr/>
      <dgm:t>
        <a:bodyPr/>
        <a:lstStyle/>
        <a:p>
          <a:endParaRPr lang="en-US"/>
        </a:p>
      </dgm:t>
    </dgm:pt>
    <dgm:pt modelId="{0A6AAB3C-DB9E-2C47-AFC6-13606D653082}" type="pres">
      <dgm:prSet presAssocID="{98D42140-6E9E-0948-95F6-E8430DFDCE21}" presName="level3hierChild" presStyleCnt="0"/>
      <dgm:spPr/>
    </dgm:pt>
    <dgm:pt modelId="{F7D895A5-A0D0-FA42-AD3A-3A8FB053BD34}" type="pres">
      <dgm:prSet presAssocID="{D5B8016E-74F4-9347-B005-DAA75C321751}" presName="conn2-1" presStyleLbl="parChTrans1D2" presStyleIdx="3" presStyleCnt="7"/>
      <dgm:spPr/>
      <dgm:t>
        <a:bodyPr/>
        <a:lstStyle/>
        <a:p>
          <a:endParaRPr lang="en-US"/>
        </a:p>
      </dgm:t>
    </dgm:pt>
    <dgm:pt modelId="{DC4A4417-258A-8F43-8C55-DEBF2169E536}" type="pres">
      <dgm:prSet presAssocID="{D5B8016E-74F4-9347-B005-DAA75C321751}" presName="connTx" presStyleLbl="parChTrans1D2" presStyleIdx="3" presStyleCnt="7"/>
      <dgm:spPr/>
      <dgm:t>
        <a:bodyPr/>
        <a:lstStyle/>
        <a:p>
          <a:endParaRPr lang="en-US"/>
        </a:p>
      </dgm:t>
    </dgm:pt>
    <dgm:pt modelId="{D50EE8F6-D45C-E446-BDBD-03A96FA170D1}" type="pres">
      <dgm:prSet presAssocID="{8484032B-9775-2B45-849D-A75151407CBC}" presName="root2" presStyleCnt="0"/>
      <dgm:spPr/>
    </dgm:pt>
    <dgm:pt modelId="{89DFD2A9-AD29-0844-AC85-4DB4E313F528}" type="pres">
      <dgm:prSet presAssocID="{8484032B-9775-2B45-849D-A75151407CBC}" presName="LevelTwoTextNode" presStyleLbl="node2" presStyleIdx="3" presStyleCnt="7">
        <dgm:presLayoutVars>
          <dgm:chPref val="3"/>
        </dgm:presLayoutVars>
      </dgm:prSet>
      <dgm:spPr/>
      <dgm:t>
        <a:bodyPr/>
        <a:lstStyle/>
        <a:p>
          <a:endParaRPr lang="en-US"/>
        </a:p>
      </dgm:t>
    </dgm:pt>
    <dgm:pt modelId="{2C3F83EF-7803-7B4C-B25A-924D7AE719A9}" type="pres">
      <dgm:prSet presAssocID="{8484032B-9775-2B45-849D-A75151407CBC}" presName="level3hierChild" presStyleCnt="0"/>
      <dgm:spPr/>
    </dgm:pt>
    <dgm:pt modelId="{097F0FCC-B18D-8545-8B9F-94D7E69893E7}" type="pres">
      <dgm:prSet presAssocID="{6ECB7150-5631-F643-A693-4A929CE037E1}" presName="conn2-1" presStyleLbl="parChTrans1D3" presStyleIdx="2" presStyleCnt="6"/>
      <dgm:spPr/>
      <dgm:t>
        <a:bodyPr/>
        <a:lstStyle/>
        <a:p>
          <a:endParaRPr lang="en-US"/>
        </a:p>
      </dgm:t>
    </dgm:pt>
    <dgm:pt modelId="{0A2AA189-055D-164E-88A3-227C0F927871}" type="pres">
      <dgm:prSet presAssocID="{6ECB7150-5631-F643-A693-4A929CE037E1}" presName="connTx" presStyleLbl="parChTrans1D3" presStyleIdx="2" presStyleCnt="6"/>
      <dgm:spPr/>
      <dgm:t>
        <a:bodyPr/>
        <a:lstStyle/>
        <a:p>
          <a:endParaRPr lang="en-US"/>
        </a:p>
      </dgm:t>
    </dgm:pt>
    <dgm:pt modelId="{83D7BD35-C040-8647-AA88-5D47722A2EDA}" type="pres">
      <dgm:prSet presAssocID="{F255D31B-F8DF-6341-803A-22F266829E39}" presName="root2" presStyleCnt="0"/>
      <dgm:spPr/>
    </dgm:pt>
    <dgm:pt modelId="{F74EDE8F-EFEC-4C46-BCFF-ABC7EDBF044C}" type="pres">
      <dgm:prSet presAssocID="{F255D31B-F8DF-6341-803A-22F266829E39}" presName="LevelTwoTextNode" presStyleLbl="node3" presStyleIdx="2" presStyleCnt="6" custScaleX="149776">
        <dgm:presLayoutVars>
          <dgm:chPref val="3"/>
        </dgm:presLayoutVars>
      </dgm:prSet>
      <dgm:spPr/>
      <dgm:t>
        <a:bodyPr/>
        <a:lstStyle/>
        <a:p>
          <a:endParaRPr lang="en-US"/>
        </a:p>
      </dgm:t>
    </dgm:pt>
    <dgm:pt modelId="{FB653386-78BA-CF41-B9DF-38DD18D7A93C}" type="pres">
      <dgm:prSet presAssocID="{F255D31B-F8DF-6341-803A-22F266829E39}" presName="level3hierChild" presStyleCnt="0"/>
      <dgm:spPr/>
    </dgm:pt>
    <dgm:pt modelId="{F9B1C0BC-8C1F-AB42-894B-D6A98742F29F}" type="pres">
      <dgm:prSet presAssocID="{1FF94A0A-B043-F94B-A672-1717D3988CB2}" presName="conn2-1" presStyleLbl="parChTrans1D2" presStyleIdx="4" presStyleCnt="7"/>
      <dgm:spPr/>
      <dgm:t>
        <a:bodyPr/>
        <a:lstStyle/>
        <a:p>
          <a:endParaRPr lang="en-US"/>
        </a:p>
      </dgm:t>
    </dgm:pt>
    <dgm:pt modelId="{103835E0-E532-314C-8C4D-923E5FD34425}" type="pres">
      <dgm:prSet presAssocID="{1FF94A0A-B043-F94B-A672-1717D3988CB2}" presName="connTx" presStyleLbl="parChTrans1D2" presStyleIdx="4" presStyleCnt="7"/>
      <dgm:spPr/>
      <dgm:t>
        <a:bodyPr/>
        <a:lstStyle/>
        <a:p>
          <a:endParaRPr lang="en-US"/>
        </a:p>
      </dgm:t>
    </dgm:pt>
    <dgm:pt modelId="{D58AA83E-0442-B54B-B203-64201842577B}" type="pres">
      <dgm:prSet presAssocID="{02716AB6-4AE0-9B40-B13A-7C536CFEA58C}" presName="root2" presStyleCnt="0"/>
      <dgm:spPr/>
    </dgm:pt>
    <dgm:pt modelId="{FC527C8D-D1DF-0A4A-A3BB-4EF81C8D9A1A}" type="pres">
      <dgm:prSet presAssocID="{02716AB6-4AE0-9B40-B13A-7C536CFEA58C}" presName="LevelTwoTextNode" presStyleLbl="node2" presStyleIdx="4" presStyleCnt="7">
        <dgm:presLayoutVars>
          <dgm:chPref val="3"/>
        </dgm:presLayoutVars>
      </dgm:prSet>
      <dgm:spPr/>
      <dgm:t>
        <a:bodyPr/>
        <a:lstStyle/>
        <a:p>
          <a:endParaRPr lang="en-US"/>
        </a:p>
      </dgm:t>
    </dgm:pt>
    <dgm:pt modelId="{84C23364-D2AB-D343-94DD-8AE58703CA57}" type="pres">
      <dgm:prSet presAssocID="{02716AB6-4AE0-9B40-B13A-7C536CFEA58C}" presName="level3hierChild" presStyleCnt="0"/>
      <dgm:spPr/>
    </dgm:pt>
    <dgm:pt modelId="{532A98D6-9174-8F41-A0F8-E3ECB8060F44}" type="pres">
      <dgm:prSet presAssocID="{D213064F-32E3-FF47-8B99-6D7FC53AD3B3}" presName="conn2-1" presStyleLbl="parChTrans1D3" presStyleIdx="3" presStyleCnt="6"/>
      <dgm:spPr/>
      <dgm:t>
        <a:bodyPr/>
        <a:lstStyle/>
        <a:p>
          <a:endParaRPr lang="en-US"/>
        </a:p>
      </dgm:t>
    </dgm:pt>
    <dgm:pt modelId="{92CB534E-C76D-3F4E-8492-C3005E79B6A6}" type="pres">
      <dgm:prSet presAssocID="{D213064F-32E3-FF47-8B99-6D7FC53AD3B3}" presName="connTx" presStyleLbl="parChTrans1D3" presStyleIdx="3" presStyleCnt="6"/>
      <dgm:spPr/>
      <dgm:t>
        <a:bodyPr/>
        <a:lstStyle/>
        <a:p>
          <a:endParaRPr lang="en-US"/>
        </a:p>
      </dgm:t>
    </dgm:pt>
    <dgm:pt modelId="{374240EE-BCF0-CA43-BEE2-1506E2A9FE2A}" type="pres">
      <dgm:prSet presAssocID="{60F7A043-E49A-E944-AEBA-49C88C93F153}" presName="root2" presStyleCnt="0"/>
      <dgm:spPr/>
    </dgm:pt>
    <dgm:pt modelId="{04366D67-5687-CC47-BB35-A08B7E299903}" type="pres">
      <dgm:prSet presAssocID="{60F7A043-E49A-E944-AEBA-49C88C93F153}" presName="LevelTwoTextNode" presStyleLbl="node3" presStyleIdx="3" presStyleCnt="6" custScaleX="149776">
        <dgm:presLayoutVars>
          <dgm:chPref val="3"/>
        </dgm:presLayoutVars>
      </dgm:prSet>
      <dgm:spPr/>
      <dgm:t>
        <a:bodyPr/>
        <a:lstStyle/>
        <a:p>
          <a:endParaRPr lang="en-US"/>
        </a:p>
      </dgm:t>
    </dgm:pt>
    <dgm:pt modelId="{3171BFB0-582C-E348-AE4A-2167330958DA}" type="pres">
      <dgm:prSet presAssocID="{60F7A043-E49A-E944-AEBA-49C88C93F153}" presName="level3hierChild" presStyleCnt="0"/>
      <dgm:spPr/>
    </dgm:pt>
    <dgm:pt modelId="{00E068B4-ED12-034C-B70A-2234C98CEA84}" type="pres">
      <dgm:prSet presAssocID="{D224CF4B-0DD7-8144-8BD7-656CFE79F064}" presName="conn2-1" presStyleLbl="parChTrans1D2" presStyleIdx="5" presStyleCnt="7"/>
      <dgm:spPr/>
      <dgm:t>
        <a:bodyPr/>
        <a:lstStyle/>
        <a:p>
          <a:endParaRPr lang="en-US"/>
        </a:p>
      </dgm:t>
    </dgm:pt>
    <dgm:pt modelId="{F3B30EEA-B96B-B643-82A3-D3B0B1CDDB42}" type="pres">
      <dgm:prSet presAssocID="{D224CF4B-0DD7-8144-8BD7-656CFE79F064}" presName="connTx" presStyleLbl="parChTrans1D2" presStyleIdx="5" presStyleCnt="7"/>
      <dgm:spPr/>
      <dgm:t>
        <a:bodyPr/>
        <a:lstStyle/>
        <a:p>
          <a:endParaRPr lang="en-US"/>
        </a:p>
      </dgm:t>
    </dgm:pt>
    <dgm:pt modelId="{4C738679-FA6D-8041-9C20-1E25C889315B}" type="pres">
      <dgm:prSet presAssocID="{53C07E74-B3A7-5A40-BD9C-36E83E31FD96}" presName="root2" presStyleCnt="0"/>
      <dgm:spPr/>
    </dgm:pt>
    <dgm:pt modelId="{9F448076-8DC0-4840-A4D6-222908BAC52A}" type="pres">
      <dgm:prSet presAssocID="{53C07E74-B3A7-5A40-BD9C-36E83E31FD96}" presName="LevelTwoTextNode" presStyleLbl="node2" presStyleIdx="5" presStyleCnt="7">
        <dgm:presLayoutVars>
          <dgm:chPref val="3"/>
        </dgm:presLayoutVars>
      </dgm:prSet>
      <dgm:spPr/>
      <dgm:t>
        <a:bodyPr/>
        <a:lstStyle/>
        <a:p>
          <a:endParaRPr lang="en-US"/>
        </a:p>
      </dgm:t>
    </dgm:pt>
    <dgm:pt modelId="{4BFD3DDE-225F-7B4D-8A19-F3EBA47937EF}" type="pres">
      <dgm:prSet presAssocID="{53C07E74-B3A7-5A40-BD9C-36E83E31FD96}" presName="level3hierChild" presStyleCnt="0"/>
      <dgm:spPr/>
    </dgm:pt>
    <dgm:pt modelId="{02F85216-0C42-C44E-8320-045F8EC39663}" type="pres">
      <dgm:prSet presAssocID="{C652C4B5-4A6F-6B47-83FE-8E05C9827C0D}" presName="conn2-1" presStyleLbl="parChTrans1D2" presStyleIdx="6" presStyleCnt="7"/>
      <dgm:spPr/>
      <dgm:t>
        <a:bodyPr/>
        <a:lstStyle/>
        <a:p>
          <a:endParaRPr lang="en-US"/>
        </a:p>
      </dgm:t>
    </dgm:pt>
    <dgm:pt modelId="{6E35109E-728D-3940-964A-3C0661674105}" type="pres">
      <dgm:prSet presAssocID="{C652C4B5-4A6F-6B47-83FE-8E05C9827C0D}" presName="connTx" presStyleLbl="parChTrans1D2" presStyleIdx="6" presStyleCnt="7"/>
      <dgm:spPr/>
      <dgm:t>
        <a:bodyPr/>
        <a:lstStyle/>
        <a:p>
          <a:endParaRPr lang="en-US"/>
        </a:p>
      </dgm:t>
    </dgm:pt>
    <dgm:pt modelId="{BB6E9070-FC5D-BB4C-A71F-3B7707BF7C67}" type="pres">
      <dgm:prSet presAssocID="{8E613844-CCBC-3943-AA5C-722D20134B85}" presName="root2" presStyleCnt="0"/>
      <dgm:spPr/>
    </dgm:pt>
    <dgm:pt modelId="{CF861282-8E32-E041-9B58-0E7DF52B8B77}" type="pres">
      <dgm:prSet presAssocID="{8E613844-CCBC-3943-AA5C-722D20134B85}" presName="LevelTwoTextNode" presStyleLbl="node2" presStyleIdx="6" presStyleCnt="7">
        <dgm:presLayoutVars>
          <dgm:chPref val="3"/>
        </dgm:presLayoutVars>
      </dgm:prSet>
      <dgm:spPr/>
      <dgm:t>
        <a:bodyPr/>
        <a:lstStyle/>
        <a:p>
          <a:endParaRPr lang="en-US"/>
        </a:p>
      </dgm:t>
    </dgm:pt>
    <dgm:pt modelId="{593257DE-7FC9-A940-BAAC-982FF0403855}" type="pres">
      <dgm:prSet presAssocID="{8E613844-CCBC-3943-AA5C-722D20134B85}" presName="level3hierChild" presStyleCnt="0"/>
      <dgm:spPr/>
    </dgm:pt>
    <dgm:pt modelId="{638D3B37-F882-134B-907E-9C172B02332A}" type="pres">
      <dgm:prSet presAssocID="{36096626-1DAD-EB41-8E0D-BD516CFEBA60}" presName="conn2-1" presStyleLbl="parChTrans1D3" presStyleIdx="4" presStyleCnt="6"/>
      <dgm:spPr/>
      <dgm:t>
        <a:bodyPr/>
        <a:lstStyle/>
        <a:p>
          <a:endParaRPr lang="en-US"/>
        </a:p>
      </dgm:t>
    </dgm:pt>
    <dgm:pt modelId="{BD4CB1E3-0162-7343-B072-2F3873AAFF04}" type="pres">
      <dgm:prSet presAssocID="{36096626-1DAD-EB41-8E0D-BD516CFEBA60}" presName="connTx" presStyleLbl="parChTrans1D3" presStyleIdx="4" presStyleCnt="6"/>
      <dgm:spPr/>
      <dgm:t>
        <a:bodyPr/>
        <a:lstStyle/>
        <a:p>
          <a:endParaRPr lang="en-US"/>
        </a:p>
      </dgm:t>
    </dgm:pt>
    <dgm:pt modelId="{096EB501-11EE-4D48-9A69-D43D36DD29DE}" type="pres">
      <dgm:prSet presAssocID="{E965C6F4-6A9F-4442-AE6D-7D97565EFA50}" presName="root2" presStyleCnt="0"/>
      <dgm:spPr/>
    </dgm:pt>
    <dgm:pt modelId="{5C2BDA4A-5619-A04D-A401-C00D12B89E3E}" type="pres">
      <dgm:prSet presAssocID="{E965C6F4-6A9F-4442-AE6D-7D97565EFA50}" presName="LevelTwoTextNode" presStyleLbl="node3" presStyleIdx="4" presStyleCnt="6" custScaleX="149776">
        <dgm:presLayoutVars>
          <dgm:chPref val="3"/>
        </dgm:presLayoutVars>
      </dgm:prSet>
      <dgm:spPr/>
      <dgm:t>
        <a:bodyPr/>
        <a:lstStyle/>
        <a:p>
          <a:endParaRPr lang="en-US"/>
        </a:p>
      </dgm:t>
    </dgm:pt>
    <dgm:pt modelId="{B3144A25-5C87-8548-9AB2-06C053561637}" type="pres">
      <dgm:prSet presAssocID="{E965C6F4-6A9F-4442-AE6D-7D97565EFA50}" presName="level3hierChild" presStyleCnt="0"/>
      <dgm:spPr/>
    </dgm:pt>
    <dgm:pt modelId="{04CFE5B8-CC7D-A343-B3A5-FB290DA8C830}" type="pres">
      <dgm:prSet presAssocID="{F6E4A772-93A2-DC49-AEC5-E834EBD18006}" presName="conn2-1" presStyleLbl="parChTrans1D3" presStyleIdx="5" presStyleCnt="6"/>
      <dgm:spPr/>
      <dgm:t>
        <a:bodyPr/>
        <a:lstStyle/>
        <a:p>
          <a:endParaRPr lang="en-US"/>
        </a:p>
      </dgm:t>
    </dgm:pt>
    <dgm:pt modelId="{6B3551E0-BC92-C04C-8E65-05952068A5A8}" type="pres">
      <dgm:prSet presAssocID="{F6E4A772-93A2-DC49-AEC5-E834EBD18006}" presName="connTx" presStyleLbl="parChTrans1D3" presStyleIdx="5" presStyleCnt="6"/>
      <dgm:spPr/>
      <dgm:t>
        <a:bodyPr/>
        <a:lstStyle/>
        <a:p>
          <a:endParaRPr lang="en-US"/>
        </a:p>
      </dgm:t>
    </dgm:pt>
    <dgm:pt modelId="{A20DD1E7-4BF1-0F47-BBA0-2C7C1A30DBEB}" type="pres">
      <dgm:prSet presAssocID="{56A47AF9-77BA-2446-A0F5-4B4CA96B1F38}" presName="root2" presStyleCnt="0"/>
      <dgm:spPr/>
    </dgm:pt>
    <dgm:pt modelId="{6BFDD1BD-1E6D-5048-8057-7F7094343F28}" type="pres">
      <dgm:prSet presAssocID="{56A47AF9-77BA-2446-A0F5-4B4CA96B1F38}" presName="LevelTwoTextNode" presStyleLbl="node3" presStyleIdx="5" presStyleCnt="6" custScaleX="149776">
        <dgm:presLayoutVars>
          <dgm:chPref val="3"/>
        </dgm:presLayoutVars>
      </dgm:prSet>
      <dgm:spPr/>
      <dgm:t>
        <a:bodyPr/>
        <a:lstStyle/>
        <a:p>
          <a:endParaRPr lang="en-US"/>
        </a:p>
      </dgm:t>
    </dgm:pt>
    <dgm:pt modelId="{AB333BF3-7DFF-DB4F-AD72-11A0F65A5FF9}" type="pres">
      <dgm:prSet presAssocID="{56A47AF9-77BA-2446-A0F5-4B4CA96B1F38}" presName="level3hierChild" presStyleCnt="0"/>
      <dgm:spPr/>
    </dgm:pt>
  </dgm:ptLst>
  <dgm:cxnLst>
    <dgm:cxn modelId="{648C958C-401B-7E4A-A82E-E99D0C8FF131}" type="presOf" srcId="{EB5A6BB7-9624-354A-9B94-C05B03F0852A}" destId="{73E160FF-394C-0344-B778-5D082EF36CB4}" srcOrd="0" destOrd="0" presId="urn:microsoft.com/office/officeart/2005/8/layout/hierarchy2"/>
    <dgm:cxn modelId="{098D9979-CA76-AB46-AEEC-366CF38C9343}" type="presOf" srcId="{36096626-1DAD-EB41-8E0D-BD516CFEBA60}" destId="{638D3B37-F882-134B-907E-9C172B02332A}" srcOrd="0" destOrd="0" presId="urn:microsoft.com/office/officeart/2005/8/layout/hierarchy2"/>
    <dgm:cxn modelId="{31B0BC42-0148-E34B-8B79-3668F017C752}" type="presOf" srcId="{6ECB7150-5631-F643-A693-4A929CE037E1}" destId="{097F0FCC-B18D-8545-8B9F-94D7E69893E7}" srcOrd="0" destOrd="0" presId="urn:microsoft.com/office/officeart/2005/8/layout/hierarchy2"/>
    <dgm:cxn modelId="{54C4AF94-3171-F145-AC15-1F7448A445D1}" type="presOf" srcId="{98D42140-6E9E-0948-95F6-E8430DFDCE21}" destId="{E4F924D8-5252-5245-BBD0-17374478509F}" srcOrd="0" destOrd="0" presId="urn:microsoft.com/office/officeart/2005/8/layout/hierarchy2"/>
    <dgm:cxn modelId="{AC696C6B-F73B-C945-A8EA-B199A2408598}" srcId="{45BEACEA-E5D1-6E4F-A825-8A2BB72B5A3F}" destId="{8E613844-CCBC-3943-AA5C-722D20134B85}" srcOrd="6" destOrd="0" parTransId="{C652C4B5-4A6F-6B47-83FE-8E05C9827C0D}" sibTransId="{9C9B0058-A797-5F47-8DDF-209245E27F34}"/>
    <dgm:cxn modelId="{40890387-366C-A046-AADF-06511827F727}" srcId="{45BEACEA-E5D1-6E4F-A825-8A2BB72B5A3F}" destId="{53C07E74-B3A7-5A40-BD9C-36E83E31FD96}" srcOrd="5" destOrd="0" parTransId="{D224CF4B-0DD7-8144-8BD7-656CFE79F064}" sibTransId="{07FD25D3-09FF-AE41-B5FE-25C97A521210}"/>
    <dgm:cxn modelId="{32BA5E84-031D-2842-8C65-EF282D2F2897}" srcId="{8E613844-CCBC-3943-AA5C-722D20134B85}" destId="{E965C6F4-6A9F-4442-AE6D-7D97565EFA50}" srcOrd="0" destOrd="0" parTransId="{36096626-1DAD-EB41-8E0D-BD516CFEBA60}" sibTransId="{4848BFCA-6F00-CD43-9C8E-7512A399654E}"/>
    <dgm:cxn modelId="{3DA8EAD4-E3A2-AE4C-AC08-718C5941F51B}" type="presOf" srcId="{CD42EFBF-7346-FB4A-A44C-F37F572A9AB6}" destId="{5C96FA21-D9DA-5941-9668-CBA1C0F31694}" srcOrd="1" destOrd="0" presId="urn:microsoft.com/office/officeart/2005/8/layout/hierarchy2"/>
    <dgm:cxn modelId="{D9BCBEB9-E4CD-344B-A998-CD9A837286EF}" type="presOf" srcId="{21277C3C-9F56-ED46-9747-910D4EF494E6}" destId="{6427AB3F-284C-9F49-9799-A3A239D95D55}" srcOrd="0" destOrd="0" presId="urn:microsoft.com/office/officeart/2005/8/layout/hierarchy2"/>
    <dgm:cxn modelId="{72FD8020-0ECD-AF47-A7D8-9347651A8B42}" type="presOf" srcId="{A3880A61-D03D-1440-AB79-611E2CACF90D}" destId="{8D75AE98-5709-1F45-978F-0DA77D147F0E}" srcOrd="0" destOrd="0" presId="urn:microsoft.com/office/officeart/2005/8/layout/hierarchy2"/>
    <dgm:cxn modelId="{62954B12-1892-E84F-B9C8-847DBDDB4F05}" srcId="{21277C3C-9F56-ED46-9747-910D4EF494E6}" destId="{98D42140-6E9E-0948-95F6-E8430DFDCE21}" srcOrd="0" destOrd="0" parTransId="{EB5A6BB7-9624-354A-9B94-C05B03F0852A}" sibTransId="{74F35252-2CE3-3948-94B2-19AE4C83FF8F}"/>
    <dgm:cxn modelId="{EB46D376-E1BB-D94D-9F84-9DBEB0EB7615}" type="presOf" srcId="{D213064F-32E3-FF47-8B99-6D7FC53AD3B3}" destId="{92CB534E-C76D-3F4E-8492-C3005E79B6A6}" srcOrd="1" destOrd="0" presId="urn:microsoft.com/office/officeart/2005/8/layout/hierarchy2"/>
    <dgm:cxn modelId="{53A66FBB-7D50-B343-A1DB-F6EE6279FB60}" srcId="{DD9C391D-5E09-2445-B225-3A1BF95E1889}" destId="{45BEACEA-E5D1-6E4F-A825-8A2BB72B5A3F}" srcOrd="0" destOrd="0" parTransId="{0BF82C57-DC41-8B4B-BF7B-CF079A887B04}" sibTransId="{36AA2D02-F9F7-874D-BB5A-9573CF66A5B6}"/>
    <dgm:cxn modelId="{16746312-575B-4F44-936E-B33851751EC6}" type="presOf" srcId="{8484032B-9775-2B45-849D-A75151407CBC}" destId="{89DFD2A9-AD29-0844-AC85-4DB4E313F528}" srcOrd="0" destOrd="0" presId="urn:microsoft.com/office/officeart/2005/8/layout/hierarchy2"/>
    <dgm:cxn modelId="{32A3959B-2E9C-2F48-92F5-C9DBF6938C4A}" srcId="{45BEACEA-E5D1-6E4F-A825-8A2BB72B5A3F}" destId="{A3880A61-D03D-1440-AB79-611E2CACF90D}" srcOrd="0" destOrd="0" parTransId="{2702702A-8C41-834A-A586-C06B8135B303}" sibTransId="{FC8248E3-30D7-324D-AF26-29FF25C450FA}"/>
    <dgm:cxn modelId="{D193D527-F9C7-7040-849F-64D622859771}" type="presOf" srcId="{8E613844-CCBC-3943-AA5C-722D20134B85}" destId="{CF861282-8E32-E041-9B58-0E7DF52B8B77}" srcOrd="0" destOrd="0" presId="urn:microsoft.com/office/officeart/2005/8/layout/hierarchy2"/>
    <dgm:cxn modelId="{89B5333F-A1B9-A743-BA0E-7C492295C732}" srcId="{45BEACEA-E5D1-6E4F-A825-8A2BB72B5A3F}" destId="{02716AB6-4AE0-9B40-B13A-7C536CFEA58C}" srcOrd="4" destOrd="0" parTransId="{1FF94A0A-B043-F94B-A672-1717D3988CB2}" sibTransId="{8D8FD5D2-FC9C-144E-AAF6-79C42A5CC047}"/>
    <dgm:cxn modelId="{DE543C26-6683-164D-8E5D-2E80A6A986A8}" type="presOf" srcId="{1FF94A0A-B043-F94B-A672-1717D3988CB2}" destId="{F9B1C0BC-8C1F-AB42-894B-D6A98742F29F}" srcOrd="0" destOrd="0" presId="urn:microsoft.com/office/officeart/2005/8/layout/hierarchy2"/>
    <dgm:cxn modelId="{08E1096E-477D-6148-A356-29F094F545D2}" type="presOf" srcId="{45BEACEA-E5D1-6E4F-A825-8A2BB72B5A3F}" destId="{2138D54C-7DC1-DC4D-B132-E04E9DE7AC04}" srcOrd="0" destOrd="0" presId="urn:microsoft.com/office/officeart/2005/8/layout/hierarchy2"/>
    <dgm:cxn modelId="{2D829CFA-9E71-A64D-8A7B-B02B1F697AB0}" srcId="{8484032B-9775-2B45-849D-A75151407CBC}" destId="{F255D31B-F8DF-6341-803A-22F266829E39}" srcOrd="0" destOrd="0" parTransId="{6ECB7150-5631-F643-A693-4A929CE037E1}" sibTransId="{1C0F6C4F-B5BB-4C48-B525-847DB34B75F0}"/>
    <dgm:cxn modelId="{83CD7B11-705F-D449-89A6-368C3E0A7BDA}" type="presOf" srcId="{2702702A-8C41-834A-A586-C06B8135B303}" destId="{4D3D32EC-54E4-8A4F-9D21-30C52D44E094}" srcOrd="0" destOrd="0" presId="urn:microsoft.com/office/officeart/2005/8/layout/hierarchy2"/>
    <dgm:cxn modelId="{9EECF4B7-906F-2B45-9D00-26042A8368BD}" type="presOf" srcId="{C652C4B5-4A6F-6B47-83FE-8E05C9827C0D}" destId="{02F85216-0C42-C44E-8320-045F8EC39663}" srcOrd="0" destOrd="0" presId="urn:microsoft.com/office/officeart/2005/8/layout/hierarchy2"/>
    <dgm:cxn modelId="{348EE342-6069-7F49-8F17-EB81C16E164E}" type="presOf" srcId="{DD9C391D-5E09-2445-B225-3A1BF95E1889}" destId="{45BD4B4B-F35E-F446-9C78-8D6F40C6C9CE}" srcOrd="0" destOrd="0" presId="urn:microsoft.com/office/officeart/2005/8/layout/hierarchy2"/>
    <dgm:cxn modelId="{A2D7F1DB-F215-B74E-A3FB-7FBDF59FEE19}" srcId="{45BEACEA-E5D1-6E4F-A825-8A2BB72B5A3F}" destId="{8484032B-9775-2B45-849D-A75151407CBC}" srcOrd="3" destOrd="0" parTransId="{D5B8016E-74F4-9347-B005-DAA75C321751}" sibTransId="{23BBD11A-7632-8145-814A-DA0E91137EEE}"/>
    <dgm:cxn modelId="{E42B94E3-3E46-C246-81B1-629AE9B0F9E8}" type="presOf" srcId="{02716AB6-4AE0-9B40-B13A-7C536CFEA58C}" destId="{FC527C8D-D1DF-0A4A-A3BB-4EF81C8D9A1A}" srcOrd="0" destOrd="0" presId="urn:microsoft.com/office/officeart/2005/8/layout/hierarchy2"/>
    <dgm:cxn modelId="{9EF69071-F184-E249-9F2D-C5A8E0E76D0D}" type="presOf" srcId="{60BCBBBF-2469-F347-A15E-F6DC4040264E}" destId="{B8C7F637-AA5F-5B42-A04D-0B8EA6F6C1F6}" srcOrd="0" destOrd="0" presId="urn:microsoft.com/office/officeart/2005/8/layout/hierarchy2"/>
    <dgm:cxn modelId="{1C61EE99-3092-C242-A6AA-E78762CB2A1A}" type="presOf" srcId="{EB5A6BB7-9624-354A-9B94-C05B03F0852A}" destId="{B08664EF-6B28-2349-89C1-F434F9CC8BA2}" srcOrd="1" destOrd="0" presId="urn:microsoft.com/office/officeart/2005/8/layout/hierarchy2"/>
    <dgm:cxn modelId="{8E9B044B-69F5-E143-9AAE-4D92D247E504}" type="presOf" srcId="{D213064F-32E3-FF47-8B99-6D7FC53AD3B3}" destId="{532A98D6-9174-8F41-A0F8-E3ECB8060F44}" srcOrd="0" destOrd="0" presId="urn:microsoft.com/office/officeart/2005/8/layout/hierarchy2"/>
    <dgm:cxn modelId="{05EBC145-9F5B-B84A-9E52-56F642BA3FD5}" type="presOf" srcId="{D5B8016E-74F4-9347-B005-DAA75C321751}" destId="{F7D895A5-A0D0-FA42-AD3A-3A8FB053BD34}" srcOrd="0" destOrd="0" presId="urn:microsoft.com/office/officeart/2005/8/layout/hierarchy2"/>
    <dgm:cxn modelId="{6728F383-0B32-3B41-9734-971B5BB4F725}" srcId="{31DE9062-D686-A049-98CE-1EDA39BC1BEF}" destId="{9E3CC37C-8AE7-984D-AF92-44C5DB81C374}" srcOrd="0" destOrd="0" parTransId="{60BCBBBF-2469-F347-A15E-F6DC4040264E}" sibTransId="{4382A691-F787-794C-9B58-99C8368DA063}"/>
    <dgm:cxn modelId="{60B958D5-5A60-EF4F-B864-CD1551BC7D59}" type="presOf" srcId="{C652C4B5-4A6F-6B47-83FE-8E05C9827C0D}" destId="{6E35109E-728D-3940-964A-3C0661674105}" srcOrd="1" destOrd="0" presId="urn:microsoft.com/office/officeart/2005/8/layout/hierarchy2"/>
    <dgm:cxn modelId="{B4E92295-BD44-6D4A-B61D-1D211B7D34C9}" type="presOf" srcId="{60F7A043-E49A-E944-AEBA-49C88C93F153}" destId="{04366D67-5687-CC47-BB35-A08B7E299903}" srcOrd="0" destOrd="0" presId="urn:microsoft.com/office/officeart/2005/8/layout/hierarchy2"/>
    <dgm:cxn modelId="{81354FCF-7D52-C54A-99CC-9F0D4A69B6EF}" type="presOf" srcId="{2702702A-8C41-834A-A586-C06B8135B303}" destId="{6F117CC7-E6BE-684E-8135-0A6C264DAEB6}" srcOrd="1" destOrd="0" presId="urn:microsoft.com/office/officeart/2005/8/layout/hierarchy2"/>
    <dgm:cxn modelId="{BA3D47B8-1EA1-7B4B-B413-6A3A71E00A88}" type="presOf" srcId="{6ECB7150-5631-F643-A693-4A929CE037E1}" destId="{0A2AA189-055D-164E-88A3-227C0F927871}" srcOrd="1" destOrd="0" presId="urn:microsoft.com/office/officeart/2005/8/layout/hierarchy2"/>
    <dgm:cxn modelId="{D107A749-7133-4747-A4CA-23E039980F95}" type="presOf" srcId="{F6E4A772-93A2-DC49-AEC5-E834EBD18006}" destId="{04CFE5B8-CC7D-A343-B3A5-FB290DA8C830}" srcOrd="0" destOrd="0" presId="urn:microsoft.com/office/officeart/2005/8/layout/hierarchy2"/>
    <dgm:cxn modelId="{0A91E1D4-77DF-A045-830E-006406251DE7}" type="presOf" srcId="{F6E4A772-93A2-DC49-AEC5-E834EBD18006}" destId="{6B3551E0-BC92-C04C-8E65-05952068A5A8}" srcOrd="1" destOrd="0" presId="urn:microsoft.com/office/officeart/2005/8/layout/hierarchy2"/>
    <dgm:cxn modelId="{B8191C33-7DB0-BF44-8855-69426D57C573}" type="presOf" srcId="{5E7F43AD-9CA0-9B45-B387-C6B68DF25924}" destId="{5A46A8F9-C0C5-EF40-B81B-22A4AACA814E}" srcOrd="1" destOrd="0" presId="urn:microsoft.com/office/officeart/2005/8/layout/hierarchy2"/>
    <dgm:cxn modelId="{7D33B5B0-3951-5140-A5BB-7C4EEA01CA3E}" srcId="{02716AB6-4AE0-9B40-B13A-7C536CFEA58C}" destId="{60F7A043-E49A-E944-AEBA-49C88C93F153}" srcOrd="0" destOrd="0" parTransId="{D213064F-32E3-FF47-8B99-6D7FC53AD3B3}" sibTransId="{99A28810-6441-B142-8261-16E2807172C2}"/>
    <dgm:cxn modelId="{F56A3B6B-4147-7E44-8E9E-BDC56B4BA13E}" type="presOf" srcId="{31DE9062-D686-A049-98CE-1EDA39BC1BEF}" destId="{1C9AA42C-FDCA-CA41-8FEB-D0462E324E76}" srcOrd="0" destOrd="0" presId="urn:microsoft.com/office/officeart/2005/8/layout/hierarchy2"/>
    <dgm:cxn modelId="{15307FEE-79E5-CB4D-B4BD-25FAEBD140CB}" type="presOf" srcId="{56A47AF9-77BA-2446-A0F5-4B4CA96B1F38}" destId="{6BFDD1BD-1E6D-5048-8057-7F7094343F28}" srcOrd="0" destOrd="0" presId="urn:microsoft.com/office/officeart/2005/8/layout/hierarchy2"/>
    <dgm:cxn modelId="{47C83B6D-D9E0-2242-BC31-439B19E06BB0}" type="presOf" srcId="{E965C6F4-6A9F-4442-AE6D-7D97565EFA50}" destId="{5C2BDA4A-5619-A04D-A401-C00D12B89E3E}" srcOrd="0" destOrd="0" presId="urn:microsoft.com/office/officeart/2005/8/layout/hierarchy2"/>
    <dgm:cxn modelId="{EBDBBFF2-8DAF-314E-9A67-AD613E795AF8}" srcId="{45BEACEA-E5D1-6E4F-A825-8A2BB72B5A3F}" destId="{31DE9062-D686-A049-98CE-1EDA39BC1BEF}" srcOrd="1" destOrd="0" parTransId="{5E7F43AD-9CA0-9B45-B387-C6B68DF25924}" sibTransId="{283A0932-42E0-A24F-97E1-7FF99885D330}"/>
    <dgm:cxn modelId="{13411C36-573B-FE46-B54A-6A0EC54E2753}" srcId="{45BEACEA-E5D1-6E4F-A825-8A2BB72B5A3F}" destId="{21277C3C-9F56-ED46-9747-910D4EF494E6}" srcOrd="2" destOrd="0" parTransId="{CD42EFBF-7346-FB4A-A44C-F37F572A9AB6}" sibTransId="{BE9D78DF-E9A7-1144-8729-727B563C47FB}"/>
    <dgm:cxn modelId="{6E22B061-8F57-004F-A78C-323D7076BD60}" type="presOf" srcId="{1FF94A0A-B043-F94B-A672-1717D3988CB2}" destId="{103835E0-E532-314C-8C4D-923E5FD34425}" srcOrd="1" destOrd="0" presId="urn:microsoft.com/office/officeart/2005/8/layout/hierarchy2"/>
    <dgm:cxn modelId="{FA717F98-B8F5-E248-923A-E35687D52DB2}" type="presOf" srcId="{5E7F43AD-9CA0-9B45-B387-C6B68DF25924}" destId="{8C56D429-63C1-8641-A75F-65EA1D2F1724}" srcOrd="0" destOrd="0" presId="urn:microsoft.com/office/officeart/2005/8/layout/hierarchy2"/>
    <dgm:cxn modelId="{7B7AB5C1-153A-334C-95CF-680B9B08C983}" type="presOf" srcId="{36096626-1DAD-EB41-8E0D-BD516CFEBA60}" destId="{BD4CB1E3-0162-7343-B072-2F3873AAFF04}" srcOrd="1" destOrd="0" presId="urn:microsoft.com/office/officeart/2005/8/layout/hierarchy2"/>
    <dgm:cxn modelId="{C3BC429D-6783-3D42-9B3B-77A05A946552}" type="presOf" srcId="{9E3CC37C-8AE7-984D-AF92-44C5DB81C374}" destId="{127D94A6-5EF8-8E4C-BFA2-6081E7577425}" srcOrd="0" destOrd="0" presId="urn:microsoft.com/office/officeart/2005/8/layout/hierarchy2"/>
    <dgm:cxn modelId="{6D528124-F369-7446-897F-D3281F7D3E16}" type="presOf" srcId="{53C07E74-B3A7-5A40-BD9C-36E83E31FD96}" destId="{9F448076-8DC0-4840-A4D6-222908BAC52A}" srcOrd="0" destOrd="0" presId="urn:microsoft.com/office/officeart/2005/8/layout/hierarchy2"/>
    <dgm:cxn modelId="{199660C5-3731-AA4D-9315-2B892EE68C1C}" type="presOf" srcId="{F255D31B-F8DF-6341-803A-22F266829E39}" destId="{F74EDE8F-EFEC-4C46-BCFF-ABC7EDBF044C}" srcOrd="0" destOrd="0" presId="urn:microsoft.com/office/officeart/2005/8/layout/hierarchy2"/>
    <dgm:cxn modelId="{466D5A4A-7114-E34B-93A4-EAA3B32F4718}" srcId="{8E613844-CCBC-3943-AA5C-722D20134B85}" destId="{56A47AF9-77BA-2446-A0F5-4B4CA96B1F38}" srcOrd="1" destOrd="0" parTransId="{F6E4A772-93A2-DC49-AEC5-E834EBD18006}" sibTransId="{F47CEAC6-0556-7A43-8158-4A6964D9CE0A}"/>
    <dgm:cxn modelId="{6923255A-CBF3-A94E-9C60-6CA4336E73B0}" type="presOf" srcId="{D224CF4B-0DD7-8144-8BD7-656CFE79F064}" destId="{F3B30EEA-B96B-B643-82A3-D3B0B1CDDB42}" srcOrd="1" destOrd="0" presId="urn:microsoft.com/office/officeart/2005/8/layout/hierarchy2"/>
    <dgm:cxn modelId="{F7DCC2F1-7D75-324E-AD52-8A7399DE80E1}" type="presOf" srcId="{60BCBBBF-2469-F347-A15E-F6DC4040264E}" destId="{C6F0D700-DC94-C643-BB31-478D1A889B46}" srcOrd="1" destOrd="0" presId="urn:microsoft.com/office/officeart/2005/8/layout/hierarchy2"/>
    <dgm:cxn modelId="{06008D2A-4BD9-984E-A1D4-8118FE32F976}" type="presOf" srcId="{D224CF4B-0DD7-8144-8BD7-656CFE79F064}" destId="{00E068B4-ED12-034C-B70A-2234C98CEA84}" srcOrd="0" destOrd="0" presId="urn:microsoft.com/office/officeart/2005/8/layout/hierarchy2"/>
    <dgm:cxn modelId="{E57583EE-394B-5745-8618-DF6B11C35F34}" type="presOf" srcId="{CD42EFBF-7346-FB4A-A44C-F37F572A9AB6}" destId="{CA5F68BC-5A19-3C49-B9CA-C7338745DE92}" srcOrd="0" destOrd="0" presId="urn:microsoft.com/office/officeart/2005/8/layout/hierarchy2"/>
    <dgm:cxn modelId="{8E53DD64-32F4-694D-97C6-1C34BCDD2542}" type="presOf" srcId="{D5B8016E-74F4-9347-B005-DAA75C321751}" destId="{DC4A4417-258A-8F43-8C55-DEBF2169E536}" srcOrd="1" destOrd="0" presId="urn:microsoft.com/office/officeart/2005/8/layout/hierarchy2"/>
    <dgm:cxn modelId="{01DFDB45-62E3-E34D-8416-19711A0D163B}" type="presParOf" srcId="{45BD4B4B-F35E-F446-9C78-8D6F40C6C9CE}" destId="{2B315BF9-D444-9E4C-8AA1-8D8C89D69C3A}" srcOrd="0" destOrd="0" presId="urn:microsoft.com/office/officeart/2005/8/layout/hierarchy2"/>
    <dgm:cxn modelId="{77D2799F-1956-6840-B5DC-C54E6642EC5C}" type="presParOf" srcId="{2B315BF9-D444-9E4C-8AA1-8D8C89D69C3A}" destId="{2138D54C-7DC1-DC4D-B132-E04E9DE7AC04}" srcOrd="0" destOrd="0" presId="urn:microsoft.com/office/officeart/2005/8/layout/hierarchy2"/>
    <dgm:cxn modelId="{6FC0A9E6-C136-D84D-80A9-C25A153F8D6D}" type="presParOf" srcId="{2B315BF9-D444-9E4C-8AA1-8D8C89D69C3A}" destId="{0EDD8667-6A48-E544-8A89-2C16625522C2}" srcOrd="1" destOrd="0" presId="urn:microsoft.com/office/officeart/2005/8/layout/hierarchy2"/>
    <dgm:cxn modelId="{EE569A7A-C641-0247-ADE8-0B07FEBE6E15}" type="presParOf" srcId="{0EDD8667-6A48-E544-8A89-2C16625522C2}" destId="{4D3D32EC-54E4-8A4F-9D21-30C52D44E094}" srcOrd="0" destOrd="0" presId="urn:microsoft.com/office/officeart/2005/8/layout/hierarchy2"/>
    <dgm:cxn modelId="{8AD2A4F7-BEEA-FA4B-82D3-DF2AF2BFF957}" type="presParOf" srcId="{4D3D32EC-54E4-8A4F-9D21-30C52D44E094}" destId="{6F117CC7-E6BE-684E-8135-0A6C264DAEB6}" srcOrd="0" destOrd="0" presId="urn:microsoft.com/office/officeart/2005/8/layout/hierarchy2"/>
    <dgm:cxn modelId="{65AF6888-29B6-F442-8299-F48663B95B14}" type="presParOf" srcId="{0EDD8667-6A48-E544-8A89-2C16625522C2}" destId="{3CEF4AAD-A94D-934A-8BF4-FCC7F13D04CF}" srcOrd="1" destOrd="0" presId="urn:microsoft.com/office/officeart/2005/8/layout/hierarchy2"/>
    <dgm:cxn modelId="{66958F95-1927-2142-9990-CCFBF3D226DD}" type="presParOf" srcId="{3CEF4AAD-A94D-934A-8BF4-FCC7F13D04CF}" destId="{8D75AE98-5709-1F45-978F-0DA77D147F0E}" srcOrd="0" destOrd="0" presId="urn:microsoft.com/office/officeart/2005/8/layout/hierarchy2"/>
    <dgm:cxn modelId="{741A33A2-F055-5F47-AE75-EC0F5511C321}" type="presParOf" srcId="{3CEF4AAD-A94D-934A-8BF4-FCC7F13D04CF}" destId="{75CD3FE0-8AD4-744B-9150-85D0D69F8D45}" srcOrd="1" destOrd="0" presId="urn:microsoft.com/office/officeart/2005/8/layout/hierarchy2"/>
    <dgm:cxn modelId="{E98FF0B2-B659-D449-8E21-5980375242DA}" type="presParOf" srcId="{0EDD8667-6A48-E544-8A89-2C16625522C2}" destId="{8C56D429-63C1-8641-A75F-65EA1D2F1724}" srcOrd="2" destOrd="0" presId="urn:microsoft.com/office/officeart/2005/8/layout/hierarchy2"/>
    <dgm:cxn modelId="{2F9A5CC7-375B-3849-9C8F-B3E05A864572}" type="presParOf" srcId="{8C56D429-63C1-8641-A75F-65EA1D2F1724}" destId="{5A46A8F9-C0C5-EF40-B81B-22A4AACA814E}" srcOrd="0" destOrd="0" presId="urn:microsoft.com/office/officeart/2005/8/layout/hierarchy2"/>
    <dgm:cxn modelId="{953ECDD3-FCE0-6E4B-84AD-37CA1F410800}" type="presParOf" srcId="{0EDD8667-6A48-E544-8A89-2C16625522C2}" destId="{A579169F-2B85-DD48-B030-06500C068B8E}" srcOrd="3" destOrd="0" presId="urn:microsoft.com/office/officeart/2005/8/layout/hierarchy2"/>
    <dgm:cxn modelId="{9B6FC73E-A370-8746-9D4E-836C72F58104}" type="presParOf" srcId="{A579169F-2B85-DD48-B030-06500C068B8E}" destId="{1C9AA42C-FDCA-CA41-8FEB-D0462E324E76}" srcOrd="0" destOrd="0" presId="urn:microsoft.com/office/officeart/2005/8/layout/hierarchy2"/>
    <dgm:cxn modelId="{6C6D2C05-4E44-C348-8453-4A5EBD3C8B59}" type="presParOf" srcId="{A579169F-2B85-DD48-B030-06500C068B8E}" destId="{00F9A9EE-3533-CC41-9B68-C1F4224CDFCC}" srcOrd="1" destOrd="0" presId="urn:microsoft.com/office/officeart/2005/8/layout/hierarchy2"/>
    <dgm:cxn modelId="{1490833C-4035-1040-B4D8-90970DCB5D10}" type="presParOf" srcId="{00F9A9EE-3533-CC41-9B68-C1F4224CDFCC}" destId="{B8C7F637-AA5F-5B42-A04D-0B8EA6F6C1F6}" srcOrd="0" destOrd="0" presId="urn:microsoft.com/office/officeart/2005/8/layout/hierarchy2"/>
    <dgm:cxn modelId="{000889A3-7F2F-3342-A23F-84FA6A3BBD09}" type="presParOf" srcId="{B8C7F637-AA5F-5B42-A04D-0B8EA6F6C1F6}" destId="{C6F0D700-DC94-C643-BB31-478D1A889B46}" srcOrd="0" destOrd="0" presId="urn:microsoft.com/office/officeart/2005/8/layout/hierarchy2"/>
    <dgm:cxn modelId="{247C3CE4-B085-7A4B-9EC0-59162B00C043}" type="presParOf" srcId="{00F9A9EE-3533-CC41-9B68-C1F4224CDFCC}" destId="{D46315A7-ACF8-DB46-A487-0A4AAE2443C2}" srcOrd="1" destOrd="0" presId="urn:microsoft.com/office/officeart/2005/8/layout/hierarchy2"/>
    <dgm:cxn modelId="{604F7D52-C41E-1849-B9B5-2F9026A5A5C8}" type="presParOf" srcId="{D46315A7-ACF8-DB46-A487-0A4AAE2443C2}" destId="{127D94A6-5EF8-8E4C-BFA2-6081E7577425}" srcOrd="0" destOrd="0" presId="urn:microsoft.com/office/officeart/2005/8/layout/hierarchy2"/>
    <dgm:cxn modelId="{AF1AFA64-65B4-AC41-A4CE-20CB4320A189}" type="presParOf" srcId="{D46315A7-ACF8-DB46-A487-0A4AAE2443C2}" destId="{525CBAAD-F04F-1842-A853-4E93AB1110A7}" srcOrd="1" destOrd="0" presId="urn:microsoft.com/office/officeart/2005/8/layout/hierarchy2"/>
    <dgm:cxn modelId="{9F32215D-B2E7-1949-BF80-B6C4F89A3F40}" type="presParOf" srcId="{0EDD8667-6A48-E544-8A89-2C16625522C2}" destId="{CA5F68BC-5A19-3C49-B9CA-C7338745DE92}" srcOrd="4" destOrd="0" presId="urn:microsoft.com/office/officeart/2005/8/layout/hierarchy2"/>
    <dgm:cxn modelId="{4B982E15-0CCD-2D49-870C-AA8AAE21E5D7}" type="presParOf" srcId="{CA5F68BC-5A19-3C49-B9CA-C7338745DE92}" destId="{5C96FA21-D9DA-5941-9668-CBA1C0F31694}" srcOrd="0" destOrd="0" presId="urn:microsoft.com/office/officeart/2005/8/layout/hierarchy2"/>
    <dgm:cxn modelId="{2030187D-928D-F348-8B2D-90E5E4C12C08}" type="presParOf" srcId="{0EDD8667-6A48-E544-8A89-2C16625522C2}" destId="{2ABD3D5F-33DF-4C4B-AD52-076987CA1731}" srcOrd="5" destOrd="0" presId="urn:microsoft.com/office/officeart/2005/8/layout/hierarchy2"/>
    <dgm:cxn modelId="{A17FCBDA-0EFE-CA41-A631-21C1693AE498}" type="presParOf" srcId="{2ABD3D5F-33DF-4C4B-AD52-076987CA1731}" destId="{6427AB3F-284C-9F49-9799-A3A239D95D55}" srcOrd="0" destOrd="0" presId="urn:microsoft.com/office/officeart/2005/8/layout/hierarchy2"/>
    <dgm:cxn modelId="{DA575103-DAB6-8146-AF50-9C8C89D8475C}" type="presParOf" srcId="{2ABD3D5F-33DF-4C4B-AD52-076987CA1731}" destId="{17D02903-2E64-E34B-9BBB-A973E99DD1C1}" srcOrd="1" destOrd="0" presId="urn:microsoft.com/office/officeart/2005/8/layout/hierarchy2"/>
    <dgm:cxn modelId="{C3C8DC7F-CE96-7641-B1F7-3D4FCE64E85A}" type="presParOf" srcId="{17D02903-2E64-E34B-9BBB-A973E99DD1C1}" destId="{73E160FF-394C-0344-B778-5D082EF36CB4}" srcOrd="0" destOrd="0" presId="urn:microsoft.com/office/officeart/2005/8/layout/hierarchy2"/>
    <dgm:cxn modelId="{EEA7E63D-E3B6-814F-8ABE-C512DCC82FAD}" type="presParOf" srcId="{73E160FF-394C-0344-B778-5D082EF36CB4}" destId="{B08664EF-6B28-2349-89C1-F434F9CC8BA2}" srcOrd="0" destOrd="0" presId="urn:microsoft.com/office/officeart/2005/8/layout/hierarchy2"/>
    <dgm:cxn modelId="{F8E8D2F0-583C-FC4B-B62C-1064E33E1908}" type="presParOf" srcId="{17D02903-2E64-E34B-9BBB-A973E99DD1C1}" destId="{34DF148D-04DD-8049-A662-249A236C5DD3}" srcOrd="1" destOrd="0" presId="urn:microsoft.com/office/officeart/2005/8/layout/hierarchy2"/>
    <dgm:cxn modelId="{1535BC8B-94FD-1343-A8F4-8557C623CE45}" type="presParOf" srcId="{34DF148D-04DD-8049-A662-249A236C5DD3}" destId="{E4F924D8-5252-5245-BBD0-17374478509F}" srcOrd="0" destOrd="0" presId="urn:microsoft.com/office/officeart/2005/8/layout/hierarchy2"/>
    <dgm:cxn modelId="{5A849D37-C175-574B-834C-16E3684C1943}" type="presParOf" srcId="{34DF148D-04DD-8049-A662-249A236C5DD3}" destId="{0A6AAB3C-DB9E-2C47-AFC6-13606D653082}" srcOrd="1" destOrd="0" presId="urn:microsoft.com/office/officeart/2005/8/layout/hierarchy2"/>
    <dgm:cxn modelId="{ACB63D53-3C1D-9C4B-885F-137B58E798BA}" type="presParOf" srcId="{0EDD8667-6A48-E544-8A89-2C16625522C2}" destId="{F7D895A5-A0D0-FA42-AD3A-3A8FB053BD34}" srcOrd="6" destOrd="0" presId="urn:microsoft.com/office/officeart/2005/8/layout/hierarchy2"/>
    <dgm:cxn modelId="{31746CC7-E37E-7E48-B24D-BE98902117B7}" type="presParOf" srcId="{F7D895A5-A0D0-FA42-AD3A-3A8FB053BD34}" destId="{DC4A4417-258A-8F43-8C55-DEBF2169E536}" srcOrd="0" destOrd="0" presId="urn:microsoft.com/office/officeart/2005/8/layout/hierarchy2"/>
    <dgm:cxn modelId="{08A9AB10-127C-1143-9390-E62A5F4BF828}" type="presParOf" srcId="{0EDD8667-6A48-E544-8A89-2C16625522C2}" destId="{D50EE8F6-D45C-E446-BDBD-03A96FA170D1}" srcOrd="7" destOrd="0" presId="urn:microsoft.com/office/officeart/2005/8/layout/hierarchy2"/>
    <dgm:cxn modelId="{90C1EAB4-8C0B-2B42-AC07-C8B9C8AA57A2}" type="presParOf" srcId="{D50EE8F6-D45C-E446-BDBD-03A96FA170D1}" destId="{89DFD2A9-AD29-0844-AC85-4DB4E313F528}" srcOrd="0" destOrd="0" presId="urn:microsoft.com/office/officeart/2005/8/layout/hierarchy2"/>
    <dgm:cxn modelId="{3746F4C1-C4CF-4443-9DBB-ACB2BA098A02}" type="presParOf" srcId="{D50EE8F6-D45C-E446-BDBD-03A96FA170D1}" destId="{2C3F83EF-7803-7B4C-B25A-924D7AE719A9}" srcOrd="1" destOrd="0" presId="urn:microsoft.com/office/officeart/2005/8/layout/hierarchy2"/>
    <dgm:cxn modelId="{75A6583D-DFF1-A148-87BB-1BE532FB22CB}" type="presParOf" srcId="{2C3F83EF-7803-7B4C-B25A-924D7AE719A9}" destId="{097F0FCC-B18D-8545-8B9F-94D7E69893E7}" srcOrd="0" destOrd="0" presId="urn:microsoft.com/office/officeart/2005/8/layout/hierarchy2"/>
    <dgm:cxn modelId="{5D27D001-380A-EB41-A0E1-8A8B0CB1B9F5}" type="presParOf" srcId="{097F0FCC-B18D-8545-8B9F-94D7E69893E7}" destId="{0A2AA189-055D-164E-88A3-227C0F927871}" srcOrd="0" destOrd="0" presId="urn:microsoft.com/office/officeart/2005/8/layout/hierarchy2"/>
    <dgm:cxn modelId="{424391C2-697D-0F4F-9E5E-5CFCFF56EB8A}" type="presParOf" srcId="{2C3F83EF-7803-7B4C-B25A-924D7AE719A9}" destId="{83D7BD35-C040-8647-AA88-5D47722A2EDA}" srcOrd="1" destOrd="0" presId="urn:microsoft.com/office/officeart/2005/8/layout/hierarchy2"/>
    <dgm:cxn modelId="{61C966F2-5C90-BF48-97B0-F145ECF5173A}" type="presParOf" srcId="{83D7BD35-C040-8647-AA88-5D47722A2EDA}" destId="{F74EDE8F-EFEC-4C46-BCFF-ABC7EDBF044C}" srcOrd="0" destOrd="0" presId="urn:microsoft.com/office/officeart/2005/8/layout/hierarchy2"/>
    <dgm:cxn modelId="{C700F804-EC26-3047-AF31-B5A977D52661}" type="presParOf" srcId="{83D7BD35-C040-8647-AA88-5D47722A2EDA}" destId="{FB653386-78BA-CF41-B9DF-38DD18D7A93C}" srcOrd="1" destOrd="0" presId="urn:microsoft.com/office/officeart/2005/8/layout/hierarchy2"/>
    <dgm:cxn modelId="{EE48055B-F5AC-CC49-A3B1-CAF0A9840290}" type="presParOf" srcId="{0EDD8667-6A48-E544-8A89-2C16625522C2}" destId="{F9B1C0BC-8C1F-AB42-894B-D6A98742F29F}" srcOrd="8" destOrd="0" presId="urn:microsoft.com/office/officeart/2005/8/layout/hierarchy2"/>
    <dgm:cxn modelId="{2CE0EF62-FDC1-154F-ADB2-0284AEBAC79B}" type="presParOf" srcId="{F9B1C0BC-8C1F-AB42-894B-D6A98742F29F}" destId="{103835E0-E532-314C-8C4D-923E5FD34425}" srcOrd="0" destOrd="0" presId="urn:microsoft.com/office/officeart/2005/8/layout/hierarchy2"/>
    <dgm:cxn modelId="{4B30422B-632F-774F-974A-5FAD3D834519}" type="presParOf" srcId="{0EDD8667-6A48-E544-8A89-2C16625522C2}" destId="{D58AA83E-0442-B54B-B203-64201842577B}" srcOrd="9" destOrd="0" presId="urn:microsoft.com/office/officeart/2005/8/layout/hierarchy2"/>
    <dgm:cxn modelId="{8CB38B32-CAAB-C547-99A2-C48FFFF8D39A}" type="presParOf" srcId="{D58AA83E-0442-B54B-B203-64201842577B}" destId="{FC527C8D-D1DF-0A4A-A3BB-4EF81C8D9A1A}" srcOrd="0" destOrd="0" presId="urn:microsoft.com/office/officeart/2005/8/layout/hierarchy2"/>
    <dgm:cxn modelId="{2ACDF9BB-1160-9D44-86D4-E095BD4AA515}" type="presParOf" srcId="{D58AA83E-0442-B54B-B203-64201842577B}" destId="{84C23364-D2AB-D343-94DD-8AE58703CA57}" srcOrd="1" destOrd="0" presId="urn:microsoft.com/office/officeart/2005/8/layout/hierarchy2"/>
    <dgm:cxn modelId="{83B5BF16-83D3-6E4A-9761-8100E7C64C2B}" type="presParOf" srcId="{84C23364-D2AB-D343-94DD-8AE58703CA57}" destId="{532A98D6-9174-8F41-A0F8-E3ECB8060F44}" srcOrd="0" destOrd="0" presId="urn:microsoft.com/office/officeart/2005/8/layout/hierarchy2"/>
    <dgm:cxn modelId="{11585FBA-C7B1-2A4E-B620-E4EDA1B6AFE6}" type="presParOf" srcId="{532A98D6-9174-8F41-A0F8-E3ECB8060F44}" destId="{92CB534E-C76D-3F4E-8492-C3005E79B6A6}" srcOrd="0" destOrd="0" presId="urn:microsoft.com/office/officeart/2005/8/layout/hierarchy2"/>
    <dgm:cxn modelId="{C5842BE7-0410-4F47-8CB0-1FF014E45084}" type="presParOf" srcId="{84C23364-D2AB-D343-94DD-8AE58703CA57}" destId="{374240EE-BCF0-CA43-BEE2-1506E2A9FE2A}" srcOrd="1" destOrd="0" presId="urn:microsoft.com/office/officeart/2005/8/layout/hierarchy2"/>
    <dgm:cxn modelId="{536A336B-3B10-574A-A91B-F08689CEE5EA}" type="presParOf" srcId="{374240EE-BCF0-CA43-BEE2-1506E2A9FE2A}" destId="{04366D67-5687-CC47-BB35-A08B7E299903}" srcOrd="0" destOrd="0" presId="urn:microsoft.com/office/officeart/2005/8/layout/hierarchy2"/>
    <dgm:cxn modelId="{040E277E-B798-DF4F-A1CB-126F1F1ED020}" type="presParOf" srcId="{374240EE-BCF0-CA43-BEE2-1506E2A9FE2A}" destId="{3171BFB0-582C-E348-AE4A-2167330958DA}" srcOrd="1" destOrd="0" presId="urn:microsoft.com/office/officeart/2005/8/layout/hierarchy2"/>
    <dgm:cxn modelId="{BFA44BB1-C763-5642-B7A1-7B80F50D25B0}" type="presParOf" srcId="{0EDD8667-6A48-E544-8A89-2C16625522C2}" destId="{00E068B4-ED12-034C-B70A-2234C98CEA84}" srcOrd="10" destOrd="0" presId="urn:microsoft.com/office/officeart/2005/8/layout/hierarchy2"/>
    <dgm:cxn modelId="{6FF3D7A0-FCED-9D40-8A6B-F578556284C7}" type="presParOf" srcId="{00E068B4-ED12-034C-B70A-2234C98CEA84}" destId="{F3B30EEA-B96B-B643-82A3-D3B0B1CDDB42}" srcOrd="0" destOrd="0" presId="urn:microsoft.com/office/officeart/2005/8/layout/hierarchy2"/>
    <dgm:cxn modelId="{E92191EE-44D1-E148-A7E2-F7BC4B8ACD2D}" type="presParOf" srcId="{0EDD8667-6A48-E544-8A89-2C16625522C2}" destId="{4C738679-FA6D-8041-9C20-1E25C889315B}" srcOrd="11" destOrd="0" presId="urn:microsoft.com/office/officeart/2005/8/layout/hierarchy2"/>
    <dgm:cxn modelId="{BBAFF055-CD1A-3E46-8620-90E7925F47F1}" type="presParOf" srcId="{4C738679-FA6D-8041-9C20-1E25C889315B}" destId="{9F448076-8DC0-4840-A4D6-222908BAC52A}" srcOrd="0" destOrd="0" presId="urn:microsoft.com/office/officeart/2005/8/layout/hierarchy2"/>
    <dgm:cxn modelId="{20602470-BEAB-BC4C-8DCB-49997D887F18}" type="presParOf" srcId="{4C738679-FA6D-8041-9C20-1E25C889315B}" destId="{4BFD3DDE-225F-7B4D-8A19-F3EBA47937EF}" srcOrd="1" destOrd="0" presId="urn:microsoft.com/office/officeart/2005/8/layout/hierarchy2"/>
    <dgm:cxn modelId="{D9DC0356-1F4A-2D4E-9BDB-4B980CE18A16}" type="presParOf" srcId="{0EDD8667-6A48-E544-8A89-2C16625522C2}" destId="{02F85216-0C42-C44E-8320-045F8EC39663}" srcOrd="12" destOrd="0" presId="urn:microsoft.com/office/officeart/2005/8/layout/hierarchy2"/>
    <dgm:cxn modelId="{F7D499CD-5143-AF43-B0E7-D8AC4D616C09}" type="presParOf" srcId="{02F85216-0C42-C44E-8320-045F8EC39663}" destId="{6E35109E-728D-3940-964A-3C0661674105}" srcOrd="0" destOrd="0" presId="urn:microsoft.com/office/officeart/2005/8/layout/hierarchy2"/>
    <dgm:cxn modelId="{3D56981B-EB1F-6A4E-8153-1E21C8E9F418}" type="presParOf" srcId="{0EDD8667-6A48-E544-8A89-2C16625522C2}" destId="{BB6E9070-FC5D-BB4C-A71F-3B7707BF7C67}" srcOrd="13" destOrd="0" presId="urn:microsoft.com/office/officeart/2005/8/layout/hierarchy2"/>
    <dgm:cxn modelId="{F0A9EE4A-84EB-7744-923E-A1ECF7F2DA89}" type="presParOf" srcId="{BB6E9070-FC5D-BB4C-A71F-3B7707BF7C67}" destId="{CF861282-8E32-E041-9B58-0E7DF52B8B77}" srcOrd="0" destOrd="0" presId="urn:microsoft.com/office/officeart/2005/8/layout/hierarchy2"/>
    <dgm:cxn modelId="{CBC694FD-314E-0744-A8BC-E51CB28C367E}" type="presParOf" srcId="{BB6E9070-FC5D-BB4C-A71F-3B7707BF7C67}" destId="{593257DE-7FC9-A940-BAAC-982FF0403855}" srcOrd="1" destOrd="0" presId="urn:microsoft.com/office/officeart/2005/8/layout/hierarchy2"/>
    <dgm:cxn modelId="{426AE660-2574-B04C-BE44-C099EA6BCE7B}" type="presParOf" srcId="{593257DE-7FC9-A940-BAAC-982FF0403855}" destId="{638D3B37-F882-134B-907E-9C172B02332A}" srcOrd="0" destOrd="0" presId="urn:microsoft.com/office/officeart/2005/8/layout/hierarchy2"/>
    <dgm:cxn modelId="{D8F1B71E-197A-CB4C-B641-7B19D38ED35D}" type="presParOf" srcId="{638D3B37-F882-134B-907E-9C172B02332A}" destId="{BD4CB1E3-0162-7343-B072-2F3873AAFF04}" srcOrd="0" destOrd="0" presId="urn:microsoft.com/office/officeart/2005/8/layout/hierarchy2"/>
    <dgm:cxn modelId="{11DCADF1-8088-F242-B6F0-92C56925CF5F}" type="presParOf" srcId="{593257DE-7FC9-A940-BAAC-982FF0403855}" destId="{096EB501-11EE-4D48-9A69-D43D36DD29DE}" srcOrd="1" destOrd="0" presId="urn:microsoft.com/office/officeart/2005/8/layout/hierarchy2"/>
    <dgm:cxn modelId="{AFE2D290-309E-E043-99DD-2A685D36F277}" type="presParOf" srcId="{096EB501-11EE-4D48-9A69-D43D36DD29DE}" destId="{5C2BDA4A-5619-A04D-A401-C00D12B89E3E}" srcOrd="0" destOrd="0" presId="urn:microsoft.com/office/officeart/2005/8/layout/hierarchy2"/>
    <dgm:cxn modelId="{93C1AD4C-759D-054B-B4E8-BF34740C2C26}" type="presParOf" srcId="{096EB501-11EE-4D48-9A69-D43D36DD29DE}" destId="{B3144A25-5C87-8548-9AB2-06C053561637}" srcOrd="1" destOrd="0" presId="urn:microsoft.com/office/officeart/2005/8/layout/hierarchy2"/>
    <dgm:cxn modelId="{9A259A9B-09DC-0F47-B44D-C13627D0F08A}" type="presParOf" srcId="{593257DE-7FC9-A940-BAAC-982FF0403855}" destId="{04CFE5B8-CC7D-A343-B3A5-FB290DA8C830}" srcOrd="2" destOrd="0" presId="urn:microsoft.com/office/officeart/2005/8/layout/hierarchy2"/>
    <dgm:cxn modelId="{6D080152-6B64-CB4A-95B1-F321E6A6F79D}" type="presParOf" srcId="{04CFE5B8-CC7D-A343-B3A5-FB290DA8C830}" destId="{6B3551E0-BC92-C04C-8E65-05952068A5A8}" srcOrd="0" destOrd="0" presId="urn:microsoft.com/office/officeart/2005/8/layout/hierarchy2"/>
    <dgm:cxn modelId="{979E3535-1260-724A-8925-F9432ED06DD8}" type="presParOf" srcId="{593257DE-7FC9-A940-BAAC-982FF0403855}" destId="{A20DD1E7-4BF1-0F47-BBA0-2C7C1A30DBEB}" srcOrd="3" destOrd="0" presId="urn:microsoft.com/office/officeart/2005/8/layout/hierarchy2"/>
    <dgm:cxn modelId="{47180F22-656A-5B4D-94FA-661CFB801BB7}" type="presParOf" srcId="{A20DD1E7-4BF1-0F47-BBA0-2C7C1A30DBEB}" destId="{6BFDD1BD-1E6D-5048-8057-7F7094343F28}" srcOrd="0" destOrd="0" presId="urn:microsoft.com/office/officeart/2005/8/layout/hierarchy2"/>
    <dgm:cxn modelId="{682A2270-0965-2246-8680-55126BA8035A}" type="presParOf" srcId="{A20DD1E7-4BF1-0F47-BBA0-2C7C1A30DBEB}" destId="{AB333BF3-7DFF-DB4F-AD72-11A0F65A5FF9}"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78E497-0FC6-884C-83DB-B6D1CC7AF949}" type="doc">
      <dgm:prSet loTypeId="urn:microsoft.com/office/officeart/2005/8/layout/radial5" loCatId="" qsTypeId="urn:microsoft.com/office/officeart/2005/8/quickstyle/simple3" qsCatId="simple" csTypeId="urn:microsoft.com/office/officeart/2005/8/colors/accent1_2" csCatId="accent1" phldr="1"/>
      <dgm:spPr/>
      <dgm:t>
        <a:bodyPr/>
        <a:lstStyle/>
        <a:p>
          <a:endParaRPr lang="en-US"/>
        </a:p>
      </dgm:t>
    </dgm:pt>
    <dgm:pt modelId="{6BE2A311-7DBA-DD40-A8D5-BC89A8BD4C87}">
      <dgm:prSet phldrT="[Text]"/>
      <dgm:spPr/>
      <dgm:t>
        <a:bodyPr/>
        <a:lstStyle/>
        <a:p>
          <a:r>
            <a:rPr lang="en-US" b="1" i="0">
              <a:latin typeface="+mj-lt"/>
            </a:rPr>
            <a:t>Gathered Program</a:t>
          </a:r>
        </a:p>
      </dgm:t>
    </dgm:pt>
    <dgm:pt modelId="{E25B6ADB-6351-F942-BDA0-1499BA31069A}" type="parTrans" cxnId="{6DFC676E-8942-D549-9034-505B2267BA27}">
      <dgm:prSet/>
      <dgm:spPr/>
      <dgm:t>
        <a:bodyPr/>
        <a:lstStyle/>
        <a:p>
          <a:endParaRPr lang="en-US"/>
        </a:p>
      </dgm:t>
    </dgm:pt>
    <dgm:pt modelId="{12752301-AABC-7041-A8B4-5450160FFD96}" type="sibTrans" cxnId="{6DFC676E-8942-D549-9034-505B2267BA27}">
      <dgm:prSet/>
      <dgm:spPr/>
      <dgm:t>
        <a:bodyPr/>
        <a:lstStyle/>
        <a:p>
          <a:endParaRPr lang="en-US"/>
        </a:p>
      </dgm:t>
    </dgm:pt>
    <dgm:pt modelId="{A9D7A2C9-28D3-D74D-AEE5-03359B33E2BF}">
      <dgm:prSet phldrT="[Text]"/>
      <dgm:spPr/>
      <dgm:t>
        <a:bodyPr/>
        <a:lstStyle/>
        <a:p>
          <a:r>
            <a:rPr lang="en-US" b="1" i="0">
              <a:latin typeface="+mj-lt"/>
            </a:rPr>
            <a:t>Online Resources Correlated to Topics</a:t>
          </a:r>
        </a:p>
      </dgm:t>
    </dgm:pt>
    <dgm:pt modelId="{89211D4A-7D37-CF42-8FF6-BCC706703ADE}" type="parTrans" cxnId="{15959039-DA68-064D-9347-0CD2CF846B77}">
      <dgm:prSet/>
      <dgm:spPr/>
      <dgm:t>
        <a:bodyPr/>
        <a:lstStyle/>
        <a:p>
          <a:endParaRPr lang="en-US"/>
        </a:p>
      </dgm:t>
    </dgm:pt>
    <dgm:pt modelId="{F3AD28A4-48A5-7043-8B51-856025E3C95F}" type="sibTrans" cxnId="{15959039-DA68-064D-9347-0CD2CF846B77}">
      <dgm:prSet/>
      <dgm:spPr/>
      <dgm:t>
        <a:bodyPr/>
        <a:lstStyle/>
        <a:p>
          <a:endParaRPr lang="en-US"/>
        </a:p>
      </dgm:t>
    </dgm:pt>
    <dgm:pt modelId="{56B0D4BD-FD96-5A4E-9E8D-603D3BFF6B59}">
      <dgm:prSet phldrT="[Text]"/>
      <dgm:spPr/>
      <dgm:t>
        <a:bodyPr/>
        <a:lstStyle/>
        <a:p>
          <a:r>
            <a:rPr lang="en-US" b="1" i="0">
              <a:latin typeface="+mj-lt"/>
            </a:rPr>
            <a:t>Mentors</a:t>
          </a:r>
        </a:p>
      </dgm:t>
    </dgm:pt>
    <dgm:pt modelId="{CFB66CEF-0D24-6749-8C34-C6CA0CFC6EC7}" type="parTrans" cxnId="{A73D0C03-B48B-A240-8A0D-78765A8294B8}">
      <dgm:prSet/>
      <dgm:spPr/>
      <dgm:t>
        <a:bodyPr/>
        <a:lstStyle/>
        <a:p>
          <a:endParaRPr lang="en-US"/>
        </a:p>
      </dgm:t>
    </dgm:pt>
    <dgm:pt modelId="{1E72DFC2-D092-3545-B75D-CF9E2421338B}" type="sibTrans" cxnId="{A73D0C03-B48B-A240-8A0D-78765A8294B8}">
      <dgm:prSet/>
      <dgm:spPr/>
      <dgm:t>
        <a:bodyPr/>
        <a:lstStyle/>
        <a:p>
          <a:endParaRPr lang="en-US"/>
        </a:p>
      </dgm:t>
    </dgm:pt>
    <dgm:pt modelId="{8C380DDB-E1EE-F54E-AA9A-7893F4C41E07}">
      <dgm:prSet phldrT="[Text]"/>
      <dgm:spPr/>
      <dgm:t>
        <a:bodyPr/>
        <a:lstStyle/>
        <a:p>
          <a:r>
            <a:rPr lang="en-US" b="1" i="0">
              <a:latin typeface="+mj-lt"/>
            </a:rPr>
            <a:t>Blog for Reflections</a:t>
          </a:r>
        </a:p>
      </dgm:t>
    </dgm:pt>
    <dgm:pt modelId="{1120AD1E-5691-7348-A5B1-E26827BEB6F7}" type="parTrans" cxnId="{C5CC3CAE-4C85-A34C-8943-D4071CDE2946}">
      <dgm:prSet/>
      <dgm:spPr/>
      <dgm:t>
        <a:bodyPr/>
        <a:lstStyle/>
        <a:p>
          <a:endParaRPr lang="en-US"/>
        </a:p>
      </dgm:t>
    </dgm:pt>
    <dgm:pt modelId="{2E56CE79-E31E-4E42-9D62-C608021CB3CF}" type="sibTrans" cxnId="{C5CC3CAE-4C85-A34C-8943-D4071CDE2946}">
      <dgm:prSet/>
      <dgm:spPr/>
      <dgm:t>
        <a:bodyPr/>
        <a:lstStyle/>
        <a:p>
          <a:endParaRPr lang="en-US"/>
        </a:p>
      </dgm:t>
    </dgm:pt>
    <dgm:pt modelId="{8FABA32F-D2F9-7A41-9FB5-051F3109EF72}">
      <dgm:prSet phldrT="[Text]"/>
      <dgm:spPr/>
      <dgm:t>
        <a:bodyPr/>
        <a:lstStyle/>
        <a:p>
          <a:r>
            <a:rPr lang="en-US" b="1" i="0">
              <a:latin typeface="+mj-lt"/>
            </a:rPr>
            <a:t>Social Media for Connection</a:t>
          </a:r>
        </a:p>
      </dgm:t>
    </dgm:pt>
    <dgm:pt modelId="{02EB716C-C071-7644-9115-BF95A5CC1160}" type="parTrans" cxnId="{9C7152E5-B40C-1E4D-8494-BE9F6AC3039F}">
      <dgm:prSet/>
      <dgm:spPr/>
      <dgm:t>
        <a:bodyPr/>
        <a:lstStyle/>
        <a:p>
          <a:endParaRPr lang="en-US"/>
        </a:p>
      </dgm:t>
    </dgm:pt>
    <dgm:pt modelId="{E3485778-96AB-EC46-ADBF-AAD1A398E2DF}" type="sibTrans" cxnId="{9C7152E5-B40C-1E4D-8494-BE9F6AC3039F}">
      <dgm:prSet/>
      <dgm:spPr/>
      <dgm:t>
        <a:bodyPr/>
        <a:lstStyle/>
        <a:p>
          <a:endParaRPr lang="en-US"/>
        </a:p>
      </dgm:t>
    </dgm:pt>
    <dgm:pt modelId="{5E858A0A-2009-6149-8576-D86E4ECCC247}">
      <dgm:prSet phldrT="[Text]"/>
      <dgm:spPr/>
      <dgm:t>
        <a:bodyPr/>
        <a:lstStyle/>
        <a:p>
          <a:r>
            <a:rPr lang="en-US" b="1" i="0">
              <a:latin typeface="+mj-lt"/>
            </a:rPr>
            <a:t>Online Prayer Partner</a:t>
          </a:r>
        </a:p>
      </dgm:t>
    </dgm:pt>
    <dgm:pt modelId="{C92C71AC-82E8-8943-91D2-49021E87EC55}" type="parTrans" cxnId="{570978E4-D36D-C347-BA44-BE993419E64E}">
      <dgm:prSet/>
      <dgm:spPr/>
      <dgm:t>
        <a:bodyPr/>
        <a:lstStyle/>
        <a:p>
          <a:endParaRPr lang="en-US"/>
        </a:p>
      </dgm:t>
    </dgm:pt>
    <dgm:pt modelId="{E90B82D0-1790-4944-8A90-AA4A9DDDCF7B}" type="sibTrans" cxnId="{570978E4-D36D-C347-BA44-BE993419E64E}">
      <dgm:prSet/>
      <dgm:spPr/>
      <dgm:t>
        <a:bodyPr/>
        <a:lstStyle/>
        <a:p>
          <a:endParaRPr lang="en-US"/>
        </a:p>
      </dgm:t>
    </dgm:pt>
    <dgm:pt modelId="{DAE3FA6E-AE86-AB46-954B-014D182C690D}">
      <dgm:prSet phldrT="[Text]"/>
      <dgm:spPr/>
      <dgm:t>
        <a:bodyPr/>
        <a:lstStyle/>
        <a:p>
          <a:r>
            <a:rPr lang="en-US" b="1" i="0">
              <a:latin typeface="+mj-lt"/>
            </a:rPr>
            <a:t>@Home </a:t>
          </a:r>
          <a:br>
            <a:rPr lang="en-US" b="1" i="0">
              <a:latin typeface="+mj-lt"/>
            </a:rPr>
          </a:br>
          <a:r>
            <a:rPr lang="en-US" b="1" i="0">
              <a:latin typeface="+mj-lt"/>
            </a:rPr>
            <a:t>4 Keys Resources</a:t>
          </a:r>
        </a:p>
      </dgm:t>
    </dgm:pt>
    <dgm:pt modelId="{83EE061A-5016-814A-8507-A84A2CB44A7B}" type="parTrans" cxnId="{785DB20C-3DBD-604A-9226-8F81C3ECC3F3}">
      <dgm:prSet/>
      <dgm:spPr/>
      <dgm:t>
        <a:bodyPr/>
        <a:lstStyle/>
        <a:p>
          <a:endParaRPr lang="en-US"/>
        </a:p>
      </dgm:t>
    </dgm:pt>
    <dgm:pt modelId="{8C427065-01F3-DB49-A7B5-41F9159E931A}" type="sibTrans" cxnId="{785DB20C-3DBD-604A-9226-8F81C3ECC3F3}">
      <dgm:prSet/>
      <dgm:spPr/>
      <dgm:t>
        <a:bodyPr/>
        <a:lstStyle/>
        <a:p>
          <a:endParaRPr lang="en-US"/>
        </a:p>
      </dgm:t>
    </dgm:pt>
    <dgm:pt modelId="{6DA2723D-6788-0C46-B143-D90EEAC8D6C8}" type="pres">
      <dgm:prSet presAssocID="{A278E497-0FC6-884C-83DB-B6D1CC7AF949}" presName="Name0" presStyleCnt="0">
        <dgm:presLayoutVars>
          <dgm:chMax val="1"/>
          <dgm:dir/>
          <dgm:animLvl val="ctr"/>
          <dgm:resizeHandles val="exact"/>
        </dgm:presLayoutVars>
      </dgm:prSet>
      <dgm:spPr/>
      <dgm:t>
        <a:bodyPr/>
        <a:lstStyle/>
        <a:p>
          <a:endParaRPr lang="en-US"/>
        </a:p>
      </dgm:t>
    </dgm:pt>
    <dgm:pt modelId="{37D64B27-02CE-B24C-A174-F11E5609D075}" type="pres">
      <dgm:prSet presAssocID="{6BE2A311-7DBA-DD40-A8D5-BC89A8BD4C87}" presName="centerShape" presStyleLbl="node0" presStyleIdx="0" presStyleCnt="1"/>
      <dgm:spPr/>
      <dgm:t>
        <a:bodyPr/>
        <a:lstStyle/>
        <a:p>
          <a:endParaRPr lang="en-US"/>
        </a:p>
      </dgm:t>
    </dgm:pt>
    <dgm:pt modelId="{4776908B-BCB9-C84E-BD6F-E8C9DEC37CB2}" type="pres">
      <dgm:prSet presAssocID="{89211D4A-7D37-CF42-8FF6-BCC706703ADE}" presName="parTrans" presStyleLbl="sibTrans2D1" presStyleIdx="0" presStyleCnt="6"/>
      <dgm:spPr/>
      <dgm:t>
        <a:bodyPr/>
        <a:lstStyle/>
        <a:p>
          <a:endParaRPr lang="en-US"/>
        </a:p>
      </dgm:t>
    </dgm:pt>
    <dgm:pt modelId="{81B9D880-530F-6747-A7C3-7E8E118AD87A}" type="pres">
      <dgm:prSet presAssocID="{89211D4A-7D37-CF42-8FF6-BCC706703ADE}" presName="connectorText" presStyleLbl="sibTrans2D1" presStyleIdx="0" presStyleCnt="6"/>
      <dgm:spPr/>
      <dgm:t>
        <a:bodyPr/>
        <a:lstStyle/>
        <a:p>
          <a:endParaRPr lang="en-US"/>
        </a:p>
      </dgm:t>
    </dgm:pt>
    <dgm:pt modelId="{E992586D-CC02-8847-86AF-421BF0088B15}" type="pres">
      <dgm:prSet presAssocID="{A9D7A2C9-28D3-D74D-AEE5-03359B33E2BF}" presName="node" presStyleLbl="node1" presStyleIdx="0" presStyleCnt="6">
        <dgm:presLayoutVars>
          <dgm:bulletEnabled val="1"/>
        </dgm:presLayoutVars>
      </dgm:prSet>
      <dgm:spPr/>
      <dgm:t>
        <a:bodyPr/>
        <a:lstStyle/>
        <a:p>
          <a:endParaRPr lang="en-US"/>
        </a:p>
      </dgm:t>
    </dgm:pt>
    <dgm:pt modelId="{45779F87-BD67-F641-915B-3CAFB2AE3BFB}" type="pres">
      <dgm:prSet presAssocID="{CFB66CEF-0D24-6749-8C34-C6CA0CFC6EC7}" presName="parTrans" presStyleLbl="sibTrans2D1" presStyleIdx="1" presStyleCnt="6"/>
      <dgm:spPr/>
      <dgm:t>
        <a:bodyPr/>
        <a:lstStyle/>
        <a:p>
          <a:endParaRPr lang="en-US"/>
        </a:p>
      </dgm:t>
    </dgm:pt>
    <dgm:pt modelId="{D66C9681-A542-2C4E-AC45-E0E120A10CAD}" type="pres">
      <dgm:prSet presAssocID="{CFB66CEF-0D24-6749-8C34-C6CA0CFC6EC7}" presName="connectorText" presStyleLbl="sibTrans2D1" presStyleIdx="1" presStyleCnt="6"/>
      <dgm:spPr/>
      <dgm:t>
        <a:bodyPr/>
        <a:lstStyle/>
        <a:p>
          <a:endParaRPr lang="en-US"/>
        </a:p>
      </dgm:t>
    </dgm:pt>
    <dgm:pt modelId="{6F53A35A-A104-2940-AB13-6B51816408CE}" type="pres">
      <dgm:prSet presAssocID="{56B0D4BD-FD96-5A4E-9E8D-603D3BFF6B59}" presName="node" presStyleLbl="node1" presStyleIdx="1" presStyleCnt="6">
        <dgm:presLayoutVars>
          <dgm:bulletEnabled val="1"/>
        </dgm:presLayoutVars>
      </dgm:prSet>
      <dgm:spPr/>
      <dgm:t>
        <a:bodyPr/>
        <a:lstStyle/>
        <a:p>
          <a:endParaRPr lang="en-US"/>
        </a:p>
      </dgm:t>
    </dgm:pt>
    <dgm:pt modelId="{5D247678-EB7E-5342-9958-9D1FC9AD6500}" type="pres">
      <dgm:prSet presAssocID="{1120AD1E-5691-7348-A5B1-E26827BEB6F7}" presName="parTrans" presStyleLbl="sibTrans2D1" presStyleIdx="2" presStyleCnt="6"/>
      <dgm:spPr/>
      <dgm:t>
        <a:bodyPr/>
        <a:lstStyle/>
        <a:p>
          <a:endParaRPr lang="en-US"/>
        </a:p>
      </dgm:t>
    </dgm:pt>
    <dgm:pt modelId="{1E6DDA53-5627-AC42-90C7-EBFF73DA8A37}" type="pres">
      <dgm:prSet presAssocID="{1120AD1E-5691-7348-A5B1-E26827BEB6F7}" presName="connectorText" presStyleLbl="sibTrans2D1" presStyleIdx="2" presStyleCnt="6"/>
      <dgm:spPr/>
      <dgm:t>
        <a:bodyPr/>
        <a:lstStyle/>
        <a:p>
          <a:endParaRPr lang="en-US"/>
        </a:p>
      </dgm:t>
    </dgm:pt>
    <dgm:pt modelId="{59931C51-6DCE-CA4C-8586-C6C034A22FFE}" type="pres">
      <dgm:prSet presAssocID="{8C380DDB-E1EE-F54E-AA9A-7893F4C41E07}" presName="node" presStyleLbl="node1" presStyleIdx="2" presStyleCnt="6">
        <dgm:presLayoutVars>
          <dgm:bulletEnabled val="1"/>
        </dgm:presLayoutVars>
      </dgm:prSet>
      <dgm:spPr/>
      <dgm:t>
        <a:bodyPr/>
        <a:lstStyle/>
        <a:p>
          <a:endParaRPr lang="en-US"/>
        </a:p>
      </dgm:t>
    </dgm:pt>
    <dgm:pt modelId="{44186783-B2A9-024A-8FF0-3EDD7F724BDE}" type="pres">
      <dgm:prSet presAssocID="{02EB716C-C071-7644-9115-BF95A5CC1160}" presName="parTrans" presStyleLbl="sibTrans2D1" presStyleIdx="3" presStyleCnt="6"/>
      <dgm:spPr/>
      <dgm:t>
        <a:bodyPr/>
        <a:lstStyle/>
        <a:p>
          <a:endParaRPr lang="en-US"/>
        </a:p>
      </dgm:t>
    </dgm:pt>
    <dgm:pt modelId="{28A209C3-6C98-444A-8937-C8E28B2708ED}" type="pres">
      <dgm:prSet presAssocID="{02EB716C-C071-7644-9115-BF95A5CC1160}" presName="connectorText" presStyleLbl="sibTrans2D1" presStyleIdx="3" presStyleCnt="6"/>
      <dgm:spPr/>
      <dgm:t>
        <a:bodyPr/>
        <a:lstStyle/>
        <a:p>
          <a:endParaRPr lang="en-US"/>
        </a:p>
      </dgm:t>
    </dgm:pt>
    <dgm:pt modelId="{00ECB853-1CAC-304C-8EF0-ADCCC8E37958}" type="pres">
      <dgm:prSet presAssocID="{8FABA32F-D2F9-7A41-9FB5-051F3109EF72}" presName="node" presStyleLbl="node1" presStyleIdx="3" presStyleCnt="6">
        <dgm:presLayoutVars>
          <dgm:bulletEnabled val="1"/>
        </dgm:presLayoutVars>
      </dgm:prSet>
      <dgm:spPr/>
      <dgm:t>
        <a:bodyPr/>
        <a:lstStyle/>
        <a:p>
          <a:endParaRPr lang="en-US"/>
        </a:p>
      </dgm:t>
    </dgm:pt>
    <dgm:pt modelId="{CAEC36F3-C27B-D84D-9255-B3EAAB7AFD6C}" type="pres">
      <dgm:prSet presAssocID="{C92C71AC-82E8-8943-91D2-49021E87EC55}" presName="parTrans" presStyleLbl="sibTrans2D1" presStyleIdx="4" presStyleCnt="6"/>
      <dgm:spPr/>
      <dgm:t>
        <a:bodyPr/>
        <a:lstStyle/>
        <a:p>
          <a:endParaRPr lang="en-US"/>
        </a:p>
      </dgm:t>
    </dgm:pt>
    <dgm:pt modelId="{C3197EF2-240B-EC43-B37F-C6F379662564}" type="pres">
      <dgm:prSet presAssocID="{C92C71AC-82E8-8943-91D2-49021E87EC55}" presName="connectorText" presStyleLbl="sibTrans2D1" presStyleIdx="4" presStyleCnt="6"/>
      <dgm:spPr/>
      <dgm:t>
        <a:bodyPr/>
        <a:lstStyle/>
        <a:p>
          <a:endParaRPr lang="en-US"/>
        </a:p>
      </dgm:t>
    </dgm:pt>
    <dgm:pt modelId="{800FD6DB-E5B4-7E46-A260-ECE2F765670B}" type="pres">
      <dgm:prSet presAssocID="{5E858A0A-2009-6149-8576-D86E4ECCC247}" presName="node" presStyleLbl="node1" presStyleIdx="4" presStyleCnt="6">
        <dgm:presLayoutVars>
          <dgm:bulletEnabled val="1"/>
        </dgm:presLayoutVars>
      </dgm:prSet>
      <dgm:spPr/>
      <dgm:t>
        <a:bodyPr/>
        <a:lstStyle/>
        <a:p>
          <a:endParaRPr lang="en-US"/>
        </a:p>
      </dgm:t>
    </dgm:pt>
    <dgm:pt modelId="{1EAAA91B-E9E0-A342-A1D1-3C9C1C12A40F}" type="pres">
      <dgm:prSet presAssocID="{83EE061A-5016-814A-8507-A84A2CB44A7B}" presName="parTrans" presStyleLbl="sibTrans2D1" presStyleIdx="5" presStyleCnt="6"/>
      <dgm:spPr/>
      <dgm:t>
        <a:bodyPr/>
        <a:lstStyle/>
        <a:p>
          <a:endParaRPr lang="en-US"/>
        </a:p>
      </dgm:t>
    </dgm:pt>
    <dgm:pt modelId="{4B04A921-F3CB-B348-BE29-06F9F1EE63AC}" type="pres">
      <dgm:prSet presAssocID="{83EE061A-5016-814A-8507-A84A2CB44A7B}" presName="connectorText" presStyleLbl="sibTrans2D1" presStyleIdx="5" presStyleCnt="6"/>
      <dgm:spPr/>
      <dgm:t>
        <a:bodyPr/>
        <a:lstStyle/>
        <a:p>
          <a:endParaRPr lang="en-US"/>
        </a:p>
      </dgm:t>
    </dgm:pt>
    <dgm:pt modelId="{C9EA0E53-13B8-804F-8594-7CB009B5E6DF}" type="pres">
      <dgm:prSet presAssocID="{DAE3FA6E-AE86-AB46-954B-014D182C690D}" presName="node" presStyleLbl="node1" presStyleIdx="5" presStyleCnt="6">
        <dgm:presLayoutVars>
          <dgm:bulletEnabled val="1"/>
        </dgm:presLayoutVars>
      </dgm:prSet>
      <dgm:spPr/>
      <dgm:t>
        <a:bodyPr/>
        <a:lstStyle/>
        <a:p>
          <a:endParaRPr lang="en-US"/>
        </a:p>
      </dgm:t>
    </dgm:pt>
  </dgm:ptLst>
  <dgm:cxnLst>
    <dgm:cxn modelId="{86FE1051-9B9A-634E-B87E-FDED4B4F1603}" type="presOf" srcId="{89211D4A-7D37-CF42-8FF6-BCC706703ADE}" destId="{4776908B-BCB9-C84E-BD6F-E8C9DEC37CB2}" srcOrd="0" destOrd="0" presId="urn:microsoft.com/office/officeart/2005/8/layout/radial5"/>
    <dgm:cxn modelId="{9C7152E5-B40C-1E4D-8494-BE9F6AC3039F}" srcId="{6BE2A311-7DBA-DD40-A8D5-BC89A8BD4C87}" destId="{8FABA32F-D2F9-7A41-9FB5-051F3109EF72}" srcOrd="3" destOrd="0" parTransId="{02EB716C-C071-7644-9115-BF95A5CC1160}" sibTransId="{E3485778-96AB-EC46-ADBF-AAD1A398E2DF}"/>
    <dgm:cxn modelId="{2F3947EC-2B6E-1147-B93D-E69471A84CFC}" type="presOf" srcId="{1120AD1E-5691-7348-A5B1-E26827BEB6F7}" destId="{1E6DDA53-5627-AC42-90C7-EBFF73DA8A37}" srcOrd="1" destOrd="0" presId="urn:microsoft.com/office/officeart/2005/8/layout/radial5"/>
    <dgm:cxn modelId="{470809EE-DE72-1046-B7F6-61A499FD13C9}" type="presOf" srcId="{CFB66CEF-0D24-6749-8C34-C6CA0CFC6EC7}" destId="{45779F87-BD67-F641-915B-3CAFB2AE3BFB}" srcOrd="0" destOrd="0" presId="urn:microsoft.com/office/officeart/2005/8/layout/radial5"/>
    <dgm:cxn modelId="{99A61B81-5DA4-E746-871D-80E4E754A7DD}" type="presOf" srcId="{89211D4A-7D37-CF42-8FF6-BCC706703ADE}" destId="{81B9D880-530F-6747-A7C3-7E8E118AD87A}" srcOrd="1" destOrd="0" presId="urn:microsoft.com/office/officeart/2005/8/layout/radial5"/>
    <dgm:cxn modelId="{71305C50-B05D-AB49-AB4B-806E1A8DF471}" type="presOf" srcId="{02EB716C-C071-7644-9115-BF95A5CC1160}" destId="{44186783-B2A9-024A-8FF0-3EDD7F724BDE}" srcOrd="0" destOrd="0" presId="urn:microsoft.com/office/officeart/2005/8/layout/radial5"/>
    <dgm:cxn modelId="{A73D0C03-B48B-A240-8A0D-78765A8294B8}" srcId="{6BE2A311-7DBA-DD40-A8D5-BC89A8BD4C87}" destId="{56B0D4BD-FD96-5A4E-9E8D-603D3BFF6B59}" srcOrd="1" destOrd="0" parTransId="{CFB66CEF-0D24-6749-8C34-C6CA0CFC6EC7}" sibTransId="{1E72DFC2-D092-3545-B75D-CF9E2421338B}"/>
    <dgm:cxn modelId="{570978E4-D36D-C347-BA44-BE993419E64E}" srcId="{6BE2A311-7DBA-DD40-A8D5-BC89A8BD4C87}" destId="{5E858A0A-2009-6149-8576-D86E4ECCC247}" srcOrd="4" destOrd="0" parTransId="{C92C71AC-82E8-8943-91D2-49021E87EC55}" sibTransId="{E90B82D0-1790-4944-8A90-AA4A9DDDCF7B}"/>
    <dgm:cxn modelId="{C5CC3CAE-4C85-A34C-8943-D4071CDE2946}" srcId="{6BE2A311-7DBA-DD40-A8D5-BC89A8BD4C87}" destId="{8C380DDB-E1EE-F54E-AA9A-7893F4C41E07}" srcOrd="2" destOrd="0" parTransId="{1120AD1E-5691-7348-A5B1-E26827BEB6F7}" sibTransId="{2E56CE79-E31E-4E42-9D62-C608021CB3CF}"/>
    <dgm:cxn modelId="{91590F50-61B8-8841-9B5A-BFBAA86160A2}" type="presOf" srcId="{8FABA32F-D2F9-7A41-9FB5-051F3109EF72}" destId="{00ECB853-1CAC-304C-8EF0-ADCCC8E37958}" srcOrd="0" destOrd="0" presId="urn:microsoft.com/office/officeart/2005/8/layout/radial5"/>
    <dgm:cxn modelId="{4E3C7DF6-C3F3-5840-9839-81A20DE8D8CF}" type="presOf" srcId="{1120AD1E-5691-7348-A5B1-E26827BEB6F7}" destId="{5D247678-EB7E-5342-9958-9D1FC9AD6500}" srcOrd="0" destOrd="0" presId="urn:microsoft.com/office/officeart/2005/8/layout/radial5"/>
    <dgm:cxn modelId="{9E2F24FE-E63E-4740-99ED-8DBA897E53DF}" type="presOf" srcId="{83EE061A-5016-814A-8507-A84A2CB44A7B}" destId="{4B04A921-F3CB-B348-BE29-06F9F1EE63AC}" srcOrd="1" destOrd="0" presId="urn:microsoft.com/office/officeart/2005/8/layout/radial5"/>
    <dgm:cxn modelId="{15959039-DA68-064D-9347-0CD2CF846B77}" srcId="{6BE2A311-7DBA-DD40-A8D5-BC89A8BD4C87}" destId="{A9D7A2C9-28D3-D74D-AEE5-03359B33E2BF}" srcOrd="0" destOrd="0" parTransId="{89211D4A-7D37-CF42-8FF6-BCC706703ADE}" sibTransId="{F3AD28A4-48A5-7043-8B51-856025E3C95F}"/>
    <dgm:cxn modelId="{EE941508-C372-9D4E-B8A8-F2EA3EF18BA8}" type="presOf" srcId="{6BE2A311-7DBA-DD40-A8D5-BC89A8BD4C87}" destId="{37D64B27-02CE-B24C-A174-F11E5609D075}" srcOrd="0" destOrd="0" presId="urn:microsoft.com/office/officeart/2005/8/layout/radial5"/>
    <dgm:cxn modelId="{1B11F493-32B1-BA4E-A4DC-9747D3E58DDA}" type="presOf" srcId="{83EE061A-5016-814A-8507-A84A2CB44A7B}" destId="{1EAAA91B-E9E0-A342-A1D1-3C9C1C12A40F}" srcOrd="0" destOrd="0" presId="urn:microsoft.com/office/officeart/2005/8/layout/radial5"/>
    <dgm:cxn modelId="{6DFC676E-8942-D549-9034-505B2267BA27}" srcId="{A278E497-0FC6-884C-83DB-B6D1CC7AF949}" destId="{6BE2A311-7DBA-DD40-A8D5-BC89A8BD4C87}" srcOrd="0" destOrd="0" parTransId="{E25B6ADB-6351-F942-BDA0-1499BA31069A}" sibTransId="{12752301-AABC-7041-A8B4-5450160FFD96}"/>
    <dgm:cxn modelId="{130931DA-B05B-4040-B756-922C6F36C166}" type="presOf" srcId="{CFB66CEF-0D24-6749-8C34-C6CA0CFC6EC7}" destId="{D66C9681-A542-2C4E-AC45-E0E120A10CAD}" srcOrd="1" destOrd="0" presId="urn:microsoft.com/office/officeart/2005/8/layout/radial5"/>
    <dgm:cxn modelId="{8DC01076-E426-F546-8BC4-D530806CAE27}" type="presOf" srcId="{02EB716C-C071-7644-9115-BF95A5CC1160}" destId="{28A209C3-6C98-444A-8937-C8E28B2708ED}" srcOrd="1" destOrd="0" presId="urn:microsoft.com/office/officeart/2005/8/layout/radial5"/>
    <dgm:cxn modelId="{0BE49E61-474E-2145-A9B2-F8DEED2ED0E2}" type="presOf" srcId="{8C380DDB-E1EE-F54E-AA9A-7893F4C41E07}" destId="{59931C51-6DCE-CA4C-8586-C6C034A22FFE}" srcOrd="0" destOrd="0" presId="urn:microsoft.com/office/officeart/2005/8/layout/radial5"/>
    <dgm:cxn modelId="{ED3D5590-BA33-5D42-82F5-B3EEFF6B4809}" type="presOf" srcId="{C92C71AC-82E8-8943-91D2-49021E87EC55}" destId="{CAEC36F3-C27B-D84D-9255-B3EAAB7AFD6C}" srcOrd="0" destOrd="0" presId="urn:microsoft.com/office/officeart/2005/8/layout/radial5"/>
    <dgm:cxn modelId="{8FDD2A0C-D997-5642-AFB0-ED9B9D0493BE}" type="presOf" srcId="{C92C71AC-82E8-8943-91D2-49021E87EC55}" destId="{C3197EF2-240B-EC43-B37F-C6F379662564}" srcOrd="1" destOrd="0" presId="urn:microsoft.com/office/officeart/2005/8/layout/radial5"/>
    <dgm:cxn modelId="{B8AF16C4-20B6-714E-9837-6CFBB8B9DBAD}" type="presOf" srcId="{DAE3FA6E-AE86-AB46-954B-014D182C690D}" destId="{C9EA0E53-13B8-804F-8594-7CB009B5E6DF}" srcOrd="0" destOrd="0" presId="urn:microsoft.com/office/officeart/2005/8/layout/radial5"/>
    <dgm:cxn modelId="{5B848F14-FD8E-104C-A475-F3FFB58BD512}" type="presOf" srcId="{A9D7A2C9-28D3-D74D-AEE5-03359B33E2BF}" destId="{E992586D-CC02-8847-86AF-421BF0088B15}" srcOrd="0" destOrd="0" presId="urn:microsoft.com/office/officeart/2005/8/layout/radial5"/>
    <dgm:cxn modelId="{A1B2F48D-5423-F042-ADD9-0A1F8A20DA1A}" type="presOf" srcId="{56B0D4BD-FD96-5A4E-9E8D-603D3BFF6B59}" destId="{6F53A35A-A104-2940-AB13-6B51816408CE}" srcOrd="0" destOrd="0" presId="urn:microsoft.com/office/officeart/2005/8/layout/radial5"/>
    <dgm:cxn modelId="{785DB20C-3DBD-604A-9226-8F81C3ECC3F3}" srcId="{6BE2A311-7DBA-DD40-A8D5-BC89A8BD4C87}" destId="{DAE3FA6E-AE86-AB46-954B-014D182C690D}" srcOrd="5" destOrd="0" parTransId="{83EE061A-5016-814A-8507-A84A2CB44A7B}" sibTransId="{8C427065-01F3-DB49-A7B5-41F9159E931A}"/>
    <dgm:cxn modelId="{F3D6CC3E-AA16-7F44-B10E-37F8F9CF69E1}" type="presOf" srcId="{A278E497-0FC6-884C-83DB-B6D1CC7AF949}" destId="{6DA2723D-6788-0C46-B143-D90EEAC8D6C8}" srcOrd="0" destOrd="0" presId="urn:microsoft.com/office/officeart/2005/8/layout/radial5"/>
    <dgm:cxn modelId="{D0BC611B-8CB0-D243-8345-632C24F98C49}" type="presOf" srcId="{5E858A0A-2009-6149-8576-D86E4ECCC247}" destId="{800FD6DB-E5B4-7E46-A260-ECE2F765670B}" srcOrd="0" destOrd="0" presId="urn:microsoft.com/office/officeart/2005/8/layout/radial5"/>
    <dgm:cxn modelId="{29A0EC31-EB94-7340-9842-96CFE79BDB3B}" type="presParOf" srcId="{6DA2723D-6788-0C46-B143-D90EEAC8D6C8}" destId="{37D64B27-02CE-B24C-A174-F11E5609D075}" srcOrd="0" destOrd="0" presId="urn:microsoft.com/office/officeart/2005/8/layout/radial5"/>
    <dgm:cxn modelId="{82D1E162-769A-084B-A701-F7D82480C7A5}" type="presParOf" srcId="{6DA2723D-6788-0C46-B143-D90EEAC8D6C8}" destId="{4776908B-BCB9-C84E-BD6F-E8C9DEC37CB2}" srcOrd="1" destOrd="0" presId="urn:microsoft.com/office/officeart/2005/8/layout/radial5"/>
    <dgm:cxn modelId="{632DE18A-473E-264B-B202-C247976C04D0}" type="presParOf" srcId="{4776908B-BCB9-C84E-BD6F-E8C9DEC37CB2}" destId="{81B9D880-530F-6747-A7C3-7E8E118AD87A}" srcOrd="0" destOrd="0" presId="urn:microsoft.com/office/officeart/2005/8/layout/radial5"/>
    <dgm:cxn modelId="{C43A545F-29E9-7443-BA25-6C79780233D6}" type="presParOf" srcId="{6DA2723D-6788-0C46-B143-D90EEAC8D6C8}" destId="{E992586D-CC02-8847-86AF-421BF0088B15}" srcOrd="2" destOrd="0" presId="urn:microsoft.com/office/officeart/2005/8/layout/radial5"/>
    <dgm:cxn modelId="{41F0A407-173C-6D48-9391-A40F0EA4BB43}" type="presParOf" srcId="{6DA2723D-6788-0C46-B143-D90EEAC8D6C8}" destId="{45779F87-BD67-F641-915B-3CAFB2AE3BFB}" srcOrd="3" destOrd="0" presId="urn:microsoft.com/office/officeart/2005/8/layout/radial5"/>
    <dgm:cxn modelId="{5642D1BC-3CE0-A34B-BDBA-252624827C36}" type="presParOf" srcId="{45779F87-BD67-F641-915B-3CAFB2AE3BFB}" destId="{D66C9681-A542-2C4E-AC45-E0E120A10CAD}" srcOrd="0" destOrd="0" presId="urn:microsoft.com/office/officeart/2005/8/layout/radial5"/>
    <dgm:cxn modelId="{27AD59FE-BCC8-4641-8DA3-E7EED41F58FB}" type="presParOf" srcId="{6DA2723D-6788-0C46-B143-D90EEAC8D6C8}" destId="{6F53A35A-A104-2940-AB13-6B51816408CE}" srcOrd="4" destOrd="0" presId="urn:microsoft.com/office/officeart/2005/8/layout/radial5"/>
    <dgm:cxn modelId="{DBB45417-4605-444A-AAC0-031DFF677F16}" type="presParOf" srcId="{6DA2723D-6788-0C46-B143-D90EEAC8D6C8}" destId="{5D247678-EB7E-5342-9958-9D1FC9AD6500}" srcOrd="5" destOrd="0" presId="urn:microsoft.com/office/officeart/2005/8/layout/radial5"/>
    <dgm:cxn modelId="{2974EECF-B12E-4F4D-90B4-86ADB935DE53}" type="presParOf" srcId="{5D247678-EB7E-5342-9958-9D1FC9AD6500}" destId="{1E6DDA53-5627-AC42-90C7-EBFF73DA8A37}" srcOrd="0" destOrd="0" presId="urn:microsoft.com/office/officeart/2005/8/layout/radial5"/>
    <dgm:cxn modelId="{EC045CC6-0766-B545-BBC5-AF899F513E58}" type="presParOf" srcId="{6DA2723D-6788-0C46-B143-D90EEAC8D6C8}" destId="{59931C51-6DCE-CA4C-8586-C6C034A22FFE}" srcOrd="6" destOrd="0" presId="urn:microsoft.com/office/officeart/2005/8/layout/radial5"/>
    <dgm:cxn modelId="{59D02AC0-606A-A243-B3DF-318DF4883E0E}" type="presParOf" srcId="{6DA2723D-6788-0C46-B143-D90EEAC8D6C8}" destId="{44186783-B2A9-024A-8FF0-3EDD7F724BDE}" srcOrd="7" destOrd="0" presId="urn:microsoft.com/office/officeart/2005/8/layout/radial5"/>
    <dgm:cxn modelId="{4E95C4D7-3B22-8249-829D-51BE3AAE9A31}" type="presParOf" srcId="{44186783-B2A9-024A-8FF0-3EDD7F724BDE}" destId="{28A209C3-6C98-444A-8937-C8E28B2708ED}" srcOrd="0" destOrd="0" presId="urn:microsoft.com/office/officeart/2005/8/layout/radial5"/>
    <dgm:cxn modelId="{EAB03CFC-0043-3844-A1AC-3C71190A5DE0}" type="presParOf" srcId="{6DA2723D-6788-0C46-B143-D90EEAC8D6C8}" destId="{00ECB853-1CAC-304C-8EF0-ADCCC8E37958}" srcOrd="8" destOrd="0" presId="urn:microsoft.com/office/officeart/2005/8/layout/radial5"/>
    <dgm:cxn modelId="{B1377494-420C-2040-94D3-7E24C82CE919}" type="presParOf" srcId="{6DA2723D-6788-0C46-B143-D90EEAC8D6C8}" destId="{CAEC36F3-C27B-D84D-9255-B3EAAB7AFD6C}" srcOrd="9" destOrd="0" presId="urn:microsoft.com/office/officeart/2005/8/layout/radial5"/>
    <dgm:cxn modelId="{04E14E70-4575-D347-9FE5-F0DA442B8852}" type="presParOf" srcId="{CAEC36F3-C27B-D84D-9255-B3EAAB7AFD6C}" destId="{C3197EF2-240B-EC43-B37F-C6F379662564}" srcOrd="0" destOrd="0" presId="urn:microsoft.com/office/officeart/2005/8/layout/radial5"/>
    <dgm:cxn modelId="{19E704C1-F2F3-734F-B1EC-957FD80CBB24}" type="presParOf" srcId="{6DA2723D-6788-0C46-B143-D90EEAC8D6C8}" destId="{800FD6DB-E5B4-7E46-A260-ECE2F765670B}" srcOrd="10" destOrd="0" presId="urn:microsoft.com/office/officeart/2005/8/layout/radial5"/>
    <dgm:cxn modelId="{E4455588-AF45-654C-B2F6-AAD41D685C50}" type="presParOf" srcId="{6DA2723D-6788-0C46-B143-D90EEAC8D6C8}" destId="{1EAAA91B-E9E0-A342-A1D1-3C9C1C12A40F}" srcOrd="11" destOrd="0" presId="urn:microsoft.com/office/officeart/2005/8/layout/radial5"/>
    <dgm:cxn modelId="{71AEFD52-4A9B-BA4D-A2F2-893E700E4EA5}" type="presParOf" srcId="{1EAAA91B-E9E0-A342-A1D1-3C9C1C12A40F}" destId="{4B04A921-F3CB-B348-BE29-06F9F1EE63AC}" srcOrd="0" destOrd="0" presId="urn:microsoft.com/office/officeart/2005/8/layout/radial5"/>
    <dgm:cxn modelId="{AEB4DA7E-F26B-5349-9589-05E6042F1CA1}" type="presParOf" srcId="{6DA2723D-6788-0C46-B143-D90EEAC8D6C8}" destId="{C9EA0E53-13B8-804F-8594-7CB009B5E6DF}" srcOrd="12"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EE85A-FE3E-1F45-94F4-7E6313579C3A}">
      <dsp:nvSpPr>
        <dsp:cNvPr id="0" name=""/>
        <dsp:cNvSpPr/>
      </dsp:nvSpPr>
      <dsp:spPr>
        <a:xfrm>
          <a:off x="777880" y="-39508"/>
          <a:ext cx="4387838" cy="4387838"/>
        </a:xfrm>
        <a:prstGeom prst="circularArrow">
          <a:avLst>
            <a:gd name="adj1" fmla="val 5544"/>
            <a:gd name="adj2" fmla="val 330680"/>
            <a:gd name="adj3" fmla="val 14666587"/>
            <a:gd name="adj4" fmla="val 16864411"/>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43A157A-A001-4C43-BBF1-5FD4FB25C15B}">
      <dsp:nvSpPr>
        <dsp:cNvPr id="0" name=""/>
        <dsp:cNvSpPr/>
      </dsp:nvSpPr>
      <dsp:spPr>
        <a:xfrm>
          <a:off x="2362348" y="1589"/>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Visioning</a:t>
          </a:r>
        </a:p>
      </dsp:txBody>
      <dsp:txXfrm>
        <a:off x="2392099" y="31340"/>
        <a:ext cx="1159400" cy="549949"/>
      </dsp:txXfrm>
    </dsp:sp>
    <dsp:sp modelId="{EA718A84-AAE4-8949-8CB6-AD642748C1F5}">
      <dsp:nvSpPr>
        <dsp:cNvPr id="0" name=""/>
        <dsp:cNvSpPr/>
      </dsp:nvSpPr>
      <dsp:spPr>
        <a:xfrm>
          <a:off x="3685449" y="549635"/>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Assessing</a:t>
          </a:r>
        </a:p>
      </dsp:txBody>
      <dsp:txXfrm>
        <a:off x="3715200" y="579386"/>
        <a:ext cx="1159400" cy="549949"/>
      </dsp:txXfrm>
    </dsp:sp>
    <dsp:sp modelId="{0782CEC5-EBDB-0B40-9624-129A6BA40D0C}">
      <dsp:nvSpPr>
        <dsp:cNvPr id="0" name=""/>
        <dsp:cNvSpPr/>
      </dsp:nvSpPr>
      <dsp:spPr>
        <a:xfrm>
          <a:off x="4233495" y="1872736"/>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Researching</a:t>
          </a:r>
        </a:p>
      </dsp:txBody>
      <dsp:txXfrm>
        <a:off x="4263246" y="1902487"/>
        <a:ext cx="1159400" cy="549949"/>
      </dsp:txXfrm>
    </dsp:sp>
    <dsp:sp modelId="{71BE9957-2CB2-DC4F-9ED4-BC2576D19078}">
      <dsp:nvSpPr>
        <dsp:cNvPr id="0" name=""/>
        <dsp:cNvSpPr/>
      </dsp:nvSpPr>
      <dsp:spPr>
        <a:xfrm>
          <a:off x="3685449" y="3195836"/>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Discovering</a:t>
          </a:r>
        </a:p>
      </dsp:txBody>
      <dsp:txXfrm>
        <a:off x="3715200" y="3225587"/>
        <a:ext cx="1159400" cy="549949"/>
      </dsp:txXfrm>
    </dsp:sp>
    <dsp:sp modelId="{123751D9-454D-5E4B-BDEC-D564159433BE}">
      <dsp:nvSpPr>
        <dsp:cNvPr id="0" name=""/>
        <dsp:cNvSpPr/>
      </dsp:nvSpPr>
      <dsp:spPr>
        <a:xfrm>
          <a:off x="2362348" y="3743883"/>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Designing</a:t>
          </a:r>
        </a:p>
      </dsp:txBody>
      <dsp:txXfrm>
        <a:off x="2392099" y="3773634"/>
        <a:ext cx="1159400" cy="549949"/>
      </dsp:txXfrm>
    </dsp:sp>
    <dsp:sp modelId="{707B4506-DBCC-7446-BDB7-F0C7B037B62D}">
      <dsp:nvSpPr>
        <dsp:cNvPr id="0" name=""/>
        <dsp:cNvSpPr/>
      </dsp:nvSpPr>
      <dsp:spPr>
        <a:xfrm>
          <a:off x="1039248" y="3195836"/>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Integrating</a:t>
          </a:r>
        </a:p>
      </dsp:txBody>
      <dsp:txXfrm>
        <a:off x="1068999" y="3225587"/>
        <a:ext cx="1159400" cy="549949"/>
      </dsp:txXfrm>
    </dsp:sp>
    <dsp:sp modelId="{B2DEDA29-3BD8-AF4B-8A10-DB5495972DEC}">
      <dsp:nvSpPr>
        <dsp:cNvPr id="0" name=""/>
        <dsp:cNvSpPr/>
      </dsp:nvSpPr>
      <dsp:spPr>
        <a:xfrm>
          <a:off x="491202" y="1872736"/>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Connecting</a:t>
          </a:r>
        </a:p>
      </dsp:txBody>
      <dsp:txXfrm>
        <a:off x="520953" y="1902487"/>
        <a:ext cx="1159400" cy="549949"/>
      </dsp:txXfrm>
    </dsp:sp>
    <dsp:sp modelId="{188D26BC-43BC-2A44-9489-6291F8C2E2D9}">
      <dsp:nvSpPr>
        <dsp:cNvPr id="0" name=""/>
        <dsp:cNvSpPr/>
      </dsp:nvSpPr>
      <dsp:spPr>
        <a:xfrm>
          <a:off x="1039248" y="549635"/>
          <a:ext cx="1218902" cy="6094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i="0" kern="1200"/>
            <a:t>Promoting</a:t>
          </a:r>
        </a:p>
      </dsp:txBody>
      <dsp:txXfrm>
        <a:off x="1068999" y="579386"/>
        <a:ext cx="1159400" cy="549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AC416-89DB-7947-B210-50142BDDB4D8}">
      <dsp:nvSpPr>
        <dsp:cNvPr id="0" name=""/>
        <dsp:cNvSpPr/>
      </dsp:nvSpPr>
      <dsp:spPr>
        <a:xfrm rot="2562797">
          <a:off x="1694417" y="2376500"/>
          <a:ext cx="513834" cy="55986"/>
        </a:xfrm>
        <a:custGeom>
          <a:avLst/>
          <a:gdLst/>
          <a:ahLst/>
          <a:cxnLst/>
          <a:rect l="0" t="0" r="0" b="0"/>
          <a:pathLst>
            <a:path>
              <a:moveTo>
                <a:pt x="0" y="27993"/>
              </a:moveTo>
              <a:lnTo>
                <a:pt x="513834" y="279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C7880E0-10AD-2B4D-906F-912F7DCAE81D}">
      <dsp:nvSpPr>
        <dsp:cNvPr id="0" name=""/>
        <dsp:cNvSpPr/>
      </dsp:nvSpPr>
      <dsp:spPr>
        <a:xfrm>
          <a:off x="1762562" y="1673806"/>
          <a:ext cx="571568" cy="55986"/>
        </a:xfrm>
        <a:custGeom>
          <a:avLst/>
          <a:gdLst/>
          <a:ahLst/>
          <a:cxnLst/>
          <a:rect l="0" t="0" r="0" b="0"/>
          <a:pathLst>
            <a:path>
              <a:moveTo>
                <a:pt x="0" y="27993"/>
              </a:moveTo>
              <a:lnTo>
                <a:pt x="571568" y="279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84DDA7-2335-A646-956C-BA6AA2C5BD01}">
      <dsp:nvSpPr>
        <dsp:cNvPr id="0" name=""/>
        <dsp:cNvSpPr/>
      </dsp:nvSpPr>
      <dsp:spPr>
        <a:xfrm rot="19037203">
          <a:off x="1694417" y="971112"/>
          <a:ext cx="513834" cy="55986"/>
        </a:xfrm>
        <a:custGeom>
          <a:avLst/>
          <a:gdLst/>
          <a:ahLst/>
          <a:cxnLst/>
          <a:rect l="0" t="0" r="0" b="0"/>
          <a:pathLst>
            <a:path>
              <a:moveTo>
                <a:pt x="0" y="27993"/>
              </a:moveTo>
              <a:lnTo>
                <a:pt x="513834" y="279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C175045-6DC6-A641-81DE-D9DB1C493B80}">
      <dsp:nvSpPr>
        <dsp:cNvPr id="0" name=""/>
        <dsp:cNvSpPr/>
      </dsp:nvSpPr>
      <dsp:spPr>
        <a:xfrm>
          <a:off x="372506" y="884119"/>
          <a:ext cx="1635360" cy="163536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999BEFD-B0FB-CE4D-999F-4BFFACC93DBE}">
      <dsp:nvSpPr>
        <dsp:cNvPr id="0" name=""/>
        <dsp:cNvSpPr/>
      </dsp:nvSpPr>
      <dsp:spPr>
        <a:xfrm>
          <a:off x="2009976" y="1428"/>
          <a:ext cx="981216" cy="98121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i="0" kern="1200">
              <a:solidFill>
                <a:schemeClr val="tx1"/>
              </a:solidFill>
              <a:latin typeface="+mj-lt"/>
            </a:rPr>
            <a:t>Activity 1</a:t>
          </a:r>
        </a:p>
      </dsp:txBody>
      <dsp:txXfrm>
        <a:off x="2153672" y="145124"/>
        <a:ext cx="693824" cy="693824"/>
      </dsp:txXfrm>
    </dsp:sp>
    <dsp:sp modelId="{2A840257-513E-DD42-A4E3-E5812DD1E795}">
      <dsp:nvSpPr>
        <dsp:cNvPr id="0" name=""/>
        <dsp:cNvSpPr/>
      </dsp:nvSpPr>
      <dsp:spPr>
        <a:xfrm>
          <a:off x="2334131" y="1211191"/>
          <a:ext cx="981216" cy="98121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i="0" kern="1200">
              <a:solidFill>
                <a:schemeClr val="tx1"/>
              </a:solidFill>
              <a:latin typeface="+mj-lt"/>
            </a:rPr>
            <a:t>Activity 2</a:t>
          </a:r>
        </a:p>
      </dsp:txBody>
      <dsp:txXfrm>
        <a:off x="2477827" y="1354887"/>
        <a:ext cx="693824" cy="693824"/>
      </dsp:txXfrm>
    </dsp:sp>
    <dsp:sp modelId="{06FF26AC-8B2E-EC44-BB97-7D4967EC78A5}">
      <dsp:nvSpPr>
        <dsp:cNvPr id="0" name=""/>
        <dsp:cNvSpPr/>
      </dsp:nvSpPr>
      <dsp:spPr>
        <a:xfrm>
          <a:off x="2009976" y="2420954"/>
          <a:ext cx="981216" cy="98121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i="0" kern="1200">
              <a:solidFill>
                <a:schemeClr val="tx1"/>
              </a:solidFill>
              <a:latin typeface="+mj-lt"/>
            </a:rPr>
            <a:t>Activity 3</a:t>
          </a:r>
        </a:p>
      </dsp:txBody>
      <dsp:txXfrm>
        <a:off x="2153672" y="2564650"/>
        <a:ext cx="693824" cy="6938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AE4B5-F88C-C741-8CB0-6B2077F57BD5}">
      <dsp:nvSpPr>
        <dsp:cNvPr id="0" name=""/>
        <dsp:cNvSpPr/>
      </dsp:nvSpPr>
      <dsp:spPr>
        <a:xfrm>
          <a:off x="2646926" y="1909768"/>
          <a:ext cx="1564146" cy="156414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i="0" kern="1200">
              <a:latin typeface="+mj-lt"/>
            </a:rPr>
            <a:t>Whole Church Gathering</a:t>
          </a:r>
        </a:p>
      </dsp:txBody>
      <dsp:txXfrm>
        <a:off x="2875990" y="2138832"/>
        <a:ext cx="1106018" cy="1106018"/>
      </dsp:txXfrm>
    </dsp:sp>
    <dsp:sp modelId="{E4D41906-958F-2947-BF37-86ACC9660BF1}">
      <dsp:nvSpPr>
        <dsp:cNvPr id="0" name=""/>
        <dsp:cNvSpPr/>
      </dsp:nvSpPr>
      <dsp:spPr>
        <a:xfrm rot="10800000">
          <a:off x="1059975" y="2468950"/>
          <a:ext cx="1499668" cy="44578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DF1F9AD-5A3F-9F4B-88D5-DB60DC85DAE8}">
      <dsp:nvSpPr>
        <dsp:cNvPr id="0" name=""/>
        <dsp:cNvSpPr/>
      </dsp:nvSpPr>
      <dsp:spPr>
        <a:xfrm>
          <a:off x="512524" y="2253880"/>
          <a:ext cx="1094902" cy="8759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b="1" i="0" kern="1200">
              <a:latin typeface="+mj-lt"/>
            </a:rPr>
            <a:t>On Your Own (Online Resources)</a:t>
          </a:r>
        </a:p>
      </dsp:txBody>
      <dsp:txXfrm>
        <a:off x="538179" y="2279535"/>
        <a:ext cx="1043592" cy="824611"/>
      </dsp:txXfrm>
    </dsp:sp>
    <dsp:sp modelId="{1C8BD76D-54AE-F846-96FE-5BB4C8D36679}">
      <dsp:nvSpPr>
        <dsp:cNvPr id="0" name=""/>
        <dsp:cNvSpPr/>
      </dsp:nvSpPr>
      <dsp:spPr>
        <a:xfrm rot="12960000">
          <a:off x="1369213" y="1517215"/>
          <a:ext cx="1499668" cy="44578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CA7D529-CEC6-3B4F-B3B7-5DF3BD4392C9}">
      <dsp:nvSpPr>
        <dsp:cNvPr id="0" name=""/>
        <dsp:cNvSpPr/>
      </dsp:nvSpPr>
      <dsp:spPr>
        <a:xfrm>
          <a:off x="964968" y="861403"/>
          <a:ext cx="1094902" cy="8759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b="1" i="0" kern="1200">
              <a:latin typeface="+mj-lt"/>
            </a:rPr>
            <a:t>Small Group (Online &amp; Physical Settings)</a:t>
          </a:r>
        </a:p>
      </dsp:txBody>
      <dsp:txXfrm>
        <a:off x="990623" y="887058"/>
        <a:ext cx="1043592" cy="824611"/>
      </dsp:txXfrm>
    </dsp:sp>
    <dsp:sp modelId="{2F06A903-D2E9-274E-B216-1ABCD143B479}">
      <dsp:nvSpPr>
        <dsp:cNvPr id="0" name=""/>
        <dsp:cNvSpPr/>
      </dsp:nvSpPr>
      <dsp:spPr>
        <a:xfrm rot="15120000">
          <a:off x="2178808" y="929009"/>
          <a:ext cx="1499668" cy="44578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A5ECBDC-CA7B-ED4E-8127-C1725918A0DE}">
      <dsp:nvSpPr>
        <dsp:cNvPr id="0" name=""/>
        <dsp:cNvSpPr/>
      </dsp:nvSpPr>
      <dsp:spPr>
        <a:xfrm>
          <a:off x="2149480" y="805"/>
          <a:ext cx="1094902" cy="8759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b="1" i="0" kern="1200">
              <a:latin typeface="+mj-lt"/>
            </a:rPr>
            <a:t>Family @Home (Online Resources)</a:t>
          </a:r>
        </a:p>
      </dsp:txBody>
      <dsp:txXfrm>
        <a:off x="2175135" y="26460"/>
        <a:ext cx="1043592" cy="824611"/>
      </dsp:txXfrm>
    </dsp:sp>
    <dsp:sp modelId="{21A079FE-5C5D-E64B-BB18-498F101E4882}">
      <dsp:nvSpPr>
        <dsp:cNvPr id="0" name=""/>
        <dsp:cNvSpPr/>
      </dsp:nvSpPr>
      <dsp:spPr>
        <a:xfrm rot="17280000">
          <a:off x="3179522" y="929009"/>
          <a:ext cx="1499668" cy="44578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4CF1895-B221-484A-A15E-CE608ACA1412}">
      <dsp:nvSpPr>
        <dsp:cNvPr id="0" name=""/>
        <dsp:cNvSpPr/>
      </dsp:nvSpPr>
      <dsp:spPr>
        <a:xfrm>
          <a:off x="3613617" y="805"/>
          <a:ext cx="1094902" cy="8759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b="1" i="0" kern="1200">
              <a:latin typeface="+mj-lt"/>
            </a:rPr>
            <a:t>4-Week Lecture Series (video taped for online)</a:t>
          </a:r>
        </a:p>
      </dsp:txBody>
      <dsp:txXfrm>
        <a:off x="3639272" y="26460"/>
        <a:ext cx="1043592" cy="824611"/>
      </dsp:txXfrm>
    </dsp:sp>
    <dsp:sp modelId="{C2E1A315-D55D-B44B-93DE-B95D1200726A}">
      <dsp:nvSpPr>
        <dsp:cNvPr id="0" name=""/>
        <dsp:cNvSpPr/>
      </dsp:nvSpPr>
      <dsp:spPr>
        <a:xfrm rot="19440000">
          <a:off x="3989117" y="1517215"/>
          <a:ext cx="1499668" cy="44578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F5DD412-9D97-7143-836C-01B0376E3B73}">
      <dsp:nvSpPr>
        <dsp:cNvPr id="0" name=""/>
        <dsp:cNvSpPr/>
      </dsp:nvSpPr>
      <dsp:spPr>
        <a:xfrm>
          <a:off x="4798129" y="861403"/>
          <a:ext cx="1094902" cy="8759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b="1" i="0" kern="1200">
              <a:latin typeface="+mj-lt"/>
            </a:rPr>
            <a:t>Family Program</a:t>
          </a:r>
        </a:p>
      </dsp:txBody>
      <dsp:txXfrm>
        <a:off x="4823784" y="887058"/>
        <a:ext cx="1043592" cy="824611"/>
      </dsp:txXfrm>
    </dsp:sp>
    <dsp:sp modelId="{178F89FE-7EDC-8B42-97A0-D40DB5369CDE}">
      <dsp:nvSpPr>
        <dsp:cNvPr id="0" name=""/>
        <dsp:cNvSpPr/>
      </dsp:nvSpPr>
      <dsp:spPr>
        <a:xfrm>
          <a:off x="4298355" y="2468950"/>
          <a:ext cx="1499668" cy="445781"/>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16D93B1-2EC0-4A44-AD73-C40622CBCB56}">
      <dsp:nvSpPr>
        <dsp:cNvPr id="0" name=""/>
        <dsp:cNvSpPr/>
      </dsp:nvSpPr>
      <dsp:spPr>
        <a:xfrm>
          <a:off x="5250572" y="2253880"/>
          <a:ext cx="1094902" cy="8759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b="1" i="0" kern="1200">
              <a:latin typeface="+mj-lt"/>
            </a:rPr>
            <a:t>Youth Program</a:t>
          </a:r>
        </a:p>
      </dsp:txBody>
      <dsp:txXfrm>
        <a:off x="5276227" y="2279535"/>
        <a:ext cx="1043592" cy="8246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D39AA-22B2-D749-884F-9DABEC8E30D0}">
      <dsp:nvSpPr>
        <dsp:cNvPr id="0" name=""/>
        <dsp:cNvSpPr/>
      </dsp:nvSpPr>
      <dsp:spPr>
        <a:xfrm rot="16200000">
          <a:off x="712470" y="-712470"/>
          <a:ext cx="1673860" cy="30988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endParaRPr lang="en-US" sz="2000" b="1" i="0" u="sng" kern="1200">
            <a:latin typeface="+mj-lt"/>
          </a:endParaRPr>
        </a:p>
        <a:p>
          <a:pPr lvl="0" algn="ctr" defTabSz="889000">
            <a:lnSpc>
              <a:spcPct val="90000"/>
            </a:lnSpc>
            <a:spcBef>
              <a:spcPct val="0"/>
            </a:spcBef>
            <a:spcAft>
              <a:spcPct val="35000"/>
            </a:spcAft>
          </a:pPr>
          <a:r>
            <a:rPr lang="en-US" sz="2000" b="1" i="0" u="sng" kern="1200">
              <a:latin typeface="+mj-lt"/>
            </a:rPr>
            <a:t>Study It</a:t>
          </a:r>
          <a:br>
            <a:rPr lang="en-US" sz="2000" b="1" i="0" u="sng" kern="1200">
              <a:latin typeface="+mj-lt"/>
            </a:rPr>
          </a:br>
          <a:r>
            <a:rPr lang="en-US" sz="1700" b="0" i="0" kern="1200">
              <a:latin typeface="+mj-lt"/>
            </a:rPr>
            <a:t>Taking Faith Home Insert</a:t>
          </a:r>
          <a:br>
            <a:rPr lang="en-US" sz="1700" b="0" i="0" kern="1200">
              <a:latin typeface="+mj-lt"/>
            </a:rPr>
          </a:br>
          <a:r>
            <a:rPr lang="en-US" sz="1700" b="0" i="0" kern="1200">
              <a:latin typeface="+mj-lt"/>
            </a:rPr>
            <a:t>Homily Video + Study Guide</a:t>
          </a:r>
          <a:br>
            <a:rPr lang="en-US" sz="1700" b="0" i="0" kern="1200">
              <a:latin typeface="+mj-lt"/>
            </a:rPr>
          </a:br>
          <a:r>
            <a:rPr lang="en-US" sz="1700" b="0" i="0" kern="1200">
              <a:latin typeface="+mj-lt"/>
            </a:rPr>
            <a:t>Daily Readings</a:t>
          </a:r>
          <a:br>
            <a:rPr lang="en-US" sz="1700" b="0" i="0" kern="1200">
              <a:latin typeface="+mj-lt"/>
            </a:rPr>
          </a:br>
          <a:r>
            <a:rPr lang="en-US" sz="1700" b="0" i="0" kern="1200">
              <a:latin typeface="+mj-lt"/>
            </a:rPr>
            <a:t>Scripture Commentaries Online</a:t>
          </a:r>
          <a:br>
            <a:rPr lang="en-US" sz="1700" b="0" i="0" kern="1200">
              <a:latin typeface="+mj-lt"/>
            </a:rPr>
          </a:br>
          <a:r>
            <a:rPr lang="en-US" sz="1700" b="0" i="0" kern="1200">
              <a:latin typeface="+mj-lt"/>
            </a:rPr>
            <a:t>Bible Study Groups</a:t>
          </a:r>
        </a:p>
      </dsp:txBody>
      <dsp:txXfrm rot="5400000">
        <a:off x="0" y="0"/>
        <a:ext cx="3098800" cy="1255395"/>
      </dsp:txXfrm>
    </dsp:sp>
    <dsp:sp modelId="{136FB647-91AC-B34D-8992-CD7BAD32A308}">
      <dsp:nvSpPr>
        <dsp:cNvPr id="0" name=""/>
        <dsp:cNvSpPr/>
      </dsp:nvSpPr>
      <dsp:spPr>
        <a:xfrm>
          <a:off x="3098800" y="0"/>
          <a:ext cx="3098800" cy="167386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i="0" u="sng" kern="1200">
              <a:latin typeface="+mj-lt"/>
            </a:rPr>
            <a:t>Pray It</a:t>
          </a:r>
          <a:br>
            <a:rPr lang="en-US" sz="2000" b="1" i="0" u="sng" kern="1200">
              <a:latin typeface="+mj-lt"/>
            </a:rPr>
          </a:br>
          <a:r>
            <a:rPr lang="en-US" sz="1700" b="0" i="0" kern="1200">
              <a:latin typeface="+mj-lt"/>
            </a:rPr>
            <a:t>Weekly Table Prayer</a:t>
          </a:r>
          <a:br>
            <a:rPr lang="en-US" sz="1700" b="0" i="0" kern="1200">
              <a:latin typeface="+mj-lt"/>
            </a:rPr>
          </a:br>
          <a:r>
            <a:rPr lang="en-US" sz="1700" b="0" i="0" kern="1200">
              <a:latin typeface="+mj-lt"/>
            </a:rPr>
            <a:t>Praying with Saints</a:t>
          </a:r>
          <a:br>
            <a:rPr lang="en-US" sz="1700" b="0" i="0" kern="1200">
              <a:latin typeface="+mj-lt"/>
            </a:rPr>
          </a:br>
          <a:r>
            <a:rPr lang="en-US" sz="1700" b="0" i="0" kern="1200">
              <a:latin typeface="+mj-lt"/>
            </a:rPr>
            <a:t>AM &amp; PM Prayer</a:t>
          </a:r>
        </a:p>
      </dsp:txBody>
      <dsp:txXfrm>
        <a:off x="3098800" y="0"/>
        <a:ext cx="3098800" cy="1255395"/>
      </dsp:txXfrm>
    </dsp:sp>
    <dsp:sp modelId="{A31EE656-BB81-E249-A467-8E1F42C4B47D}">
      <dsp:nvSpPr>
        <dsp:cNvPr id="0" name=""/>
        <dsp:cNvSpPr/>
      </dsp:nvSpPr>
      <dsp:spPr>
        <a:xfrm rot="10800000">
          <a:off x="0" y="1673860"/>
          <a:ext cx="3098800" cy="167386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i="0" u="sng" kern="1200">
              <a:latin typeface="+mj-lt"/>
            </a:rPr>
            <a:t>Live It</a:t>
          </a:r>
          <a:br>
            <a:rPr lang="en-US" sz="2000" b="1" i="0" u="sng" kern="1200">
              <a:latin typeface="+mj-lt"/>
            </a:rPr>
          </a:br>
          <a:r>
            <a:rPr lang="en-US" sz="1700" b="0" i="0" kern="1200">
              <a:latin typeface="+mj-lt"/>
            </a:rPr>
            <a:t>Living the Message Daily</a:t>
          </a:r>
          <a:br>
            <a:rPr lang="en-US" sz="1700" b="0" i="0" kern="1200">
              <a:latin typeface="+mj-lt"/>
            </a:rPr>
          </a:br>
          <a:r>
            <a:rPr lang="en-US" sz="1700" b="0" i="0" kern="1200">
              <a:latin typeface="+mj-lt"/>
            </a:rPr>
            <a:t>Living a Christian Practice in the Readings or Liturgical Season</a:t>
          </a:r>
          <a:br>
            <a:rPr lang="en-US" sz="1700" b="0" i="0" kern="1200">
              <a:latin typeface="+mj-lt"/>
            </a:rPr>
          </a:br>
          <a:r>
            <a:rPr lang="en-US" sz="1700" b="0" i="0" kern="1200">
              <a:latin typeface="+mj-lt"/>
            </a:rPr>
            <a:t>Service Ideas for the Week</a:t>
          </a:r>
        </a:p>
      </dsp:txBody>
      <dsp:txXfrm rot="10800000">
        <a:off x="0" y="2092325"/>
        <a:ext cx="3098800" cy="1255395"/>
      </dsp:txXfrm>
    </dsp:sp>
    <dsp:sp modelId="{28BAF893-9550-DB43-BC1B-DBB2CF90FFA7}">
      <dsp:nvSpPr>
        <dsp:cNvPr id="0" name=""/>
        <dsp:cNvSpPr/>
      </dsp:nvSpPr>
      <dsp:spPr>
        <a:xfrm rot="5400000">
          <a:off x="3811270" y="961390"/>
          <a:ext cx="1673860" cy="30988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b="1" i="0" u="sng" kern="1200">
              <a:latin typeface="+mj-lt"/>
            </a:rPr>
            <a:t>Share It</a:t>
          </a:r>
          <a:br>
            <a:rPr lang="en-US" sz="2100" b="1" i="0" u="sng" kern="1200">
              <a:latin typeface="+mj-lt"/>
            </a:rPr>
          </a:br>
          <a:r>
            <a:rPr lang="en-US" sz="1700" b="0" i="0" kern="1200">
              <a:latin typeface="+mj-lt"/>
            </a:rPr>
            <a:t>Blog/Forum - Reflections</a:t>
          </a:r>
          <a:br>
            <a:rPr lang="en-US" sz="1700" b="0" i="0" kern="1200">
              <a:latin typeface="+mj-lt"/>
            </a:rPr>
          </a:br>
          <a:r>
            <a:rPr lang="en-US" sz="1700" b="0" i="0" kern="1200">
              <a:latin typeface="+mj-lt"/>
            </a:rPr>
            <a:t>After Mass, In Programs</a:t>
          </a:r>
          <a:br>
            <a:rPr lang="en-US" sz="1700" b="0" i="0" kern="1200">
              <a:latin typeface="+mj-lt"/>
            </a:rPr>
          </a:br>
          <a:r>
            <a:rPr lang="en-US" sz="1700" b="0" i="0" kern="1200">
              <a:latin typeface="+mj-lt"/>
            </a:rPr>
            <a:t>Family Conversation Activity</a:t>
          </a:r>
        </a:p>
      </dsp:txBody>
      <dsp:txXfrm rot="-5400000">
        <a:off x="3098800" y="2092324"/>
        <a:ext cx="3098800" cy="1255395"/>
      </dsp:txXfrm>
    </dsp:sp>
    <dsp:sp modelId="{23A66EB3-AA7F-FC41-8D46-7A67869E9072}">
      <dsp:nvSpPr>
        <dsp:cNvPr id="0" name=""/>
        <dsp:cNvSpPr/>
      </dsp:nvSpPr>
      <dsp:spPr>
        <a:xfrm>
          <a:off x="2169160" y="1540051"/>
          <a:ext cx="1859280" cy="836930"/>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b="0" i="0" kern="1200">
              <a:latin typeface="+mj-lt"/>
            </a:rPr>
            <a:t>Sunday Worship</a:t>
          </a:r>
        </a:p>
      </dsp:txBody>
      <dsp:txXfrm>
        <a:off x="2210016" y="1580907"/>
        <a:ext cx="1777568" cy="7552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8D54C-7DC1-DC4D-B132-E04E9DE7AC04}">
      <dsp:nvSpPr>
        <dsp:cNvPr id="0" name=""/>
        <dsp:cNvSpPr/>
      </dsp:nvSpPr>
      <dsp:spPr>
        <a:xfrm>
          <a:off x="563423" y="2352746"/>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Baptism</a:t>
          </a:r>
        </a:p>
      </dsp:txBody>
      <dsp:txXfrm>
        <a:off x="582952" y="2372275"/>
        <a:ext cx="1294463" cy="627702"/>
      </dsp:txXfrm>
    </dsp:sp>
    <dsp:sp modelId="{4D3D32EC-54E4-8A4F-9D21-30C52D44E094}">
      <dsp:nvSpPr>
        <dsp:cNvPr id="0" name=""/>
        <dsp:cNvSpPr/>
      </dsp:nvSpPr>
      <dsp:spPr>
        <a:xfrm rot="16966479">
          <a:off x="957481" y="1499388"/>
          <a:ext cx="2412334" cy="20852"/>
        </a:xfrm>
        <a:custGeom>
          <a:avLst/>
          <a:gdLst/>
          <a:ahLst/>
          <a:cxnLst/>
          <a:rect l="0" t="0" r="0" b="0"/>
          <a:pathLst>
            <a:path>
              <a:moveTo>
                <a:pt x="0" y="10426"/>
              </a:moveTo>
              <a:lnTo>
                <a:pt x="2412334"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103340" y="1449506"/>
        <a:ext cx="120616" cy="120616"/>
      </dsp:txXfrm>
    </dsp:sp>
    <dsp:sp modelId="{8D75AE98-5709-1F45-978F-0DA77D147F0E}">
      <dsp:nvSpPr>
        <dsp:cNvPr id="0" name=""/>
        <dsp:cNvSpPr/>
      </dsp:nvSpPr>
      <dsp:spPr>
        <a:xfrm>
          <a:off x="2430352" y="123"/>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i="0" kern="1200">
              <a:latin typeface="+mj-lt"/>
            </a:rPr>
            <a:t>Mentors</a:t>
          </a:r>
        </a:p>
      </dsp:txBody>
      <dsp:txXfrm>
        <a:off x="2449881" y="19652"/>
        <a:ext cx="1294463" cy="627702"/>
      </dsp:txXfrm>
    </dsp:sp>
    <dsp:sp modelId="{8C56D429-63C1-8641-A75F-65EA1D2F1724}">
      <dsp:nvSpPr>
        <dsp:cNvPr id="0" name=""/>
        <dsp:cNvSpPr/>
      </dsp:nvSpPr>
      <dsp:spPr>
        <a:xfrm rot="17315438">
          <a:off x="1327072" y="1882776"/>
          <a:ext cx="1673152" cy="20852"/>
        </a:xfrm>
        <a:custGeom>
          <a:avLst/>
          <a:gdLst/>
          <a:ahLst/>
          <a:cxnLst/>
          <a:rect l="0" t="0" r="0" b="0"/>
          <a:pathLst>
            <a:path>
              <a:moveTo>
                <a:pt x="0" y="10426"/>
              </a:moveTo>
              <a:lnTo>
                <a:pt x="1673152"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21819" y="1851373"/>
        <a:ext cx="83657" cy="83657"/>
      </dsp:txXfrm>
    </dsp:sp>
    <dsp:sp modelId="{1C9AA42C-FDCA-CA41-8FEB-D0462E324E76}">
      <dsp:nvSpPr>
        <dsp:cNvPr id="0" name=""/>
        <dsp:cNvSpPr/>
      </dsp:nvSpPr>
      <dsp:spPr>
        <a:xfrm>
          <a:off x="2430352" y="766897"/>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latin typeface="+mj-lt"/>
            </a:rPr>
            <a:t>4 Keys Activities for Home</a:t>
          </a:r>
        </a:p>
      </dsp:txBody>
      <dsp:txXfrm>
        <a:off x="2449881" y="786426"/>
        <a:ext cx="1294463" cy="627702"/>
      </dsp:txXfrm>
    </dsp:sp>
    <dsp:sp modelId="{B8C7F637-AA5F-5B42-A04D-0B8EA6F6C1F6}">
      <dsp:nvSpPr>
        <dsp:cNvPr id="0" name=""/>
        <dsp:cNvSpPr/>
      </dsp:nvSpPr>
      <dsp:spPr>
        <a:xfrm>
          <a:off x="3763873" y="1089852"/>
          <a:ext cx="533408" cy="20852"/>
        </a:xfrm>
        <a:custGeom>
          <a:avLst/>
          <a:gdLst/>
          <a:ahLst/>
          <a:cxnLst/>
          <a:rect l="0" t="0" r="0" b="0"/>
          <a:pathLst>
            <a:path>
              <a:moveTo>
                <a:pt x="0" y="10426"/>
              </a:moveTo>
              <a:lnTo>
                <a:pt x="533408" y="1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7242" y="1086942"/>
        <a:ext cx="26670" cy="26670"/>
      </dsp:txXfrm>
    </dsp:sp>
    <dsp:sp modelId="{127D94A6-5EF8-8E4C-BFA2-6081E7577425}">
      <dsp:nvSpPr>
        <dsp:cNvPr id="0" name=""/>
        <dsp:cNvSpPr/>
      </dsp:nvSpPr>
      <dsp:spPr>
        <a:xfrm>
          <a:off x="4297282" y="662299"/>
          <a:ext cx="1997294" cy="8759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latin typeface="+mj-lt"/>
            </a:rPr>
            <a:t>Prayer, Riituals</a:t>
          </a:r>
          <a:br>
            <a:rPr lang="en-US" sz="1200" b="1" i="0" kern="1200">
              <a:latin typeface="+mj-lt"/>
            </a:rPr>
          </a:br>
          <a:r>
            <a:rPr lang="en-US" sz="1200" b="1" i="0" kern="1200">
              <a:latin typeface="+mj-lt"/>
            </a:rPr>
            <a:t>Bible Stories</a:t>
          </a:r>
          <a:br>
            <a:rPr lang="en-US" sz="1200" b="1" i="0" kern="1200">
              <a:latin typeface="+mj-lt"/>
            </a:rPr>
          </a:br>
          <a:r>
            <a:rPr lang="en-US" sz="1200" b="1" i="0" kern="1200">
              <a:latin typeface="+mj-lt"/>
            </a:rPr>
            <a:t>Family Conversation</a:t>
          </a:r>
          <a:br>
            <a:rPr lang="en-US" sz="1200" b="1" i="0" kern="1200">
              <a:latin typeface="+mj-lt"/>
            </a:rPr>
          </a:br>
          <a:r>
            <a:rPr lang="en-US" sz="1200" b="1" i="0" kern="1200">
              <a:latin typeface="+mj-lt"/>
            </a:rPr>
            <a:t>Family Service</a:t>
          </a:r>
        </a:p>
      </dsp:txBody>
      <dsp:txXfrm>
        <a:off x="4322938" y="687955"/>
        <a:ext cx="1945982" cy="824644"/>
      </dsp:txXfrm>
    </dsp:sp>
    <dsp:sp modelId="{CA5F68BC-5A19-3C49-B9CA-C7338745DE92}">
      <dsp:nvSpPr>
        <dsp:cNvPr id="0" name=""/>
        <dsp:cNvSpPr/>
      </dsp:nvSpPr>
      <dsp:spPr>
        <a:xfrm rot="18404642">
          <a:off x="1717834" y="2318462"/>
          <a:ext cx="891627" cy="20852"/>
        </a:xfrm>
        <a:custGeom>
          <a:avLst/>
          <a:gdLst/>
          <a:ahLst/>
          <a:cxnLst/>
          <a:rect l="0" t="0" r="0" b="0"/>
          <a:pathLst>
            <a:path>
              <a:moveTo>
                <a:pt x="0" y="10426"/>
              </a:moveTo>
              <a:lnTo>
                <a:pt x="891627"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1357" y="2306597"/>
        <a:ext cx="44581" cy="44581"/>
      </dsp:txXfrm>
    </dsp:sp>
    <dsp:sp modelId="{6427AB3F-284C-9F49-9799-A3A239D95D55}">
      <dsp:nvSpPr>
        <dsp:cNvPr id="0" name=""/>
        <dsp:cNvSpPr/>
      </dsp:nvSpPr>
      <dsp:spPr>
        <a:xfrm>
          <a:off x="2430352" y="1638270"/>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latin typeface="+mj-lt"/>
            </a:rPr>
            <a:t>Parent Faith Formation &amp; Parenting Skills</a:t>
          </a:r>
        </a:p>
      </dsp:txBody>
      <dsp:txXfrm>
        <a:off x="2449881" y="1657799"/>
        <a:ext cx="1294463" cy="627702"/>
      </dsp:txXfrm>
    </dsp:sp>
    <dsp:sp modelId="{73E160FF-394C-0344-B778-5D082EF36CB4}">
      <dsp:nvSpPr>
        <dsp:cNvPr id="0" name=""/>
        <dsp:cNvSpPr/>
      </dsp:nvSpPr>
      <dsp:spPr>
        <a:xfrm>
          <a:off x="3763873" y="1961224"/>
          <a:ext cx="533408" cy="20852"/>
        </a:xfrm>
        <a:custGeom>
          <a:avLst/>
          <a:gdLst/>
          <a:ahLst/>
          <a:cxnLst/>
          <a:rect l="0" t="0" r="0" b="0"/>
          <a:pathLst>
            <a:path>
              <a:moveTo>
                <a:pt x="0" y="10426"/>
              </a:moveTo>
              <a:lnTo>
                <a:pt x="533408" y="1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7242" y="1958315"/>
        <a:ext cx="26670" cy="26670"/>
      </dsp:txXfrm>
    </dsp:sp>
    <dsp:sp modelId="{E4F924D8-5252-5245-BBD0-17374478509F}">
      <dsp:nvSpPr>
        <dsp:cNvPr id="0" name=""/>
        <dsp:cNvSpPr/>
      </dsp:nvSpPr>
      <dsp:spPr>
        <a:xfrm>
          <a:off x="4297282" y="1638270"/>
          <a:ext cx="1997294"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latin typeface="+mj-lt"/>
            </a:rPr>
            <a:t>Social Media</a:t>
          </a:r>
          <a:br>
            <a:rPr lang="en-US" sz="1200" b="1" i="0" kern="1200">
              <a:latin typeface="+mj-lt"/>
            </a:rPr>
          </a:br>
          <a:r>
            <a:rPr lang="en-US" sz="1200" b="1" i="0" kern="1200">
              <a:latin typeface="+mj-lt"/>
            </a:rPr>
            <a:t>Workshops</a:t>
          </a:r>
          <a:br>
            <a:rPr lang="en-US" sz="1200" b="1" i="0" kern="1200">
              <a:latin typeface="+mj-lt"/>
            </a:rPr>
          </a:br>
          <a:r>
            <a:rPr lang="en-US" sz="1200" b="1" i="0" kern="1200">
              <a:latin typeface="+mj-lt"/>
            </a:rPr>
            <a:t>Online Resources</a:t>
          </a:r>
        </a:p>
      </dsp:txBody>
      <dsp:txXfrm>
        <a:off x="4316811" y="1657799"/>
        <a:ext cx="1958236" cy="627702"/>
      </dsp:txXfrm>
    </dsp:sp>
    <dsp:sp modelId="{F7D895A5-A0D0-FA42-AD3A-3A8FB053BD34}">
      <dsp:nvSpPr>
        <dsp:cNvPr id="0" name=""/>
        <dsp:cNvSpPr/>
      </dsp:nvSpPr>
      <dsp:spPr>
        <a:xfrm rot="335986">
          <a:off x="1895665" y="2701849"/>
          <a:ext cx="535966" cy="20852"/>
        </a:xfrm>
        <a:custGeom>
          <a:avLst/>
          <a:gdLst/>
          <a:ahLst/>
          <a:cxnLst/>
          <a:rect l="0" t="0" r="0" b="0"/>
          <a:pathLst>
            <a:path>
              <a:moveTo>
                <a:pt x="0" y="10426"/>
              </a:moveTo>
              <a:lnTo>
                <a:pt x="535966"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50249" y="2698876"/>
        <a:ext cx="26798" cy="26798"/>
      </dsp:txXfrm>
    </dsp:sp>
    <dsp:sp modelId="{89DFD2A9-AD29-0844-AC85-4DB4E313F528}">
      <dsp:nvSpPr>
        <dsp:cNvPr id="0" name=""/>
        <dsp:cNvSpPr/>
      </dsp:nvSpPr>
      <dsp:spPr>
        <a:xfrm>
          <a:off x="2430352" y="2405045"/>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Milestones</a:t>
          </a:r>
        </a:p>
      </dsp:txBody>
      <dsp:txXfrm>
        <a:off x="2449881" y="2424574"/>
        <a:ext cx="1294463" cy="627702"/>
      </dsp:txXfrm>
    </dsp:sp>
    <dsp:sp modelId="{097F0FCC-B18D-8545-8B9F-94D7E69893E7}">
      <dsp:nvSpPr>
        <dsp:cNvPr id="0" name=""/>
        <dsp:cNvSpPr/>
      </dsp:nvSpPr>
      <dsp:spPr>
        <a:xfrm>
          <a:off x="3763873" y="2727999"/>
          <a:ext cx="533408" cy="20852"/>
        </a:xfrm>
        <a:custGeom>
          <a:avLst/>
          <a:gdLst/>
          <a:ahLst/>
          <a:cxnLst/>
          <a:rect l="0" t="0" r="0" b="0"/>
          <a:pathLst>
            <a:path>
              <a:moveTo>
                <a:pt x="0" y="10426"/>
              </a:moveTo>
              <a:lnTo>
                <a:pt x="533408" y="1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7242" y="2725090"/>
        <a:ext cx="26670" cy="26670"/>
      </dsp:txXfrm>
    </dsp:sp>
    <dsp:sp modelId="{F74EDE8F-EFEC-4C46-BCFF-ABC7EDBF044C}">
      <dsp:nvSpPr>
        <dsp:cNvPr id="0" name=""/>
        <dsp:cNvSpPr/>
      </dsp:nvSpPr>
      <dsp:spPr>
        <a:xfrm>
          <a:off x="4297282" y="2405045"/>
          <a:ext cx="1997294"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Baptism Anniversary</a:t>
          </a:r>
          <a:br>
            <a:rPr lang="en-US" sz="1100" b="1" i="0" kern="1200">
              <a:latin typeface="+mj-lt"/>
            </a:rPr>
          </a:br>
          <a:r>
            <a:rPr lang="en-US" sz="1100" b="1" i="0" kern="1200">
              <a:latin typeface="+mj-lt"/>
            </a:rPr>
            <a:t>Prayers</a:t>
          </a:r>
          <a:br>
            <a:rPr lang="en-US" sz="1100" b="1" i="0" kern="1200">
              <a:latin typeface="+mj-lt"/>
            </a:rPr>
          </a:br>
          <a:r>
            <a:rPr lang="en-US" sz="1100" b="1" i="0" kern="1200">
              <a:latin typeface="+mj-lt"/>
            </a:rPr>
            <a:t>Start of School</a:t>
          </a:r>
        </a:p>
      </dsp:txBody>
      <dsp:txXfrm>
        <a:off x="4316811" y="2424574"/>
        <a:ext cx="1958236" cy="627702"/>
      </dsp:txXfrm>
    </dsp:sp>
    <dsp:sp modelId="{F9B1C0BC-8C1F-AB42-894B-D6A98742F29F}">
      <dsp:nvSpPr>
        <dsp:cNvPr id="0" name=""/>
        <dsp:cNvSpPr/>
      </dsp:nvSpPr>
      <dsp:spPr>
        <a:xfrm rot="3415588">
          <a:off x="1674924" y="3085237"/>
          <a:ext cx="977448" cy="20852"/>
        </a:xfrm>
        <a:custGeom>
          <a:avLst/>
          <a:gdLst/>
          <a:ahLst/>
          <a:cxnLst/>
          <a:rect l="0" t="0" r="0" b="0"/>
          <a:pathLst>
            <a:path>
              <a:moveTo>
                <a:pt x="0" y="10426"/>
              </a:moveTo>
              <a:lnTo>
                <a:pt x="977448"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39212" y="3071226"/>
        <a:ext cx="48872" cy="48872"/>
      </dsp:txXfrm>
    </dsp:sp>
    <dsp:sp modelId="{FC527C8D-D1DF-0A4A-A3BB-4EF81C8D9A1A}">
      <dsp:nvSpPr>
        <dsp:cNvPr id="0" name=""/>
        <dsp:cNvSpPr/>
      </dsp:nvSpPr>
      <dsp:spPr>
        <a:xfrm>
          <a:off x="2430352" y="3171819"/>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Support Groups</a:t>
          </a:r>
        </a:p>
      </dsp:txBody>
      <dsp:txXfrm>
        <a:off x="2449881" y="3191348"/>
        <a:ext cx="1294463" cy="627702"/>
      </dsp:txXfrm>
    </dsp:sp>
    <dsp:sp modelId="{532A98D6-9174-8F41-A0F8-E3ECB8060F44}">
      <dsp:nvSpPr>
        <dsp:cNvPr id="0" name=""/>
        <dsp:cNvSpPr/>
      </dsp:nvSpPr>
      <dsp:spPr>
        <a:xfrm>
          <a:off x="3763873" y="3494773"/>
          <a:ext cx="533408" cy="20852"/>
        </a:xfrm>
        <a:custGeom>
          <a:avLst/>
          <a:gdLst/>
          <a:ahLst/>
          <a:cxnLst/>
          <a:rect l="0" t="0" r="0" b="0"/>
          <a:pathLst>
            <a:path>
              <a:moveTo>
                <a:pt x="0" y="10426"/>
              </a:moveTo>
              <a:lnTo>
                <a:pt x="533408" y="1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7242" y="3491864"/>
        <a:ext cx="26670" cy="26670"/>
      </dsp:txXfrm>
    </dsp:sp>
    <dsp:sp modelId="{04366D67-5687-CC47-BB35-A08B7E299903}">
      <dsp:nvSpPr>
        <dsp:cNvPr id="0" name=""/>
        <dsp:cNvSpPr/>
      </dsp:nvSpPr>
      <dsp:spPr>
        <a:xfrm>
          <a:off x="4297282" y="3171819"/>
          <a:ext cx="1997294"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Mom's Group</a:t>
          </a:r>
          <a:br>
            <a:rPr lang="en-US" sz="1100" b="1" i="0" kern="1200">
              <a:latin typeface="+mj-lt"/>
            </a:rPr>
          </a:br>
          <a:r>
            <a:rPr lang="en-US" sz="1100" b="1" i="0" kern="1200">
              <a:latin typeface="+mj-lt"/>
            </a:rPr>
            <a:t>Dad's Group</a:t>
          </a:r>
        </a:p>
      </dsp:txBody>
      <dsp:txXfrm>
        <a:off x="4316811" y="3191348"/>
        <a:ext cx="1958236" cy="627702"/>
      </dsp:txXfrm>
    </dsp:sp>
    <dsp:sp modelId="{00E068B4-ED12-034C-B70A-2234C98CEA84}">
      <dsp:nvSpPr>
        <dsp:cNvPr id="0" name=""/>
        <dsp:cNvSpPr/>
      </dsp:nvSpPr>
      <dsp:spPr>
        <a:xfrm rot="4284562">
          <a:off x="1327072" y="3468624"/>
          <a:ext cx="1673152" cy="20852"/>
        </a:xfrm>
        <a:custGeom>
          <a:avLst/>
          <a:gdLst/>
          <a:ahLst/>
          <a:cxnLst/>
          <a:rect l="0" t="0" r="0" b="0"/>
          <a:pathLst>
            <a:path>
              <a:moveTo>
                <a:pt x="0" y="10426"/>
              </a:moveTo>
              <a:lnTo>
                <a:pt x="1673152"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21819" y="3437221"/>
        <a:ext cx="83657" cy="83657"/>
      </dsp:txXfrm>
    </dsp:sp>
    <dsp:sp modelId="{9F448076-8DC0-4840-A4D6-222908BAC52A}">
      <dsp:nvSpPr>
        <dsp:cNvPr id="0" name=""/>
        <dsp:cNvSpPr/>
      </dsp:nvSpPr>
      <dsp:spPr>
        <a:xfrm>
          <a:off x="2430352" y="3938594"/>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Early Childhood Program</a:t>
          </a:r>
        </a:p>
      </dsp:txBody>
      <dsp:txXfrm>
        <a:off x="2449881" y="3958123"/>
        <a:ext cx="1294463" cy="627702"/>
      </dsp:txXfrm>
    </dsp:sp>
    <dsp:sp modelId="{02F85216-0C42-C44E-8320-045F8EC39663}">
      <dsp:nvSpPr>
        <dsp:cNvPr id="0" name=""/>
        <dsp:cNvSpPr/>
      </dsp:nvSpPr>
      <dsp:spPr>
        <a:xfrm rot="4633521">
          <a:off x="957481" y="3852011"/>
          <a:ext cx="2412334" cy="20852"/>
        </a:xfrm>
        <a:custGeom>
          <a:avLst/>
          <a:gdLst/>
          <a:ahLst/>
          <a:cxnLst/>
          <a:rect l="0" t="0" r="0" b="0"/>
          <a:pathLst>
            <a:path>
              <a:moveTo>
                <a:pt x="0" y="10426"/>
              </a:moveTo>
              <a:lnTo>
                <a:pt x="2412334" y="10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103340" y="3802129"/>
        <a:ext cx="120616" cy="120616"/>
      </dsp:txXfrm>
    </dsp:sp>
    <dsp:sp modelId="{CF861282-8E32-E041-9B58-0E7DF52B8B77}">
      <dsp:nvSpPr>
        <dsp:cNvPr id="0" name=""/>
        <dsp:cNvSpPr/>
      </dsp:nvSpPr>
      <dsp:spPr>
        <a:xfrm>
          <a:off x="2430352" y="4705368"/>
          <a:ext cx="1333521"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Family Gatherings</a:t>
          </a:r>
        </a:p>
      </dsp:txBody>
      <dsp:txXfrm>
        <a:off x="2449881" y="4724897"/>
        <a:ext cx="1294463" cy="627702"/>
      </dsp:txXfrm>
    </dsp:sp>
    <dsp:sp modelId="{638D3B37-F882-134B-907E-9C172B02332A}">
      <dsp:nvSpPr>
        <dsp:cNvPr id="0" name=""/>
        <dsp:cNvSpPr/>
      </dsp:nvSpPr>
      <dsp:spPr>
        <a:xfrm rot="19457599">
          <a:off x="3702130" y="4836629"/>
          <a:ext cx="656894" cy="20852"/>
        </a:xfrm>
        <a:custGeom>
          <a:avLst/>
          <a:gdLst/>
          <a:ahLst/>
          <a:cxnLst/>
          <a:rect l="0" t="0" r="0" b="0"/>
          <a:pathLst>
            <a:path>
              <a:moveTo>
                <a:pt x="0" y="10426"/>
              </a:moveTo>
              <a:lnTo>
                <a:pt x="656894" y="1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4155" y="4830633"/>
        <a:ext cx="32844" cy="32844"/>
      </dsp:txXfrm>
    </dsp:sp>
    <dsp:sp modelId="{5C2BDA4A-5619-A04D-A401-C00D12B89E3E}">
      <dsp:nvSpPr>
        <dsp:cNvPr id="0" name=""/>
        <dsp:cNvSpPr/>
      </dsp:nvSpPr>
      <dsp:spPr>
        <a:xfrm>
          <a:off x="4297282" y="4321981"/>
          <a:ext cx="1997294"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Quarterly Church Gatherings</a:t>
          </a:r>
        </a:p>
      </dsp:txBody>
      <dsp:txXfrm>
        <a:off x="4316811" y="4341510"/>
        <a:ext cx="1958236" cy="627702"/>
      </dsp:txXfrm>
    </dsp:sp>
    <dsp:sp modelId="{04CFE5B8-CC7D-A343-B3A5-FB290DA8C830}">
      <dsp:nvSpPr>
        <dsp:cNvPr id="0" name=""/>
        <dsp:cNvSpPr/>
      </dsp:nvSpPr>
      <dsp:spPr>
        <a:xfrm rot="2142401">
          <a:off x="3702130" y="5220016"/>
          <a:ext cx="656894" cy="20852"/>
        </a:xfrm>
        <a:custGeom>
          <a:avLst/>
          <a:gdLst/>
          <a:ahLst/>
          <a:cxnLst/>
          <a:rect l="0" t="0" r="0" b="0"/>
          <a:pathLst>
            <a:path>
              <a:moveTo>
                <a:pt x="0" y="10426"/>
              </a:moveTo>
              <a:lnTo>
                <a:pt x="656894" y="1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14155" y="5214020"/>
        <a:ext cx="32844" cy="32844"/>
      </dsp:txXfrm>
    </dsp:sp>
    <dsp:sp modelId="{6BFDD1BD-1E6D-5048-8057-7F7094343F28}">
      <dsp:nvSpPr>
        <dsp:cNvPr id="0" name=""/>
        <dsp:cNvSpPr/>
      </dsp:nvSpPr>
      <dsp:spPr>
        <a:xfrm>
          <a:off x="4297282" y="5088756"/>
          <a:ext cx="1997294" cy="666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i="0" kern="1200">
              <a:latin typeface="+mj-lt"/>
            </a:rPr>
            <a:t>Family Small Group Clusters</a:t>
          </a:r>
        </a:p>
      </dsp:txBody>
      <dsp:txXfrm>
        <a:off x="4316811" y="5108285"/>
        <a:ext cx="1958236" cy="6277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D64B27-02CE-B24C-A174-F11E5609D075}">
      <dsp:nvSpPr>
        <dsp:cNvPr id="0" name=""/>
        <dsp:cNvSpPr/>
      </dsp:nvSpPr>
      <dsp:spPr>
        <a:xfrm>
          <a:off x="2794434" y="1780974"/>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i="0" kern="1200">
              <a:latin typeface="+mj-lt"/>
            </a:rPr>
            <a:t>Gathered Program</a:t>
          </a:r>
        </a:p>
      </dsp:txBody>
      <dsp:txXfrm>
        <a:off x="2980294" y="1966834"/>
        <a:ext cx="897411" cy="897411"/>
      </dsp:txXfrm>
    </dsp:sp>
    <dsp:sp modelId="{4776908B-BCB9-C84E-BD6F-E8C9DEC37CB2}">
      <dsp:nvSpPr>
        <dsp:cNvPr id="0" name=""/>
        <dsp:cNvSpPr/>
      </dsp:nvSpPr>
      <dsp:spPr>
        <a:xfrm rot="16200000">
          <a:off x="3294020" y="1318183"/>
          <a:ext cx="269959" cy="4315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334514" y="1444978"/>
        <a:ext cx="188971" cy="258902"/>
      </dsp:txXfrm>
    </dsp:sp>
    <dsp:sp modelId="{E992586D-CC02-8847-86AF-421BF0088B15}">
      <dsp:nvSpPr>
        <dsp:cNvPr id="0" name=""/>
        <dsp:cNvSpPr/>
      </dsp:nvSpPr>
      <dsp:spPr>
        <a:xfrm>
          <a:off x="2794434" y="2485"/>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0" kern="1200">
              <a:latin typeface="+mj-lt"/>
            </a:rPr>
            <a:t>Online Resources Correlated to Topics</a:t>
          </a:r>
        </a:p>
      </dsp:txBody>
      <dsp:txXfrm>
        <a:off x="2980294" y="188345"/>
        <a:ext cx="897411" cy="897411"/>
      </dsp:txXfrm>
    </dsp:sp>
    <dsp:sp modelId="{45779F87-BD67-F641-915B-3CAFB2AE3BFB}">
      <dsp:nvSpPr>
        <dsp:cNvPr id="0" name=""/>
        <dsp:cNvSpPr/>
      </dsp:nvSpPr>
      <dsp:spPr>
        <a:xfrm rot="19800000">
          <a:off x="4057511" y="1758985"/>
          <a:ext cx="269959" cy="4315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4062936" y="1865533"/>
        <a:ext cx="188971" cy="258902"/>
      </dsp:txXfrm>
    </dsp:sp>
    <dsp:sp modelId="{6F53A35A-A104-2940-AB13-6B51816408CE}">
      <dsp:nvSpPr>
        <dsp:cNvPr id="0" name=""/>
        <dsp:cNvSpPr/>
      </dsp:nvSpPr>
      <dsp:spPr>
        <a:xfrm>
          <a:off x="4334650" y="891729"/>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0" kern="1200">
              <a:latin typeface="+mj-lt"/>
            </a:rPr>
            <a:t>Mentors</a:t>
          </a:r>
        </a:p>
      </dsp:txBody>
      <dsp:txXfrm>
        <a:off x="4520510" y="1077589"/>
        <a:ext cx="897411" cy="897411"/>
      </dsp:txXfrm>
    </dsp:sp>
    <dsp:sp modelId="{5D247678-EB7E-5342-9958-9D1FC9AD6500}">
      <dsp:nvSpPr>
        <dsp:cNvPr id="0" name=""/>
        <dsp:cNvSpPr/>
      </dsp:nvSpPr>
      <dsp:spPr>
        <a:xfrm rot="1800000">
          <a:off x="4057511" y="2640589"/>
          <a:ext cx="269959" cy="4315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4062936" y="2706643"/>
        <a:ext cx="188971" cy="258902"/>
      </dsp:txXfrm>
    </dsp:sp>
    <dsp:sp modelId="{59931C51-6DCE-CA4C-8586-C6C034A22FFE}">
      <dsp:nvSpPr>
        <dsp:cNvPr id="0" name=""/>
        <dsp:cNvSpPr/>
      </dsp:nvSpPr>
      <dsp:spPr>
        <a:xfrm>
          <a:off x="4334650" y="2670218"/>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0" kern="1200">
              <a:latin typeface="+mj-lt"/>
            </a:rPr>
            <a:t>Blog for Reflections</a:t>
          </a:r>
        </a:p>
      </dsp:txBody>
      <dsp:txXfrm>
        <a:off x="4520510" y="2856078"/>
        <a:ext cx="897411" cy="897411"/>
      </dsp:txXfrm>
    </dsp:sp>
    <dsp:sp modelId="{44186783-B2A9-024A-8FF0-3EDD7F724BDE}">
      <dsp:nvSpPr>
        <dsp:cNvPr id="0" name=""/>
        <dsp:cNvSpPr/>
      </dsp:nvSpPr>
      <dsp:spPr>
        <a:xfrm rot="5400000">
          <a:off x="3294020" y="3081391"/>
          <a:ext cx="269959" cy="4315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334514" y="3127198"/>
        <a:ext cx="188971" cy="258902"/>
      </dsp:txXfrm>
    </dsp:sp>
    <dsp:sp modelId="{00ECB853-1CAC-304C-8EF0-ADCCC8E37958}">
      <dsp:nvSpPr>
        <dsp:cNvPr id="0" name=""/>
        <dsp:cNvSpPr/>
      </dsp:nvSpPr>
      <dsp:spPr>
        <a:xfrm>
          <a:off x="2794434" y="3559462"/>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0" kern="1200">
              <a:latin typeface="+mj-lt"/>
            </a:rPr>
            <a:t>Social Media for Connection</a:t>
          </a:r>
        </a:p>
      </dsp:txBody>
      <dsp:txXfrm>
        <a:off x="2980294" y="3745322"/>
        <a:ext cx="897411" cy="897411"/>
      </dsp:txXfrm>
    </dsp:sp>
    <dsp:sp modelId="{CAEC36F3-C27B-D84D-9255-B3EAAB7AFD6C}">
      <dsp:nvSpPr>
        <dsp:cNvPr id="0" name=""/>
        <dsp:cNvSpPr/>
      </dsp:nvSpPr>
      <dsp:spPr>
        <a:xfrm rot="9000000">
          <a:off x="2530528" y="2640589"/>
          <a:ext cx="269959" cy="4315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2606091" y="2706643"/>
        <a:ext cx="188971" cy="258902"/>
      </dsp:txXfrm>
    </dsp:sp>
    <dsp:sp modelId="{800FD6DB-E5B4-7E46-A260-ECE2F765670B}">
      <dsp:nvSpPr>
        <dsp:cNvPr id="0" name=""/>
        <dsp:cNvSpPr/>
      </dsp:nvSpPr>
      <dsp:spPr>
        <a:xfrm>
          <a:off x="1254217" y="2670218"/>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0" kern="1200">
              <a:latin typeface="+mj-lt"/>
            </a:rPr>
            <a:t>Online Prayer Partner</a:t>
          </a:r>
        </a:p>
      </dsp:txBody>
      <dsp:txXfrm>
        <a:off x="1440077" y="2856078"/>
        <a:ext cx="897411" cy="897411"/>
      </dsp:txXfrm>
    </dsp:sp>
    <dsp:sp modelId="{1EAAA91B-E9E0-A342-A1D1-3C9C1C12A40F}">
      <dsp:nvSpPr>
        <dsp:cNvPr id="0" name=""/>
        <dsp:cNvSpPr/>
      </dsp:nvSpPr>
      <dsp:spPr>
        <a:xfrm rot="12600000">
          <a:off x="2530528" y="1758985"/>
          <a:ext cx="269959" cy="4315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2606091" y="1865533"/>
        <a:ext cx="188971" cy="258902"/>
      </dsp:txXfrm>
    </dsp:sp>
    <dsp:sp modelId="{C9EA0E53-13B8-804F-8594-7CB009B5E6DF}">
      <dsp:nvSpPr>
        <dsp:cNvPr id="0" name=""/>
        <dsp:cNvSpPr/>
      </dsp:nvSpPr>
      <dsp:spPr>
        <a:xfrm>
          <a:off x="1254217" y="891729"/>
          <a:ext cx="1269131" cy="126913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0" kern="1200">
              <a:latin typeface="+mj-lt"/>
            </a:rPr>
            <a:t>@Home </a:t>
          </a:r>
          <a:br>
            <a:rPr lang="en-US" sz="1400" b="1" i="0" kern="1200">
              <a:latin typeface="+mj-lt"/>
            </a:rPr>
          </a:br>
          <a:r>
            <a:rPr lang="en-US" sz="1400" b="1" i="0" kern="1200">
              <a:latin typeface="+mj-lt"/>
            </a:rPr>
            <a:t>4 Keys Resources</a:t>
          </a:r>
        </a:p>
      </dsp:txBody>
      <dsp:txXfrm>
        <a:off x="1440077" y="1077589"/>
        <a:ext cx="897411" cy="89741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F8A3-E7EF-CC4C-BFF5-D2F419DC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31</Pages>
  <Words>10542</Words>
  <Characters>60095</Characters>
  <Application>Microsoft Macintosh Word</Application>
  <DocSecurity>0</DocSecurity>
  <Lines>500</Lines>
  <Paragraphs>140</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Faith Formation 2020</vt:lpstr>
      <vt:lpstr>Designing the Future of </vt:lpstr>
      <vt:lpstr>Faith Formation</vt:lpstr>
      <vt:lpstr>    John Roberto</vt:lpstr>
      <vt:lpstr/>
      <vt:lpstr/>
      <vt:lpstr>/</vt:lpstr>
      <vt:lpstr>    Introduction</vt:lpstr>
      <vt:lpstr>Chapter One</vt:lpstr>
      <vt:lpstr>Envisioning the Future of Faith Formation in 2020</vt:lpstr>
      <vt:lpstr>        Part 1. Scenario Thinking and the Future </vt:lpstr>
      <vt:lpstr>        Part 2. Envisioning the Future of Faith Formation Using Scenario Thinking</vt:lpstr>
      <vt:lpstr>        Faith Formation 2020 Scenarios</vt:lpstr>
      <vt:lpstr>    Faith Formation 2020 Scenarios: </vt:lpstr>
      <vt:lpstr>    The People in Our Community</vt:lpstr>
      <vt:lpstr>    Faith Formation 2020 Scenarios: </vt:lpstr>
      <vt:lpstr>    Scenario Assessment Tool</vt:lpstr>
      <vt:lpstr>    Bringing the Faith Formation 2020 Scenarios to Life: Strategies for Innovation</vt:lpstr>
      <vt:lpstr>Appendix</vt:lpstr>
      <vt:lpstr>Eight Driving Forces Affecting the Future of Faith Formation</vt:lpstr>
      <vt:lpstr>        Declining Numbers of Christians and Growing Numbers of People with No Religious </vt:lpstr>
      <vt:lpstr>        Increasing Number of People Becoming More “Spiritual” and Less “Religious”</vt:lpstr>
      <vt:lpstr>        Declining Participation in Christian Churches</vt:lpstr>
      <vt:lpstr>        Increasing Diversity and Pluralism in U.S. Society</vt:lpstr>
      <vt:lpstr>        Increasing Influence of Individualism on Christian Identity and Community Life</vt:lpstr>
      <vt:lpstr>        Changing Patterns of Marriage and Family Life</vt:lpstr>
      <vt:lpstr>        Declining Family Religious Socialization</vt:lpstr>
      <vt:lpstr>        Living in a Digital Age</vt:lpstr>
      <vt:lpstr>    Part Two</vt:lpstr>
      <vt:lpstr>    Practicing Innovative and Adaptive Leadership for Faith Formation 2020</vt:lpstr>
    </vt:vector>
  </TitlesOfParts>
  <Company>LifelongFaith Associates</Company>
  <LinksUpToDate>false</LinksUpToDate>
  <CharactersWithSpaces>70497</CharactersWithSpaces>
  <SharedDoc>false</SharedDoc>
  <HLinks>
    <vt:vector size="42" baseType="variant">
      <vt:variant>
        <vt:i4>6946890</vt:i4>
      </vt:variant>
      <vt:variant>
        <vt:i4>18</vt:i4>
      </vt:variant>
      <vt:variant>
        <vt:i4>0</vt:i4>
      </vt:variant>
      <vt:variant>
        <vt:i4>5</vt:i4>
      </vt:variant>
      <vt:variant>
        <vt:lpwstr>http://www.pncea.org/Seeking-Christ-Inquirer's-Booklet.aspx</vt:lpwstr>
      </vt:variant>
      <vt:variant>
        <vt:lpwstr/>
      </vt:variant>
      <vt:variant>
        <vt:i4>5570561</vt:i4>
      </vt:variant>
      <vt:variant>
        <vt:i4>15</vt:i4>
      </vt:variant>
      <vt:variant>
        <vt:i4>0</vt:i4>
      </vt:variant>
      <vt:variant>
        <vt:i4>5</vt:i4>
      </vt:variant>
      <vt:variant>
        <vt:lpwstr>http://www.pncea.org/Seeking-Christ-DVD.aspx</vt:lpwstr>
      </vt:variant>
      <vt:variant>
        <vt:lpwstr/>
      </vt:variant>
      <vt:variant>
        <vt:i4>655475</vt:i4>
      </vt:variant>
      <vt:variant>
        <vt:i4>12</vt:i4>
      </vt:variant>
      <vt:variant>
        <vt:i4>0</vt:i4>
      </vt:variant>
      <vt:variant>
        <vt:i4>5</vt:i4>
      </vt:variant>
      <vt:variant>
        <vt:lpwstr>http://www.saddleback.com/lakeforest/adults/class/301</vt:lpwstr>
      </vt:variant>
      <vt:variant>
        <vt:lpwstr/>
      </vt:variant>
      <vt:variant>
        <vt:i4>655473</vt:i4>
      </vt:variant>
      <vt:variant>
        <vt:i4>9</vt:i4>
      </vt:variant>
      <vt:variant>
        <vt:i4>0</vt:i4>
      </vt:variant>
      <vt:variant>
        <vt:i4>5</vt:i4>
      </vt:variant>
      <vt:variant>
        <vt:lpwstr>http://www.saddleback.com/lakeforest/adults/class/101</vt:lpwstr>
      </vt:variant>
      <vt:variant>
        <vt:lpwstr/>
      </vt:variant>
      <vt:variant>
        <vt:i4>7012427</vt:i4>
      </vt:variant>
      <vt:variant>
        <vt:i4>6</vt:i4>
      </vt:variant>
      <vt:variant>
        <vt:i4>0</vt:i4>
      </vt:variant>
      <vt:variant>
        <vt:i4>5</vt:i4>
      </vt:variant>
      <vt:variant>
        <vt:lpwstr>http://www.soulrevolution.net/about.php</vt:lpwstr>
      </vt:variant>
      <vt:variant>
        <vt:lpwstr/>
      </vt:variant>
      <vt:variant>
        <vt:i4>5505151</vt:i4>
      </vt:variant>
      <vt:variant>
        <vt:i4>3</vt:i4>
      </vt:variant>
      <vt:variant>
        <vt:i4>0</vt:i4>
      </vt:variant>
      <vt:variant>
        <vt:i4>5</vt:i4>
      </vt:variant>
      <vt:variant>
        <vt:lpwstr>http://www.thecrossingboston.org/reflections.html</vt:lpwstr>
      </vt:variant>
      <vt:variant>
        <vt:lpwstr/>
      </vt:variant>
      <vt:variant>
        <vt:i4>3866658</vt:i4>
      </vt:variant>
      <vt:variant>
        <vt:i4>0</vt:i4>
      </vt:variant>
      <vt:variant>
        <vt:i4>0</vt:i4>
      </vt:variant>
      <vt:variant>
        <vt:i4>5</vt:i4>
      </vt:variant>
      <vt:variant>
        <vt:lpwstr>http://www.eerdmans.com/shop/contrib.asp?contrib_id=471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cp:lastModifiedBy>John Roberto</cp:lastModifiedBy>
  <cp:revision>22</cp:revision>
  <cp:lastPrinted>2010-09-29T16:46:00Z</cp:lastPrinted>
  <dcterms:created xsi:type="dcterms:W3CDTF">2011-02-23T19:47:00Z</dcterms:created>
  <dcterms:modified xsi:type="dcterms:W3CDTF">2011-05-26T16:30:00Z</dcterms:modified>
</cp:coreProperties>
</file>