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5C8A3" w14:textId="1A7DE8B9" w:rsidR="009A6CF8" w:rsidRPr="003E4C8D" w:rsidRDefault="00E3452D" w:rsidP="009A6CF8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Reimagining Faith Formation for the 21</w:t>
      </w:r>
      <w:r w:rsidRPr="00E3452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Century</w:t>
      </w:r>
      <w:bookmarkStart w:id="0" w:name="_GoBack"/>
      <w:bookmarkEnd w:id="0"/>
    </w:p>
    <w:p w14:paraId="226569F9" w14:textId="77777777" w:rsidR="00763DA0" w:rsidRDefault="00763DA0" w:rsidP="009A6CF8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i/>
        </w:rPr>
      </w:pPr>
      <w:r>
        <w:rPr>
          <w:i/>
        </w:rPr>
        <w:t xml:space="preserve">A </w:t>
      </w:r>
      <w:r w:rsidR="009A6CF8">
        <w:rPr>
          <w:i/>
        </w:rPr>
        <w:t xml:space="preserve">Profile of </w:t>
      </w:r>
      <w:r>
        <w:rPr>
          <w:i/>
        </w:rPr>
        <w:t xml:space="preserve">the Faith Forming Ecosystem </w:t>
      </w:r>
    </w:p>
    <w:p w14:paraId="7C5F0920" w14:textId="279F428F" w:rsidR="009A6CF8" w:rsidRPr="00B006BE" w:rsidRDefault="00763DA0" w:rsidP="009A6CF8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i/>
        </w:rPr>
      </w:pPr>
      <w:r>
        <w:rPr>
          <w:i/>
        </w:rPr>
        <w:t>in Your Church Community</w:t>
      </w:r>
    </w:p>
    <w:p w14:paraId="64EE10D3" w14:textId="77777777" w:rsidR="009A6CF8" w:rsidRDefault="009A6CF8" w:rsidP="009A6CF8"/>
    <w:p w14:paraId="5ABBA638" w14:textId="31C32C4E" w:rsidR="00DE5B5E" w:rsidRPr="00763DA0" w:rsidRDefault="001602B4" w:rsidP="00DE5B5E">
      <w:pPr>
        <w:rPr>
          <w:i/>
        </w:rPr>
      </w:pPr>
      <w:r w:rsidRPr="00763DA0">
        <w:rPr>
          <w:i/>
        </w:rPr>
        <w:t xml:space="preserve">Use the following </w:t>
      </w:r>
      <w:r w:rsidR="00DE5B5E" w:rsidRPr="00763DA0">
        <w:rPr>
          <w:i/>
        </w:rPr>
        <w:t>form as a guide to developing a profile of church life and faith for</w:t>
      </w:r>
      <w:r w:rsidR="00763DA0" w:rsidRPr="00763DA0">
        <w:rPr>
          <w:i/>
        </w:rPr>
        <w:t xml:space="preserve">mation in your community. Use </w:t>
      </w:r>
      <w:r w:rsidR="00DE5B5E" w:rsidRPr="00763DA0">
        <w:rPr>
          <w:i/>
        </w:rPr>
        <w:t>newsprint sheet</w:t>
      </w:r>
      <w:r w:rsidR="00763DA0" w:rsidRPr="00763DA0">
        <w:rPr>
          <w:i/>
        </w:rPr>
        <w:t>s</w:t>
      </w:r>
      <w:r w:rsidR="00DE5B5E" w:rsidRPr="00763DA0">
        <w:rPr>
          <w:i/>
        </w:rPr>
        <w:t xml:space="preserve"> to record </w:t>
      </w:r>
      <w:r w:rsidR="00763DA0" w:rsidRPr="00763DA0">
        <w:rPr>
          <w:i/>
        </w:rPr>
        <w:t xml:space="preserve">the </w:t>
      </w:r>
      <w:r w:rsidR="00DE5B5E" w:rsidRPr="00763DA0">
        <w:rPr>
          <w:i/>
        </w:rPr>
        <w:t xml:space="preserve">information and to see the whole picture of </w:t>
      </w:r>
      <w:r w:rsidR="00763DA0" w:rsidRPr="00763DA0">
        <w:rPr>
          <w:i/>
        </w:rPr>
        <w:t xml:space="preserve">your faith forming ecosystem. You could </w:t>
      </w:r>
      <w:r w:rsidR="00DE5B5E" w:rsidRPr="00763DA0">
        <w:rPr>
          <w:i/>
        </w:rPr>
        <w:t xml:space="preserve">also create an Excel spreadsheet with all of this information. </w:t>
      </w:r>
    </w:p>
    <w:p w14:paraId="52EF7AA6" w14:textId="77777777" w:rsidR="001602B4" w:rsidRDefault="001602B4" w:rsidP="009A6CF8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760"/>
      </w:tblGrid>
      <w:tr w:rsidR="00763DA0" w14:paraId="60724A6E" w14:textId="77777777" w:rsidTr="00337F52">
        <w:tc>
          <w:tcPr>
            <w:tcW w:w="4410" w:type="dxa"/>
          </w:tcPr>
          <w:p w14:paraId="075BFACE" w14:textId="6A8DB5D5" w:rsidR="00763DA0" w:rsidRPr="00763DA0" w:rsidRDefault="00763DA0" w:rsidP="00763DA0">
            <w:pPr>
              <w:numPr>
                <w:ilvl w:val="0"/>
                <w:numId w:val="13"/>
              </w:numPr>
              <w:spacing w:before="120"/>
              <w:rPr>
                <w:rFonts w:eastAsia="+mn-ea"/>
              </w:rPr>
            </w:pPr>
            <w:r w:rsidRPr="00763DA0">
              <w:rPr>
                <w:bCs/>
                <w:iCs/>
              </w:rPr>
              <w:t>Intergenerational faith</w:t>
            </w:r>
            <w:r w:rsidR="00494136">
              <w:rPr>
                <w:bCs/>
                <w:iCs/>
              </w:rPr>
              <w:t xml:space="preserve"> community</w:t>
            </w:r>
          </w:p>
          <w:p w14:paraId="6EB16BA7" w14:textId="77777777" w:rsidR="00763DA0" w:rsidRPr="00763DA0" w:rsidRDefault="00763DA0" w:rsidP="00763DA0">
            <w:pPr>
              <w:numPr>
                <w:ilvl w:val="0"/>
                <w:numId w:val="13"/>
              </w:numPr>
              <w:spacing w:before="120"/>
              <w:rPr>
                <w:rFonts w:eastAsia="+mn-ea"/>
              </w:rPr>
            </w:pPr>
            <w:r w:rsidRPr="00763DA0">
              <w:rPr>
                <w:bCs/>
                <w:iCs/>
              </w:rPr>
              <w:t>Age group and generational faith formation in a variety of physical places and online spaces</w:t>
            </w:r>
          </w:p>
          <w:p w14:paraId="277BD610" w14:textId="77777777" w:rsidR="00763DA0" w:rsidRPr="00763DA0" w:rsidRDefault="00763DA0" w:rsidP="00763DA0">
            <w:pPr>
              <w:numPr>
                <w:ilvl w:val="0"/>
                <w:numId w:val="13"/>
              </w:numPr>
              <w:spacing w:before="120"/>
            </w:pPr>
            <w:r w:rsidRPr="00763DA0">
              <w:rPr>
                <w:bCs/>
                <w:iCs/>
              </w:rPr>
              <w:t>Family faith formation at home</w:t>
            </w:r>
          </w:p>
          <w:p w14:paraId="54CFE8F8" w14:textId="77777777" w:rsidR="00763DA0" w:rsidRPr="00763DA0" w:rsidRDefault="00763DA0" w:rsidP="00763DA0">
            <w:pPr>
              <w:numPr>
                <w:ilvl w:val="0"/>
                <w:numId w:val="13"/>
              </w:numPr>
              <w:spacing w:before="120"/>
            </w:pPr>
            <w:r w:rsidRPr="00763DA0">
              <w:t xml:space="preserve">Missional faith formation to the spiritual but not religious and the unaffiliated </w:t>
            </w:r>
          </w:p>
          <w:p w14:paraId="52C62FE6" w14:textId="3CF871C5" w:rsidR="00763DA0" w:rsidRPr="004C6CB1" w:rsidRDefault="00763DA0" w:rsidP="00763DA0">
            <w:pPr>
              <w:numPr>
                <w:ilvl w:val="0"/>
                <w:numId w:val="13"/>
              </w:numPr>
              <w:spacing w:before="120"/>
            </w:pPr>
            <w:r w:rsidRPr="00763DA0">
              <w:t>Online and digital</w:t>
            </w:r>
            <w:r w:rsidR="00337F52">
              <w:t>ly-enabled</w:t>
            </w:r>
            <w:r w:rsidRPr="00763DA0">
              <w:t xml:space="preserve"> faith formation</w:t>
            </w:r>
          </w:p>
        </w:tc>
        <w:tc>
          <w:tcPr>
            <w:tcW w:w="5760" w:type="dxa"/>
          </w:tcPr>
          <w:p w14:paraId="3D6D5312" w14:textId="77777777" w:rsidR="00763DA0" w:rsidRPr="00337F52" w:rsidRDefault="00763DA0" w:rsidP="00337F52">
            <w:pPr>
              <w:rPr>
                <w:sz w:val="12"/>
                <w:szCs w:val="12"/>
              </w:rPr>
            </w:pPr>
          </w:p>
          <w:p w14:paraId="18286333" w14:textId="2618B3D4" w:rsidR="00337F52" w:rsidRPr="00337F52" w:rsidRDefault="00337F52" w:rsidP="00337F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B7A123" wp14:editId="4BAD7C61">
                  <wp:extent cx="2623820" cy="2166620"/>
                  <wp:effectExtent l="0" t="0" r="17780" b="1778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6BE4A97A" w14:textId="77777777" w:rsidR="00DE5B5E" w:rsidRDefault="00DE5B5E" w:rsidP="009A6CF8"/>
    <w:p w14:paraId="7CE0F56F" w14:textId="555040C7" w:rsidR="00D56B48" w:rsidRDefault="00D56B48" w:rsidP="00DE5B5E">
      <w:pPr>
        <w:pStyle w:val="Heading4"/>
      </w:pPr>
      <w:r>
        <w:t>Intergenerational Faith Community</w:t>
      </w:r>
    </w:p>
    <w:p w14:paraId="48410181" w14:textId="77777777" w:rsidR="001602B4" w:rsidRDefault="001602B4" w:rsidP="00D56B48"/>
    <w:tbl>
      <w:tblPr>
        <w:tblStyle w:val="TableGrid"/>
        <w:tblW w:w="1017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3690"/>
      </w:tblGrid>
      <w:tr w:rsidR="00D56B48" w:rsidRPr="0042413C" w14:paraId="0FE56F56" w14:textId="77777777" w:rsidTr="000F0EF2">
        <w:tc>
          <w:tcPr>
            <w:tcW w:w="6480" w:type="dxa"/>
          </w:tcPr>
          <w:p w14:paraId="7920D64B" w14:textId="77777777" w:rsidR="00D56B48" w:rsidRPr="0042413C" w:rsidRDefault="00D56B48" w:rsidP="00D56B48">
            <w:pPr>
              <w:jc w:val="center"/>
              <w:rPr>
                <w:b/>
              </w:rPr>
            </w:pPr>
            <w:r w:rsidRPr="0042413C">
              <w:rPr>
                <w:b/>
              </w:rPr>
              <w:t>Faith Forming Processes</w:t>
            </w:r>
          </w:p>
        </w:tc>
        <w:tc>
          <w:tcPr>
            <w:tcW w:w="3690" w:type="dxa"/>
          </w:tcPr>
          <w:p w14:paraId="7BCA0316" w14:textId="77777777" w:rsidR="00D56B48" w:rsidRPr="0042413C" w:rsidRDefault="00D56B48" w:rsidP="00D56B48">
            <w:pPr>
              <w:jc w:val="center"/>
              <w:rPr>
                <w:b/>
              </w:rPr>
            </w:pPr>
            <w:r w:rsidRPr="0042413C">
              <w:rPr>
                <w:b/>
              </w:rPr>
              <w:t>Church Life and Events</w:t>
            </w:r>
          </w:p>
        </w:tc>
      </w:tr>
      <w:tr w:rsidR="00D56B48" w:rsidRPr="003A151F" w14:paraId="79EE6650" w14:textId="77777777" w:rsidTr="000F0EF2">
        <w:tc>
          <w:tcPr>
            <w:tcW w:w="6480" w:type="dxa"/>
          </w:tcPr>
          <w:p w14:paraId="6FECF1F5" w14:textId="77777777" w:rsidR="00D56B48" w:rsidRPr="003A151F" w:rsidRDefault="00D56B48" w:rsidP="004C6CB1">
            <w:pPr>
              <w:spacing w:before="60"/>
            </w:pPr>
            <w:r w:rsidRPr="003A151F">
              <w:t>Caring Relationships</w:t>
            </w:r>
          </w:p>
        </w:tc>
        <w:tc>
          <w:tcPr>
            <w:tcW w:w="3690" w:type="dxa"/>
          </w:tcPr>
          <w:p w14:paraId="700B3B4A" w14:textId="77777777" w:rsidR="00D56B48" w:rsidRPr="003A151F" w:rsidRDefault="00D56B48" w:rsidP="004C6CB1">
            <w:pPr>
              <w:spacing w:before="60"/>
            </w:pPr>
          </w:p>
        </w:tc>
      </w:tr>
      <w:tr w:rsidR="00D56B48" w:rsidRPr="003A151F" w14:paraId="149D7DD2" w14:textId="77777777" w:rsidTr="000F0EF2">
        <w:tc>
          <w:tcPr>
            <w:tcW w:w="6480" w:type="dxa"/>
          </w:tcPr>
          <w:p w14:paraId="49D80293" w14:textId="77777777" w:rsidR="00D56B48" w:rsidRPr="003A151F" w:rsidRDefault="00D56B48" w:rsidP="004C6CB1">
            <w:pPr>
              <w:spacing w:before="60"/>
            </w:pPr>
            <w:r w:rsidRPr="003A151F">
              <w:t>Celebrating the Liturgical Seasons</w:t>
            </w:r>
          </w:p>
        </w:tc>
        <w:tc>
          <w:tcPr>
            <w:tcW w:w="3690" w:type="dxa"/>
          </w:tcPr>
          <w:p w14:paraId="7EE79073" w14:textId="77777777" w:rsidR="00D56B48" w:rsidRPr="003A151F" w:rsidRDefault="00D56B48" w:rsidP="004C6CB1">
            <w:pPr>
              <w:spacing w:before="60"/>
            </w:pPr>
          </w:p>
        </w:tc>
      </w:tr>
      <w:tr w:rsidR="00D56B48" w:rsidRPr="003A151F" w14:paraId="63B3AD1C" w14:textId="77777777" w:rsidTr="000F0EF2">
        <w:tc>
          <w:tcPr>
            <w:tcW w:w="6480" w:type="dxa"/>
          </w:tcPr>
          <w:p w14:paraId="78F0A672" w14:textId="77777777" w:rsidR="00D56B48" w:rsidRPr="003A151F" w:rsidRDefault="00D56B48" w:rsidP="004C6CB1">
            <w:pPr>
              <w:spacing w:before="60"/>
            </w:pPr>
            <w:r w:rsidRPr="003A151F">
              <w:t>Celebrating Rituals and Milestones</w:t>
            </w:r>
          </w:p>
        </w:tc>
        <w:tc>
          <w:tcPr>
            <w:tcW w:w="3690" w:type="dxa"/>
          </w:tcPr>
          <w:p w14:paraId="432E565B" w14:textId="77777777" w:rsidR="00D56B48" w:rsidRPr="003A151F" w:rsidRDefault="00D56B48" w:rsidP="004C6CB1">
            <w:pPr>
              <w:spacing w:before="60"/>
            </w:pPr>
          </w:p>
        </w:tc>
      </w:tr>
      <w:tr w:rsidR="00D56B48" w:rsidRPr="003A151F" w14:paraId="276BECDC" w14:textId="77777777" w:rsidTr="000F0EF2">
        <w:tc>
          <w:tcPr>
            <w:tcW w:w="6480" w:type="dxa"/>
          </w:tcPr>
          <w:p w14:paraId="7F04F305" w14:textId="77777777" w:rsidR="00D56B48" w:rsidRPr="003A151F" w:rsidRDefault="00D56B48" w:rsidP="004C6CB1">
            <w:pPr>
              <w:spacing w:before="60"/>
            </w:pPr>
            <w:r w:rsidRPr="003A151F">
              <w:t xml:space="preserve">Learning the Christian Tradition </w:t>
            </w:r>
          </w:p>
        </w:tc>
        <w:tc>
          <w:tcPr>
            <w:tcW w:w="3690" w:type="dxa"/>
          </w:tcPr>
          <w:p w14:paraId="7BEBFD93" w14:textId="77777777" w:rsidR="00D56B48" w:rsidRPr="003A151F" w:rsidRDefault="00D56B48" w:rsidP="004C6CB1">
            <w:pPr>
              <w:spacing w:before="60"/>
            </w:pPr>
          </w:p>
        </w:tc>
      </w:tr>
      <w:tr w:rsidR="00D56B48" w:rsidRPr="003A151F" w14:paraId="4C61C661" w14:textId="77777777" w:rsidTr="000F0EF2">
        <w:tc>
          <w:tcPr>
            <w:tcW w:w="6480" w:type="dxa"/>
          </w:tcPr>
          <w:p w14:paraId="726A8285" w14:textId="77777777" w:rsidR="00D56B48" w:rsidRPr="003A151F" w:rsidRDefault="00D56B48" w:rsidP="004C6CB1">
            <w:pPr>
              <w:spacing w:before="60"/>
            </w:pPr>
            <w:r w:rsidRPr="003A151F">
              <w:t>Praying and Spiritual Formation</w:t>
            </w:r>
          </w:p>
        </w:tc>
        <w:tc>
          <w:tcPr>
            <w:tcW w:w="3690" w:type="dxa"/>
          </w:tcPr>
          <w:p w14:paraId="7B1E16E8" w14:textId="77777777" w:rsidR="00D56B48" w:rsidRPr="003A151F" w:rsidRDefault="00D56B48" w:rsidP="004C6CB1">
            <w:pPr>
              <w:spacing w:before="60"/>
            </w:pPr>
          </w:p>
        </w:tc>
      </w:tr>
      <w:tr w:rsidR="00D56B48" w:rsidRPr="003A151F" w14:paraId="6A019C74" w14:textId="77777777" w:rsidTr="000F0EF2">
        <w:tc>
          <w:tcPr>
            <w:tcW w:w="6480" w:type="dxa"/>
          </w:tcPr>
          <w:p w14:paraId="5E045A11" w14:textId="77777777" w:rsidR="00D56B48" w:rsidRPr="003A151F" w:rsidRDefault="00D56B48" w:rsidP="004C6CB1">
            <w:pPr>
              <w:spacing w:before="60"/>
            </w:pPr>
            <w:r w:rsidRPr="003A151F">
              <w:t>Reading the Bible</w:t>
            </w:r>
          </w:p>
        </w:tc>
        <w:tc>
          <w:tcPr>
            <w:tcW w:w="3690" w:type="dxa"/>
          </w:tcPr>
          <w:p w14:paraId="68002E6B" w14:textId="77777777" w:rsidR="00D56B48" w:rsidRPr="003A151F" w:rsidRDefault="00D56B48" w:rsidP="004C6CB1">
            <w:pPr>
              <w:spacing w:before="60"/>
            </w:pPr>
          </w:p>
        </w:tc>
      </w:tr>
      <w:tr w:rsidR="00D56B48" w:rsidRPr="003A151F" w14:paraId="326D114B" w14:textId="77777777" w:rsidTr="000F0EF2">
        <w:tc>
          <w:tcPr>
            <w:tcW w:w="6480" w:type="dxa"/>
          </w:tcPr>
          <w:p w14:paraId="5ADC0952" w14:textId="77777777" w:rsidR="00D56B48" w:rsidRPr="003A151F" w:rsidRDefault="00D56B48" w:rsidP="004C6CB1">
            <w:pPr>
              <w:spacing w:before="60"/>
            </w:pPr>
            <w:r w:rsidRPr="003A151F">
              <w:t>Serving People in Need, Working for Justice, Caring for Creation</w:t>
            </w:r>
          </w:p>
        </w:tc>
        <w:tc>
          <w:tcPr>
            <w:tcW w:w="3690" w:type="dxa"/>
          </w:tcPr>
          <w:p w14:paraId="465E804E" w14:textId="77777777" w:rsidR="00D56B48" w:rsidRPr="003A151F" w:rsidRDefault="00D56B48" w:rsidP="004C6CB1">
            <w:pPr>
              <w:spacing w:before="60"/>
            </w:pPr>
          </w:p>
        </w:tc>
      </w:tr>
      <w:tr w:rsidR="00D56B48" w:rsidRPr="003A151F" w14:paraId="3AAA59BE" w14:textId="77777777" w:rsidTr="000F0EF2">
        <w:tc>
          <w:tcPr>
            <w:tcW w:w="6480" w:type="dxa"/>
          </w:tcPr>
          <w:p w14:paraId="1D3D45BC" w14:textId="2FEBC3D9" w:rsidR="00D56B48" w:rsidRPr="003A151F" w:rsidRDefault="00D56B48" w:rsidP="004C6CB1">
            <w:pPr>
              <w:spacing w:before="60"/>
            </w:pPr>
            <w:r w:rsidRPr="003A151F">
              <w:t>Worshippin</w:t>
            </w:r>
            <w:r>
              <w:t>g God</w:t>
            </w:r>
            <w:r w:rsidR="001602B4">
              <w:t xml:space="preserve"> (Sunday Worship &amp; Lectionary)</w:t>
            </w:r>
          </w:p>
        </w:tc>
        <w:tc>
          <w:tcPr>
            <w:tcW w:w="3690" w:type="dxa"/>
          </w:tcPr>
          <w:p w14:paraId="52A90ED1" w14:textId="77777777" w:rsidR="00D56B48" w:rsidRPr="003A151F" w:rsidRDefault="00D56B48" w:rsidP="004C6CB1">
            <w:pPr>
              <w:spacing w:before="60"/>
            </w:pPr>
          </w:p>
        </w:tc>
      </w:tr>
    </w:tbl>
    <w:p w14:paraId="12C3DB65" w14:textId="77777777" w:rsidR="00494136" w:rsidRDefault="00494136" w:rsidP="00D6560E"/>
    <w:p w14:paraId="60952F6E" w14:textId="20F97386" w:rsidR="003C1BF3" w:rsidRDefault="003C1BF3" w:rsidP="003C1BF3">
      <w:pPr>
        <w:pStyle w:val="Heading4"/>
      </w:pPr>
      <w:r>
        <w:t>Missional Faith Formation for Your Target Audience(s)</w:t>
      </w:r>
    </w:p>
    <w:p w14:paraId="564979E2" w14:textId="77777777" w:rsidR="003C1BF3" w:rsidRDefault="003C1BF3" w:rsidP="003C1BF3"/>
    <w:tbl>
      <w:tblPr>
        <w:tblStyle w:val="TableGrid"/>
        <w:tblW w:w="1017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050"/>
        <w:gridCol w:w="3960"/>
      </w:tblGrid>
      <w:tr w:rsidR="003C1BF3" w:rsidRPr="0042413C" w14:paraId="3ACD2931" w14:textId="77777777" w:rsidTr="000F0EF2">
        <w:tc>
          <w:tcPr>
            <w:tcW w:w="2160" w:type="dxa"/>
          </w:tcPr>
          <w:p w14:paraId="5BD5B4A8" w14:textId="77777777" w:rsidR="003C1BF3" w:rsidRPr="0042413C" w:rsidRDefault="003C1BF3" w:rsidP="003C1BF3">
            <w:pPr>
              <w:jc w:val="center"/>
              <w:rPr>
                <w:b/>
              </w:rPr>
            </w:pPr>
            <w:r>
              <w:rPr>
                <w:b/>
              </w:rPr>
              <w:t>Target Audience</w:t>
            </w:r>
          </w:p>
        </w:tc>
        <w:tc>
          <w:tcPr>
            <w:tcW w:w="4050" w:type="dxa"/>
          </w:tcPr>
          <w:p w14:paraId="30807DE7" w14:textId="77777777" w:rsidR="003C1BF3" w:rsidRPr="0042413C" w:rsidRDefault="003C1BF3" w:rsidP="003C1BF3">
            <w:pPr>
              <w:jc w:val="center"/>
              <w:rPr>
                <w:b/>
              </w:rPr>
            </w:pPr>
            <w:r>
              <w:rPr>
                <w:b/>
              </w:rPr>
              <w:t>Expanding and Extending the Church’s Presence through Outreach in the Community</w:t>
            </w:r>
          </w:p>
        </w:tc>
        <w:tc>
          <w:tcPr>
            <w:tcW w:w="3960" w:type="dxa"/>
          </w:tcPr>
          <w:p w14:paraId="4C6ADDD6" w14:textId="77777777" w:rsidR="003C1BF3" w:rsidRPr="0042413C" w:rsidRDefault="003C1BF3" w:rsidP="003C1BF3">
            <w:pPr>
              <w:jc w:val="center"/>
              <w:rPr>
                <w:b/>
              </w:rPr>
            </w:pPr>
            <w:r>
              <w:rPr>
                <w:b/>
              </w:rPr>
              <w:t>Pathways to Jesus, Discipleship, and the Christian Faith</w:t>
            </w:r>
          </w:p>
        </w:tc>
      </w:tr>
      <w:tr w:rsidR="003C1BF3" w:rsidRPr="0042413C" w14:paraId="17A72F21" w14:textId="77777777" w:rsidTr="000F0EF2">
        <w:tc>
          <w:tcPr>
            <w:tcW w:w="2160" w:type="dxa"/>
          </w:tcPr>
          <w:p w14:paraId="6BB21D75" w14:textId="77777777" w:rsidR="003C1BF3" w:rsidRDefault="003C1BF3" w:rsidP="003C1BF3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2B20F77C" w14:textId="77777777" w:rsidR="003C1BF3" w:rsidRDefault="003C1BF3" w:rsidP="003C1BF3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14:paraId="2AC30BC4" w14:textId="77777777" w:rsidR="003C1BF3" w:rsidRDefault="003C1BF3" w:rsidP="003C1BF3">
            <w:pPr>
              <w:jc w:val="center"/>
              <w:rPr>
                <w:b/>
              </w:rPr>
            </w:pPr>
          </w:p>
        </w:tc>
      </w:tr>
      <w:tr w:rsidR="003C1BF3" w:rsidRPr="0042413C" w14:paraId="3C982D79" w14:textId="77777777" w:rsidTr="000F0EF2">
        <w:tc>
          <w:tcPr>
            <w:tcW w:w="2160" w:type="dxa"/>
          </w:tcPr>
          <w:p w14:paraId="03C21EF2" w14:textId="77777777" w:rsidR="003C1BF3" w:rsidRDefault="003C1BF3" w:rsidP="003C1BF3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4929C975" w14:textId="77777777" w:rsidR="003C1BF3" w:rsidRDefault="003C1BF3" w:rsidP="003C1BF3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14:paraId="63227966" w14:textId="77777777" w:rsidR="003C1BF3" w:rsidRDefault="003C1BF3" w:rsidP="003C1BF3">
            <w:pPr>
              <w:jc w:val="center"/>
              <w:rPr>
                <w:b/>
              </w:rPr>
            </w:pPr>
          </w:p>
        </w:tc>
      </w:tr>
      <w:tr w:rsidR="003C1BF3" w:rsidRPr="0042413C" w14:paraId="4132C216" w14:textId="77777777" w:rsidTr="000F0EF2">
        <w:tc>
          <w:tcPr>
            <w:tcW w:w="2160" w:type="dxa"/>
          </w:tcPr>
          <w:p w14:paraId="262F3DED" w14:textId="77777777" w:rsidR="003C1BF3" w:rsidRDefault="003C1BF3" w:rsidP="003C1BF3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7D678523" w14:textId="77777777" w:rsidR="003C1BF3" w:rsidRDefault="003C1BF3" w:rsidP="003C1BF3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14:paraId="076B79F8" w14:textId="77777777" w:rsidR="003C1BF3" w:rsidRDefault="003C1BF3" w:rsidP="003C1BF3">
            <w:pPr>
              <w:jc w:val="center"/>
              <w:rPr>
                <w:b/>
              </w:rPr>
            </w:pPr>
          </w:p>
        </w:tc>
      </w:tr>
    </w:tbl>
    <w:p w14:paraId="531E7940" w14:textId="4AF6E33A" w:rsidR="002F594C" w:rsidRDefault="002F594C" w:rsidP="002F594C">
      <w:pPr>
        <w:pStyle w:val="Heading4"/>
      </w:pPr>
      <w:r>
        <w:lastRenderedPageBreak/>
        <w:t>Family Faith Formation</w:t>
      </w:r>
    </w:p>
    <w:p w14:paraId="4555DC1A" w14:textId="0F3944F6" w:rsidR="00D56B48" w:rsidRDefault="00D56B48" w:rsidP="00D6560E"/>
    <w:tbl>
      <w:tblPr>
        <w:tblStyle w:val="TableGrid"/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880"/>
        <w:gridCol w:w="2610"/>
      </w:tblGrid>
      <w:tr w:rsidR="0071623F" w:rsidRPr="00AA1338" w14:paraId="573128A3" w14:textId="77777777" w:rsidTr="000F0EF2">
        <w:tc>
          <w:tcPr>
            <w:tcW w:w="4770" w:type="dxa"/>
          </w:tcPr>
          <w:p w14:paraId="6B397B39" w14:textId="77777777" w:rsidR="0071623F" w:rsidRPr="00AA1338" w:rsidRDefault="0071623F" w:rsidP="009A6CF8">
            <w:pPr>
              <w:jc w:val="center"/>
              <w:rPr>
                <w:b/>
                <w:szCs w:val="22"/>
              </w:rPr>
            </w:pPr>
            <w:r w:rsidRPr="00AA1338">
              <w:rPr>
                <w:b/>
                <w:szCs w:val="22"/>
              </w:rPr>
              <w:t>Content Areas</w:t>
            </w:r>
          </w:p>
        </w:tc>
        <w:tc>
          <w:tcPr>
            <w:tcW w:w="2880" w:type="dxa"/>
          </w:tcPr>
          <w:p w14:paraId="173916FF" w14:textId="77777777" w:rsidR="0071623F" w:rsidRPr="00AA1338" w:rsidRDefault="0071623F" w:rsidP="009A6CF8">
            <w:pPr>
              <w:jc w:val="center"/>
              <w:rPr>
                <w:b/>
                <w:szCs w:val="22"/>
              </w:rPr>
            </w:pPr>
            <w:r w:rsidRPr="00AA1338">
              <w:rPr>
                <w:b/>
                <w:szCs w:val="22"/>
              </w:rPr>
              <w:t xml:space="preserve">Programs, Activities, and Resources for the Home </w:t>
            </w:r>
          </w:p>
        </w:tc>
        <w:tc>
          <w:tcPr>
            <w:tcW w:w="2610" w:type="dxa"/>
          </w:tcPr>
          <w:p w14:paraId="0433EDA9" w14:textId="7CB688CB" w:rsidR="0071623F" w:rsidRPr="00AA1338" w:rsidRDefault="002F594C" w:rsidP="002F594C">
            <w:pPr>
              <w:jc w:val="center"/>
              <w:rPr>
                <w:b/>
                <w:szCs w:val="22"/>
              </w:rPr>
            </w:pPr>
            <w:r w:rsidRPr="00AA1338">
              <w:rPr>
                <w:b/>
                <w:szCs w:val="22"/>
              </w:rPr>
              <w:t>Programs and Activities at Church</w:t>
            </w:r>
          </w:p>
        </w:tc>
      </w:tr>
      <w:tr w:rsidR="0071623F" w:rsidRPr="00AA1338" w14:paraId="078A8F65" w14:textId="77777777" w:rsidTr="000F0EF2">
        <w:tc>
          <w:tcPr>
            <w:tcW w:w="4770" w:type="dxa"/>
          </w:tcPr>
          <w:p w14:paraId="13F0D08E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  <w:r w:rsidRPr="00AA1338">
              <w:rPr>
                <w:szCs w:val="22"/>
              </w:rPr>
              <w:t>Faith Practices</w:t>
            </w:r>
          </w:p>
          <w:p w14:paraId="187D9B2D" w14:textId="77777777" w:rsidR="0071623F" w:rsidRPr="00AA1338" w:rsidRDefault="0071623F" w:rsidP="000F0EF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>Celebrating the liturgical seasons</w:t>
            </w:r>
          </w:p>
          <w:p w14:paraId="25B6BAAE" w14:textId="77777777" w:rsidR="0071623F" w:rsidRPr="00AA1338" w:rsidRDefault="0071623F" w:rsidP="000F0EF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>Celebrating rituals and milestones</w:t>
            </w:r>
          </w:p>
          <w:p w14:paraId="6E247AED" w14:textId="77777777" w:rsidR="0071623F" w:rsidRPr="00AA1338" w:rsidRDefault="0071623F" w:rsidP="000F0EF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>Learning the Christian tradition</w:t>
            </w:r>
          </w:p>
          <w:p w14:paraId="088CCE83" w14:textId="77777777" w:rsidR="0071623F" w:rsidRPr="00AA1338" w:rsidRDefault="0071623F" w:rsidP="000F0EF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 xml:space="preserve">Praying </w:t>
            </w:r>
          </w:p>
          <w:p w14:paraId="1CDB272C" w14:textId="77777777" w:rsidR="0071623F" w:rsidRPr="00AA1338" w:rsidRDefault="0071623F" w:rsidP="000F0EF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>Reading the Bible</w:t>
            </w:r>
          </w:p>
          <w:p w14:paraId="1E7A8393" w14:textId="77777777" w:rsidR="0071623F" w:rsidRPr="00AA1338" w:rsidRDefault="0071623F" w:rsidP="000F0EF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>Serving, working for justice, caring for creation</w:t>
            </w:r>
          </w:p>
        </w:tc>
        <w:tc>
          <w:tcPr>
            <w:tcW w:w="2880" w:type="dxa"/>
          </w:tcPr>
          <w:p w14:paraId="5D1667E8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</w:p>
        </w:tc>
        <w:tc>
          <w:tcPr>
            <w:tcW w:w="2610" w:type="dxa"/>
          </w:tcPr>
          <w:p w14:paraId="3F9D1063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</w:p>
        </w:tc>
      </w:tr>
      <w:tr w:rsidR="0071623F" w:rsidRPr="00AA1338" w14:paraId="71912F25" w14:textId="77777777" w:rsidTr="000F0EF2">
        <w:tc>
          <w:tcPr>
            <w:tcW w:w="4770" w:type="dxa"/>
          </w:tcPr>
          <w:p w14:paraId="69ABB89B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  <w:r w:rsidRPr="00AA1338">
              <w:rPr>
                <w:szCs w:val="22"/>
              </w:rPr>
              <w:t>Family Assets</w:t>
            </w:r>
          </w:p>
          <w:p w14:paraId="7BD604DF" w14:textId="77777777" w:rsidR="0071623F" w:rsidRPr="00AA1338" w:rsidRDefault="0071623F" w:rsidP="0071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>Nurturing relationships</w:t>
            </w:r>
          </w:p>
          <w:p w14:paraId="5C85D4CC" w14:textId="77777777" w:rsidR="0071623F" w:rsidRPr="00AA1338" w:rsidRDefault="0071623F" w:rsidP="0071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>Establishing routines</w:t>
            </w:r>
          </w:p>
          <w:p w14:paraId="154184A2" w14:textId="77777777" w:rsidR="0071623F" w:rsidRPr="00AA1338" w:rsidRDefault="0071623F" w:rsidP="0071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>Maintaining expectations</w:t>
            </w:r>
          </w:p>
          <w:p w14:paraId="0D89EB42" w14:textId="77777777" w:rsidR="0071623F" w:rsidRPr="00AA1338" w:rsidRDefault="0071623F" w:rsidP="0071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>Adapting to challenges</w:t>
            </w:r>
          </w:p>
          <w:p w14:paraId="7F13037C" w14:textId="77777777" w:rsidR="0071623F" w:rsidRPr="00AA1338" w:rsidRDefault="0071623F" w:rsidP="0071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>Connecting to the community</w:t>
            </w:r>
          </w:p>
        </w:tc>
        <w:tc>
          <w:tcPr>
            <w:tcW w:w="2880" w:type="dxa"/>
          </w:tcPr>
          <w:p w14:paraId="1779BB50" w14:textId="77777777" w:rsidR="0071623F" w:rsidRPr="00AA1338" w:rsidRDefault="0071623F" w:rsidP="009A6CF8">
            <w:pPr>
              <w:rPr>
                <w:szCs w:val="22"/>
              </w:rPr>
            </w:pPr>
          </w:p>
        </w:tc>
        <w:tc>
          <w:tcPr>
            <w:tcW w:w="2610" w:type="dxa"/>
          </w:tcPr>
          <w:p w14:paraId="3413AAEE" w14:textId="77777777" w:rsidR="0071623F" w:rsidRPr="00AA1338" w:rsidRDefault="0071623F" w:rsidP="009A6CF8">
            <w:pPr>
              <w:rPr>
                <w:szCs w:val="22"/>
              </w:rPr>
            </w:pPr>
          </w:p>
        </w:tc>
      </w:tr>
      <w:tr w:rsidR="0071623F" w:rsidRPr="00AA1338" w14:paraId="617A236E" w14:textId="77777777" w:rsidTr="000F0EF2">
        <w:tc>
          <w:tcPr>
            <w:tcW w:w="4770" w:type="dxa"/>
          </w:tcPr>
          <w:p w14:paraId="69CA919B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  <w:r w:rsidRPr="00AA1338">
              <w:rPr>
                <w:szCs w:val="22"/>
              </w:rPr>
              <w:t>Parent Faith Formation</w:t>
            </w:r>
          </w:p>
        </w:tc>
        <w:tc>
          <w:tcPr>
            <w:tcW w:w="2880" w:type="dxa"/>
          </w:tcPr>
          <w:p w14:paraId="1B40C832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</w:p>
        </w:tc>
        <w:tc>
          <w:tcPr>
            <w:tcW w:w="2610" w:type="dxa"/>
          </w:tcPr>
          <w:p w14:paraId="1F4CD452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</w:p>
        </w:tc>
      </w:tr>
      <w:tr w:rsidR="0071623F" w:rsidRPr="00AA1338" w14:paraId="4471537A" w14:textId="77777777" w:rsidTr="000F0EF2">
        <w:tc>
          <w:tcPr>
            <w:tcW w:w="4770" w:type="dxa"/>
          </w:tcPr>
          <w:p w14:paraId="25AE2468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  <w:r w:rsidRPr="00AA1338">
              <w:rPr>
                <w:szCs w:val="22"/>
              </w:rPr>
              <w:t xml:space="preserve">Parenting for Faith Growth Training </w:t>
            </w:r>
          </w:p>
        </w:tc>
        <w:tc>
          <w:tcPr>
            <w:tcW w:w="2880" w:type="dxa"/>
          </w:tcPr>
          <w:p w14:paraId="24B75D69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</w:p>
        </w:tc>
        <w:tc>
          <w:tcPr>
            <w:tcW w:w="2610" w:type="dxa"/>
          </w:tcPr>
          <w:p w14:paraId="29873E64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</w:p>
        </w:tc>
      </w:tr>
      <w:tr w:rsidR="0071623F" w:rsidRPr="00AA1338" w14:paraId="3EF44400" w14:textId="77777777" w:rsidTr="000F0EF2">
        <w:tc>
          <w:tcPr>
            <w:tcW w:w="4770" w:type="dxa"/>
          </w:tcPr>
          <w:p w14:paraId="4A9C3E4B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  <w:r w:rsidRPr="00AA1338">
              <w:rPr>
                <w:szCs w:val="22"/>
              </w:rPr>
              <w:t>Parenting Education</w:t>
            </w:r>
          </w:p>
        </w:tc>
        <w:tc>
          <w:tcPr>
            <w:tcW w:w="2880" w:type="dxa"/>
          </w:tcPr>
          <w:p w14:paraId="670EAE51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</w:p>
        </w:tc>
        <w:tc>
          <w:tcPr>
            <w:tcW w:w="2610" w:type="dxa"/>
          </w:tcPr>
          <w:p w14:paraId="394248EB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</w:p>
        </w:tc>
      </w:tr>
    </w:tbl>
    <w:p w14:paraId="3BE18BAB" w14:textId="77777777" w:rsidR="0071623F" w:rsidRDefault="0071623F"/>
    <w:p w14:paraId="52F4FED4" w14:textId="77777777" w:rsidR="003C1BF3" w:rsidRDefault="003C1BF3" w:rsidP="003C1BF3">
      <w:pPr>
        <w:pStyle w:val="Heading4"/>
      </w:pPr>
      <w:r>
        <w:t>Age Group Faith Formation for Your Target Audience(s)</w:t>
      </w:r>
    </w:p>
    <w:p w14:paraId="1BE0DD97" w14:textId="77777777" w:rsidR="003C1BF3" w:rsidRDefault="003C1BF3" w:rsidP="003C1BF3"/>
    <w:tbl>
      <w:tblPr>
        <w:tblStyle w:val="TableGrid"/>
        <w:tblW w:w="1017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510"/>
      </w:tblGrid>
      <w:tr w:rsidR="000F0EF2" w:rsidRPr="0042413C" w14:paraId="38F36836" w14:textId="77777777" w:rsidTr="000F0EF2">
        <w:tc>
          <w:tcPr>
            <w:tcW w:w="6660" w:type="dxa"/>
          </w:tcPr>
          <w:p w14:paraId="1CA1A3C7" w14:textId="77777777" w:rsidR="003C1BF3" w:rsidRPr="0042413C" w:rsidRDefault="003C1BF3" w:rsidP="003C1BF3">
            <w:pPr>
              <w:jc w:val="center"/>
              <w:rPr>
                <w:b/>
              </w:rPr>
            </w:pPr>
            <w:r w:rsidRPr="0042413C">
              <w:rPr>
                <w:b/>
              </w:rPr>
              <w:t>Faith Forming Processes</w:t>
            </w:r>
          </w:p>
        </w:tc>
        <w:tc>
          <w:tcPr>
            <w:tcW w:w="3510" w:type="dxa"/>
          </w:tcPr>
          <w:p w14:paraId="0014CC6F" w14:textId="77777777" w:rsidR="003C1BF3" w:rsidRPr="0042413C" w:rsidRDefault="003C1BF3" w:rsidP="003C1BF3">
            <w:pPr>
              <w:jc w:val="center"/>
              <w:rPr>
                <w:b/>
              </w:rPr>
            </w:pPr>
            <w:r>
              <w:rPr>
                <w:b/>
              </w:rPr>
              <w:t>Age Group Programming</w:t>
            </w:r>
          </w:p>
        </w:tc>
      </w:tr>
      <w:tr w:rsidR="000F0EF2" w:rsidRPr="003A151F" w14:paraId="67B0AB2F" w14:textId="77777777" w:rsidTr="000F0EF2">
        <w:tc>
          <w:tcPr>
            <w:tcW w:w="6660" w:type="dxa"/>
          </w:tcPr>
          <w:p w14:paraId="6CF1A7B2" w14:textId="77777777" w:rsidR="003C1BF3" w:rsidRPr="003A151F" w:rsidRDefault="003C1BF3" w:rsidP="004C6CB1">
            <w:pPr>
              <w:spacing w:before="60"/>
            </w:pPr>
            <w:r w:rsidRPr="003A151F">
              <w:t>Caring Relationships</w:t>
            </w:r>
          </w:p>
        </w:tc>
        <w:tc>
          <w:tcPr>
            <w:tcW w:w="3510" w:type="dxa"/>
          </w:tcPr>
          <w:p w14:paraId="0DBB5B77" w14:textId="77777777" w:rsidR="003C1BF3" w:rsidRPr="003A151F" w:rsidRDefault="003C1BF3" w:rsidP="004C6CB1">
            <w:pPr>
              <w:spacing w:before="60"/>
            </w:pPr>
          </w:p>
        </w:tc>
      </w:tr>
      <w:tr w:rsidR="000F0EF2" w:rsidRPr="003A151F" w14:paraId="32D60EEE" w14:textId="77777777" w:rsidTr="000F0EF2">
        <w:tc>
          <w:tcPr>
            <w:tcW w:w="6660" w:type="dxa"/>
          </w:tcPr>
          <w:p w14:paraId="7FA42ACC" w14:textId="77777777" w:rsidR="003C1BF3" w:rsidRPr="003A151F" w:rsidRDefault="003C1BF3" w:rsidP="004C6CB1">
            <w:pPr>
              <w:spacing w:before="60"/>
            </w:pPr>
            <w:r w:rsidRPr="003A151F">
              <w:t>Celebrating the Liturgical Seasons</w:t>
            </w:r>
          </w:p>
        </w:tc>
        <w:tc>
          <w:tcPr>
            <w:tcW w:w="3510" w:type="dxa"/>
          </w:tcPr>
          <w:p w14:paraId="580AD68F" w14:textId="77777777" w:rsidR="003C1BF3" w:rsidRPr="003A151F" w:rsidRDefault="003C1BF3" w:rsidP="004C6CB1">
            <w:pPr>
              <w:spacing w:before="60"/>
            </w:pPr>
          </w:p>
        </w:tc>
      </w:tr>
      <w:tr w:rsidR="000F0EF2" w:rsidRPr="003A151F" w14:paraId="58BD6148" w14:textId="77777777" w:rsidTr="000F0EF2">
        <w:tc>
          <w:tcPr>
            <w:tcW w:w="6660" w:type="dxa"/>
          </w:tcPr>
          <w:p w14:paraId="59079847" w14:textId="77777777" w:rsidR="003C1BF3" w:rsidRPr="003A151F" w:rsidRDefault="003C1BF3" w:rsidP="004C6CB1">
            <w:pPr>
              <w:spacing w:before="60"/>
            </w:pPr>
            <w:r w:rsidRPr="003A151F">
              <w:t>Celebrating Rituals and Milestones</w:t>
            </w:r>
          </w:p>
        </w:tc>
        <w:tc>
          <w:tcPr>
            <w:tcW w:w="3510" w:type="dxa"/>
          </w:tcPr>
          <w:p w14:paraId="1369B124" w14:textId="77777777" w:rsidR="003C1BF3" w:rsidRPr="003A151F" w:rsidRDefault="003C1BF3" w:rsidP="004C6CB1">
            <w:pPr>
              <w:spacing w:before="60"/>
            </w:pPr>
          </w:p>
        </w:tc>
      </w:tr>
      <w:tr w:rsidR="000F0EF2" w:rsidRPr="003A151F" w14:paraId="29434BD1" w14:textId="77777777" w:rsidTr="000F0EF2">
        <w:tc>
          <w:tcPr>
            <w:tcW w:w="6660" w:type="dxa"/>
          </w:tcPr>
          <w:p w14:paraId="7449F1A0" w14:textId="77777777" w:rsidR="003C1BF3" w:rsidRPr="003A151F" w:rsidRDefault="003C1BF3" w:rsidP="004C6CB1">
            <w:pPr>
              <w:spacing w:before="60"/>
            </w:pPr>
            <w:r w:rsidRPr="003A151F">
              <w:t xml:space="preserve">Learning the Christian Tradition </w:t>
            </w:r>
          </w:p>
        </w:tc>
        <w:tc>
          <w:tcPr>
            <w:tcW w:w="3510" w:type="dxa"/>
          </w:tcPr>
          <w:p w14:paraId="53C78B99" w14:textId="77777777" w:rsidR="003C1BF3" w:rsidRPr="003A151F" w:rsidRDefault="003C1BF3" w:rsidP="004C6CB1">
            <w:pPr>
              <w:spacing w:before="60"/>
            </w:pPr>
          </w:p>
        </w:tc>
      </w:tr>
      <w:tr w:rsidR="000F0EF2" w:rsidRPr="003A151F" w14:paraId="3BFC8A4F" w14:textId="77777777" w:rsidTr="000F0EF2">
        <w:tc>
          <w:tcPr>
            <w:tcW w:w="6660" w:type="dxa"/>
          </w:tcPr>
          <w:p w14:paraId="15C06599" w14:textId="77777777" w:rsidR="003C1BF3" w:rsidRPr="003A151F" w:rsidRDefault="003C1BF3" w:rsidP="004C6CB1">
            <w:pPr>
              <w:spacing w:before="60"/>
            </w:pPr>
            <w:r w:rsidRPr="003A151F">
              <w:t>Praying and Spiritual Formation</w:t>
            </w:r>
          </w:p>
        </w:tc>
        <w:tc>
          <w:tcPr>
            <w:tcW w:w="3510" w:type="dxa"/>
          </w:tcPr>
          <w:p w14:paraId="11065BCD" w14:textId="77777777" w:rsidR="003C1BF3" w:rsidRPr="003A151F" w:rsidRDefault="003C1BF3" w:rsidP="004C6CB1">
            <w:pPr>
              <w:spacing w:before="60"/>
            </w:pPr>
          </w:p>
        </w:tc>
      </w:tr>
      <w:tr w:rsidR="000F0EF2" w:rsidRPr="003A151F" w14:paraId="208EB3EA" w14:textId="77777777" w:rsidTr="000F0EF2">
        <w:tc>
          <w:tcPr>
            <w:tcW w:w="6660" w:type="dxa"/>
          </w:tcPr>
          <w:p w14:paraId="6252D370" w14:textId="77777777" w:rsidR="003C1BF3" w:rsidRPr="003A151F" w:rsidRDefault="003C1BF3" w:rsidP="004C6CB1">
            <w:pPr>
              <w:spacing w:before="60"/>
            </w:pPr>
            <w:r w:rsidRPr="003A151F">
              <w:t>Reading the Bible</w:t>
            </w:r>
          </w:p>
        </w:tc>
        <w:tc>
          <w:tcPr>
            <w:tcW w:w="3510" w:type="dxa"/>
          </w:tcPr>
          <w:p w14:paraId="1E864841" w14:textId="77777777" w:rsidR="003C1BF3" w:rsidRPr="003A151F" w:rsidRDefault="003C1BF3" w:rsidP="004C6CB1">
            <w:pPr>
              <w:spacing w:before="60"/>
            </w:pPr>
          </w:p>
        </w:tc>
      </w:tr>
      <w:tr w:rsidR="000F0EF2" w:rsidRPr="003A151F" w14:paraId="3F3D59A4" w14:textId="77777777" w:rsidTr="000F0EF2">
        <w:tc>
          <w:tcPr>
            <w:tcW w:w="6660" w:type="dxa"/>
          </w:tcPr>
          <w:p w14:paraId="1D98EABB" w14:textId="77777777" w:rsidR="003C1BF3" w:rsidRPr="003A151F" w:rsidRDefault="003C1BF3" w:rsidP="004C6CB1">
            <w:pPr>
              <w:spacing w:before="60"/>
            </w:pPr>
            <w:r w:rsidRPr="003A151F">
              <w:t>Serving People in Need, Working for Justice, Caring for Creation</w:t>
            </w:r>
          </w:p>
        </w:tc>
        <w:tc>
          <w:tcPr>
            <w:tcW w:w="3510" w:type="dxa"/>
          </w:tcPr>
          <w:p w14:paraId="0E71CFCB" w14:textId="77777777" w:rsidR="003C1BF3" w:rsidRPr="003A151F" w:rsidRDefault="003C1BF3" w:rsidP="004C6CB1">
            <w:pPr>
              <w:spacing w:before="60"/>
            </w:pPr>
          </w:p>
        </w:tc>
      </w:tr>
      <w:tr w:rsidR="000F0EF2" w:rsidRPr="003A151F" w14:paraId="321A62CA" w14:textId="77777777" w:rsidTr="000F0EF2">
        <w:tc>
          <w:tcPr>
            <w:tcW w:w="6660" w:type="dxa"/>
          </w:tcPr>
          <w:p w14:paraId="2FA4B994" w14:textId="77777777" w:rsidR="003C1BF3" w:rsidRPr="003A151F" w:rsidRDefault="003C1BF3" w:rsidP="004C6CB1">
            <w:pPr>
              <w:spacing w:before="60"/>
            </w:pPr>
            <w:r w:rsidRPr="003A151F">
              <w:t>Worshippin</w:t>
            </w:r>
            <w:r>
              <w:t>g God (Sunday Worship &amp; Lectionary)</w:t>
            </w:r>
          </w:p>
        </w:tc>
        <w:tc>
          <w:tcPr>
            <w:tcW w:w="3510" w:type="dxa"/>
          </w:tcPr>
          <w:p w14:paraId="5D7023CD" w14:textId="77777777" w:rsidR="003C1BF3" w:rsidRPr="003A151F" w:rsidRDefault="003C1BF3" w:rsidP="004C6CB1">
            <w:pPr>
              <w:spacing w:before="60"/>
            </w:pPr>
          </w:p>
        </w:tc>
      </w:tr>
      <w:tr w:rsidR="000F0EF2" w:rsidRPr="003A151F" w14:paraId="18611CA1" w14:textId="77777777" w:rsidTr="000F0EF2">
        <w:tc>
          <w:tcPr>
            <w:tcW w:w="6660" w:type="dxa"/>
          </w:tcPr>
          <w:p w14:paraId="64F4023C" w14:textId="60940BF4" w:rsidR="004C6CB1" w:rsidRPr="003A151F" w:rsidRDefault="004C6CB1" w:rsidP="004C6CB1">
            <w:pPr>
              <w:spacing w:before="60"/>
            </w:pPr>
            <w:r>
              <w:t>Life Stage Issues and Themes</w:t>
            </w:r>
          </w:p>
        </w:tc>
        <w:tc>
          <w:tcPr>
            <w:tcW w:w="3510" w:type="dxa"/>
          </w:tcPr>
          <w:p w14:paraId="00069A7B" w14:textId="77777777" w:rsidR="004C6CB1" w:rsidRPr="003A151F" w:rsidRDefault="004C6CB1" w:rsidP="004C6CB1">
            <w:pPr>
              <w:spacing w:before="60"/>
            </w:pPr>
          </w:p>
        </w:tc>
      </w:tr>
    </w:tbl>
    <w:p w14:paraId="65E23E47" w14:textId="1CB2900D" w:rsidR="00540FE7" w:rsidRDefault="00540FE7"/>
    <w:p w14:paraId="10773F1F" w14:textId="77777777" w:rsidR="009A6CF8" w:rsidRDefault="009A6CF8" w:rsidP="009A6CF8"/>
    <w:p w14:paraId="7C00E209" w14:textId="77777777" w:rsidR="002D018B" w:rsidRDefault="002D018B"/>
    <w:sectPr w:rsidR="002D018B" w:rsidSect="009A6CF8">
      <w:footerReference w:type="even" r:id="rId13"/>
      <w:footerReference w:type="default" r:id="rId14"/>
      <w:pgSz w:w="12240" w:h="15840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6B0E6" w14:textId="77777777" w:rsidR="000F0EF2" w:rsidRDefault="000F0EF2" w:rsidP="003C1BF3">
      <w:r>
        <w:separator/>
      </w:r>
    </w:p>
  </w:endnote>
  <w:endnote w:type="continuationSeparator" w:id="0">
    <w:p w14:paraId="725FFB82" w14:textId="77777777" w:rsidR="000F0EF2" w:rsidRDefault="000F0EF2" w:rsidP="003C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C5CB4" w14:textId="77777777" w:rsidR="000F0EF2" w:rsidRDefault="000F0EF2" w:rsidP="003C1B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9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5D54D5" w14:textId="77777777" w:rsidR="000F0EF2" w:rsidRDefault="000F0EF2" w:rsidP="003C1BF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E484D" w14:textId="77777777" w:rsidR="000F0EF2" w:rsidRPr="003C1BF3" w:rsidRDefault="000F0EF2" w:rsidP="003C1BF3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3C1BF3">
      <w:rPr>
        <w:rStyle w:val="PageNumber"/>
        <w:sz w:val="20"/>
        <w:szCs w:val="20"/>
      </w:rPr>
      <w:fldChar w:fldCharType="begin"/>
    </w:r>
    <w:r w:rsidRPr="003C1BF3">
      <w:rPr>
        <w:rStyle w:val="PageNumber"/>
        <w:sz w:val="20"/>
        <w:szCs w:val="20"/>
      </w:rPr>
      <w:instrText xml:space="preserve">PAGE  </w:instrText>
    </w:r>
    <w:r w:rsidRPr="003C1BF3">
      <w:rPr>
        <w:rStyle w:val="PageNumber"/>
        <w:sz w:val="20"/>
        <w:szCs w:val="20"/>
      </w:rPr>
      <w:fldChar w:fldCharType="separate"/>
    </w:r>
    <w:r w:rsidR="00E3452D">
      <w:rPr>
        <w:rStyle w:val="PageNumber"/>
        <w:noProof/>
        <w:sz w:val="20"/>
        <w:szCs w:val="20"/>
      </w:rPr>
      <w:t>2</w:t>
    </w:r>
    <w:r w:rsidRPr="003C1BF3">
      <w:rPr>
        <w:rStyle w:val="PageNumber"/>
        <w:sz w:val="20"/>
        <w:szCs w:val="20"/>
      </w:rPr>
      <w:fldChar w:fldCharType="end"/>
    </w:r>
  </w:p>
  <w:p w14:paraId="5256CD49" w14:textId="77777777" w:rsidR="000F0EF2" w:rsidRPr="003C1BF3" w:rsidRDefault="000F0EF2" w:rsidP="003C1BF3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827C1" w14:textId="77777777" w:rsidR="000F0EF2" w:rsidRDefault="000F0EF2" w:rsidP="003C1BF3">
      <w:r>
        <w:separator/>
      </w:r>
    </w:p>
  </w:footnote>
  <w:footnote w:type="continuationSeparator" w:id="0">
    <w:p w14:paraId="7B462CD8" w14:textId="77777777" w:rsidR="000F0EF2" w:rsidRDefault="000F0EF2" w:rsidP="003C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F91"/>
    <w:multiLevelType w:val="hybridMultilevel"/>
    <w:tmpl w:val="03D44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B1F04"/>
    <w:multiLevelType w:val="hybridMultilevel"/>
    <w:tmpl w:val="0652E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E6770E"/>
    <w:multiLevelType w:val="hybridMultilevel"/>
    <w:tmpl w:val="5518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52A21"/>
    <w:multiLevelType w:val="hybridMultilevel"/>
    <w:tmpl w:val="BFBE5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C849D7"/>
    <w:multiLevelType w:val="hybridMultilevel"/>
    <w:tmpl w:val="E8627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427D1D"/>
    <w:multiLevelType w:val="hybridMultilevel"/>
    <w:tmpl w:val="16726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D72745"/>
    <w:multiLevelType w:val="hybridMultilevel"/>
    <w:tmpl w:val="15D6FA9A"/>
    <w:lvl w:ilvl="0" w:tplc="1F10FB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60484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BB4471"/>
    <w:multiLevelType w:val="hybridMultilevel"/>
    <w:tmpl w:val="33EAE018"/>
    <w:lvl w:ilvl="0" w:tplc="A96C2EE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22A30E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D366B2"/>
    <w:multiLevelType w:val="hybridMultilevel"/>
    <w:tmpl w:val="17C2C6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2A67ED"/>
    <w:multiLevelType w:val="hybridMultilevel"/>
    <w:tmpl w:val="58DECABC"/>
    <w:lvl w:ilvl="0" w:tplc="E6F84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365E2C"/>
    <w:multiLevelType w:val="hybridMultilevel"/>
    <w:tmpl w:val="09A0C470"/>
    <w:lvl w:ilvl="0" w:tplc="91AA964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AE597B"/>
    <w:multiLevelType w:val="hybridMultilevel"/>
    <w:tmpl w:val="0FA44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D6F5EDE"/>
    <w:multiLevelType w:val="hybridMultilevel"/>
    <w:tmpl w:val="F176E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0E"/>
    <w:rsid w:val="000F0EF2"/>
    <w:rsid w:val="001602B4"/>
    <w:rsid w:val="001914DA"/>
    <w:rsid w:val="001A099A"/>
    <w:rsid w:val="001A6997"/>
    <w:rsid w:val="002D018B"/>
    <w:rsid w:val="002F594C"/>
    <w:rsid w:val="00337F52"/>
    <w:rsid w:val="003A1A35"/>
    <w:rsid w:val="003C1BF3"/>
    <w:rsid w:val="003D1D27"/>
    <w:rsid w:val="00494136"/>
    <w:rsid w:val="004C6CB1"/>
    <w:rsid w:val="005109B4"/>
    <w:rsid w:val="00540FE7"/>
    <w:rsid w:val="0071623F"/>
    <w:rsid w:val="00763DA0"/>
    <w:rsid w:val="0084653B"/>
    <w:rsid w:val="00870C61"/>
    <w:rsid w:val="008F1D50"/>
    <w:rsid w:val="009A6CF8"/>
    <w:rsid w:val="009F2C7F"/>
    <w:rsid w:val="00AA1338"/>
    <w:rsid w:val="00B46281"/>
    <w:rsid w:val="00D03FD5"/>
    <w:rsid w:val="00D56B48"/>
    <w:rsid w:val="00D6560E"/>
    <w:rsid w:val="00DA1C51"/>
    <w:rsid w:val="00DE5B5E"/>
    <w:rsid w:val="00E25B71"/>
    <w:rsid w:val="00E3452D"/>
    <w:rsid w:val="00E46791"/>
    <w:rsid w:val="00F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13A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B1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C5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F946C5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6C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946C5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C51"/>
    <w:pPr>
      <w:keepNext/>
      <w:keepLines/>
      <w:outlineLvl w:val="5"/>
    </w:pPr>
    <w:rPr>
      <w:rFonts w:ascii="Candara" w:eastAsiaTheme="majorEastAsia" w:hAnsi="Candara" w:cstheme="majorBidi"/>
      <w:b/>
      <w:bCs/>
      <w:sz w:val="48"/>
      <w:szCs w:val="48"/>
    </w:rPr>
  </w:style>
  <w:style w:type="paragraph" w:styleId="Heading7">
    <w:name w:val="heading 7"/>
    <w:basedOn w:val="Normal"/>
    <w:next w:val="Normal"/>
    <w:link w:val="Heading7Char"/>
    <w:qFormat/>
    <w:rsid w:val="00DA1C51"/>
    <w:pPr>
      <w:outlineLvl w:val="6"/>
    </w:pPr>
    <w:rPr>
      <w:rFonts w:ascii="Candara" w:eastAsia="Times New Roman" w:hAnsi="Candara"/>
      <w:b/>
      <w:bCs/>
      <w:sz w:val="40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C51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6C5"/>
    <w:rPr>
      <w:rFonts w:ascii="Trebuchet MS" w:eastAsiaTheme="majorEastAsia" w:hAnsi="Trebuchet MS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946C5"/>
    <w:rPr>
      <w:rFonts w:ascii="Trebuchet MS" w:eastAsiaTheme="majorEastAsia" w:hAnsi="Trebuchet MS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6C5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946C5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DA1C51"/>
    <w:rPr>
      <w:rFonts w:ascii="Candara" w:eastAsia="Times New Roman" w:hAnsi="Candara"/>
      <w:b/>
      <w:bCs/>
      <w:sz w:val="40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C51"/>
    <w:rPr>
      <w:rFonts w:ascii="Candara" w:eastAsiaTheme="majorEastAsia" w:hAnsi="Candara" w:cstheme="majorBidi"/>
      <w:b/>
      <w:bCs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C51"/>
    <w:rPr>
      <w:rFonts w:ascii="Candara" w:eastAsiaTheme="majorEastAsia" w:hAnsi="Candara" w:cstheme="majorBidi"/>
      <w:b/>
      <w:bCs/>
      <w:color w:val="000000" w:themeColor="text1"/>
      <w:sz w:val="32"/>
      <w:szCs w:val="32"/>
    </w:rPr>
  </w:style>
  <w:style w:type="table" w:styleId="TableGrid">
    <w:name w:val="Table Grid"/>
    <w:basedOn w:val="TableNormal"/>
    <w:rsid w:val="00D6560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D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A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1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BF3"/>
    <w:rPr>
      <w:rFonts w:asciiTheme="majorHAnsi" w:hAnsiTheme="maj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3C1BF3"/>
  </w:style>
  <w:style w:type="paragraph" w:styleId="Header">
    <w:name w:val="header"/>
    <w:basedOn w:val="Normal"/>
    <w:link w:val="HeaderChar"/>
    <w:uiPriority w:val="99"/>
    <w:unhideWhenUsed/>
    <w:rsid w:val="003C1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BF3"/>
    <w:rPr>
      <w:rFonts w:asciiTheme="majorHAnsi" w:hAnsiTheme="majorHAns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B1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C5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F946C5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6C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946C5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C51"/>
    <w:pPr>
      <w:keepNext/>
      <w:keepLines/>
      <w:outlineLvl w:val="5"/>
    </w:pPr>
    <w:rPr>
      <w:rFonts w:ascii="Candara" w:eastAsiaTheme="majorEastAsia" w:hAnsi="Candara" w:cstheme="majorBidi"/>
      <w:b/>
      <w:bCs/>
      <w:sz w:val="48"/>
      <w:szCs w:val="48"/>
    </w:rPr>
  </w:style>
  <w:style w:type="paragraph" w:styleId="Heading7">
    <w:name w:val="heading 7"/>
    <w:basedOn w:val="Normal"/>
    <w:next w:val="Normal"/>
    <w:link w:val="Heading7Char"/>
    <w:qFormat/>
    <w:rsid w:val="00DA1C51"/>
    <w:pPr>
      <w:outlineLvl w:val="6"/>
    </w:pPr>
    <w:rPr>
      <w:rFonts w:ascii="Candara" w:eastAsia="Times New Roman" w:hAnsi="Candara"/>
      <w:b/>
      <w:bCs/>
      <w:sz w:val="40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C51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6C5"/>
    <w:rPr>
      <w:rFonts w:ascii="Trebuchet MS" w:eastAsiaTheme="majorEastAsia" w:hAnsi="Trebuchet MS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946C5"/>
    <w:rPr>
      <w:rFonts w:ascii="Trebuchet MS" w:eastAsiaTheme="majorEastAsia" w:hAnsi="Trebuchet MS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6C5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946C5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DA1C51"/>
    <w:rPr>
      <w:rFonts w:ascii="Candara" w:eastAsia="Times New Roman" w:hAnsi="Candara"/>
      <w:b/>
      <w:bCs/>
      <w:sz w:val="40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C51"/>
    <w:rPr>
      <w:rFonts w:ascii="Candara" w:eastAsiaTheme="majorEastAsia" w:hAnsi="Candara" w:cstheme="majorBidi"/>
      <w:b/>
      <w:bCs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C51"/>
    <w:rPr>
      <w:rFonts w:ascii="Candara" w:eastAsiaTheme="majorEastAsia" w:hAnsi="Candara" w:cstheme="majorBidi"/>
      <w:b/>
      <w:bCs/>
      <w:color w:val="000000" w:themeColor="text1"/>
      <w:sz w:val="32"/>
      <w:szCs w:val="32"/>
    </w:rPr>
  </w:style>
  <w:style w:type="table" w:styleId="TableGrid">
    <w:name w:val="Table Grid"/>
    <w:basedOn w:val="TableNormal"/>
    <w:rsid w:val="00D6560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D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A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1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BF3"/>
    <w:rPr>
      <w:rFonts w:asciiTheme="majorHAnsi" w:hAnsiTheme="maj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3C1BF3"/>
  </w:style>
  <w:style w:type="paragraph" w:styleId="Header">
    <w:name w:val="header"/>
    <w:basedOn w:val="Normal"/>
    <w:link w:val="HeaderChar"/>
    <w:uiPriority w:val="99"/>
    <w:unhideWhenUsed/>
    <w:rsid w:val="003C1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BF3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41C6A9-D24B-CD46-A735-08B566CE0882}" type="doc">
      <dgm:prSet loTypeId="urn:microsoft.com/office/officeart/2005/8/layout/cycle7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B4AB116A-8A3E-DB44-BB80-47B9122DC074}">
      <dgm:prSet phldrT="[Text]"/>
      <dgm:spPr/>
      <dgm:t>
        <a:bodyPr/>
        <a:lstStyle/>
        <a:p>
          <a:r>
            <a:rPr lang="en-US"/>
            <a:t>Intergenerational Faith Community</a:t>
          </a:r>
        </a:p>
      </dgm:t>
    </dgm:pt>
    <dgm:pt modelId="{65A736B8-9ACF-F846-A78D-66B7058E2198}" type="parTrans" cxnId="{D118A2F1-9587-3944-9C22-6450E6A9BE49}">
      <dgm:prSet/>
      <dgm:spPr/>
      <dgm:t>
        <a:bodyPr/>
        <a:lstStyle/>
        <a:p>
          <a:endParaRPr lang="en-US"/>
        </a:p>
      </dgm:t>
    </dgm:pt>
    <dgm:pt modelId="{CC922464-71F7-7549-B4F2-A2A27C359442}" type="sibTrans" cxnId="{D118A2F1-9587-3944-9C22-6450E6A9BE49}">
      <dgm:prSet/>
      <dgm:spPr/>
      <dgm:t>
        <a:bodyPr/>
        <a:lstStyle/>
        <a:p>
          <a:endParaRPr lang="en-US"/>
        </a:p>
      </dgm:t>
    </dgm:pt>
    <dgm:pt modelId="{55582255-13E4-F449-9978-BBECD65091F5}">
      <dgm:prSet phldrT="[Text]"/>
      <dgm:spPr/>
      <dgm:t>
        <a:bodyPr/>
        <a:lstStyle/>
        <a:p>
          <a:r>
            <a:rPr lang="en-US"/>
            <a:t>Age Group/Generational Faith Formation</a:t>
          </a:r>
        </a:p>
      </dgm:t>
    </dgm:pt>
    <dgm:pt modelId="{AC86CAA8-4A5D-004A-94CD-BE6DB6A2DF01}" type="parTrans" cxnId="{A92DC6CC-76EE-C743-8DA6-B9AD16895CFD}">
      <dgm:prSet/>
      <dgm:spPr/>
      <dgm:t>
        <a:bodyPr/>
        <a:lstStyle/>
        <a:p>
          <a:endParaRPr lang="en-US"/>
        </a:p>
      </dgm:t>
    </dgm:pt>
    <dgm:pt modelId="{01739B99-9DB4-D442-ADB1-E719A1B34F18}" type="sibTrans" cxnId="{A92DC6CC-76EE-C743-8DA6-B9AD16895CFD}">
      <dgm:prSet/>
      <dgm:spPr/>
      <dgm:t>
        <a:bodyPr/>
        <a:lstStyle/>
        <a:p>
          <a:endParaRPr lang="en-US"/>
        </a:p>
      </dgm:t>
    </dgm:pt>
    <dgm:pt modelId="{6FA28B7E-141F-4941-90D0-45F2B0C06A48}">
      <dgm:prSet phldrT="[Text]"/>
      <dgm:spPr/>
      <dgm:t>
        <a:bodyPr/>
        <a:lstStyle/>
        <a:p>
          <a:r>
            <a:rPr lang="en-US"/>
            <a:t>Family Faith Formation</a:t>
          </a:r>
        </a:p>
      </dgm:t>
    </dgm:pt>
    <dgm:pt modelId="{0D312FEA-87F1-F140-B5F4-CE0EC74F51D0}" type="parTrans" cxnId="{32E6E74A-3927-D442-8397-970BF08FA6B1}">
      <dgm:prSet/>
      <dgm:spPr/>
      <dgm:t>
        <a:bodyPr/>
        <a:lstStyle/>
        <a:p>
          <a:endParaRPr lang="en-US"/>
        </a:p>
      </dgm:t>
    </dgm:pt>
    <dgm:pt modelId="{88DCB84C-73FC-2840-8C9E-9ADCA9516F81}" type="sibTrans" cxnId="{32E6E74A-3927-D442-8397-970BF08FA6B1}">
      <dgm:prSet/>
      <dgm:spPr/>
      <dgm:t>
        <a:bodyPr/>
        <a:lstStyle/>
        <a:p>
          <a:endParaRPr lang="en-US"/>
        </a:p>
      </dgm:t>
    </dgm:pt>
    <dgm:pt modelId="{9EE07468-28DB-AC49-BB5B-F7B4F351CBE3}">
      <dgm:prSet phldrT="[Text]"/>
      <dgm:spPr/>
      <dgm:t>
        <a:bodyPr/>
        <a:lstStyle/>
        <a:p>
          <a:r>
            <a:rPr lang="en-US"/>
            <a:t>Missional Faith Formation</a:t>
          </a:r>
        </a:p>
      </dgm:t>
    </dgm:pt>
    <dgm:pt modelId="{9679FD5B-0856-8F4D-A8F4-DDE1B6537C5C}" type="parTrans" cxnId="{E4359FB0-ACF3-1B4A-B059-368D9725B198}">
      <dgm:prSet/>
      <dgm:spPr/>
      <dgm:t>
        <a:bodyPr/>
        <a:lstStyle/>
        <a:p>
          <a:endParaRPr lang="en-US"/>
        </a:p>
      </dgm:t>
    </dgm:pt>
    <dgm:pt modelId="{9380FA55-0959-2B4F-8545-DA85EEA24EC1}" type="sibTrans" cxnId="{E4359FB0-ACF3-1B4A-B059-368D9725B198}">
      <dgm:prSet/>
      <dgm:spPr/>
      <dgm:t>
        <a:bodyPr/>
        <a:lstStyle/>
        <a:p>
          <a:endParaRPr lang="en-US"/>
        </a:p>
      </dgm:t>
    </dgm:pt>
    <dgm:pt modelId="{AE70F80E-0ABD-AB46-9274-00FA3E699BEC}">
      <dgm:prSet phldrT="[Text]"/>
      <dgm:spPr/>
      <dgm:t>
        <a:bodyPr/>
        <a:lstStyle/>
        <a:p>
          <a:r>
            <a:rPr lang="en-US"/>
            <a:t>Online and Digitally-Enabled Faith Formation</a:t>
          </a:r>
        </a:p>
      </dgm:t>
    </dgm:pt>
    <dgm:pt modelId="{C8B286A0-A904-6445-9E2E-D9B98A4F5093}" type="parTrans" cxnId="{C09009CB-11B9-9649-AAD6-E6483B18142F}">
      <dgm:prSet/>
      <dgm:spPr/>
      <dgm:t>
        <a:bodyPr/>
        <a:lstStyle/>
        <a:p>
          <a:endParaRPr lang="en-US"/>
        </a:p>
      </dgm:t>
    </dgm:pt>
    <dgm:pt modelId="{9F46F13E-2381-B947-8AD2-9950489253BD}" type="sibTrans" cxnId="{C09009CB-11B9-9649-AAD6-E6483B18142F}">
      <dgm:prSet/>
      <dgm:spPr/>
      <dgm:t>
        <a:bodyPr/>
        <a:lstStyle/>
        <a:p>
          <a:endParaRPr lang="en-US"/>
        </a:p>
      </dgm:t>
    </dgm:pt>
    <dgm:pt modelId="{ABEFEDCA-5B23-814B-925D-59161C475781}" type="pres">
      <dgm:prSet presAssocID="{7E41C6A9-D24B-CD46-A735-08B566CE088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8E64DFB-C00F-A046-91DD-7AC664ABF0A0}" type="pres">
      <dgm:prSet presAssocID="{B4AB116A-8A3E-DB44-BB80-47B9122DC07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5C0CD5-BBB3-8A49-A7BD-6341A803D4CD}" type="pres">
      <dgm:prSet presAssocID="{CC922464-71F7-7549-B4F2-A2A27C359442}" presName="sibTrans" presStyleLbl="sibTrans2D1" presStyleIdx="0" presStyleCnt="5"/>
      <dgm:spPr/>
      <dgm:t>
        <a:bodyPr/>
        <a:lstStyle/>
        <a:p>
          <a:endParaRPr lang="en-US"/>
        </a:p>
      </dgm:t>
    </dgm:pt>
    <dgm:pt modelId="{C38AC9DA-9A80-724F-96A1-62D119007520}" type="pres">
      <dgm:prSet presAssocID="{CC922464-71F7-7549-B4F2-A2A27C359442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1622DE13-7865-4445-9A51-4914828B63E7}" type="pres">
      <dgm:prSet presAssocID="{55582255-13E4-F449-9978-BBECD65091F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B81592-9CAC-A642-ADD9-56D9F451BEFC}" type="pres">
      <dgm:prSet presAssocID="{01739B99-9DB4-D442-ADB1-E719A1B34F18}" presName="sibTrans" presStyleLbl="sibTrans2D1" presStyleIdx="1" presStyleCnt="5"/>
      <dgm:spPr/>
      <dgm:t>
        <a:bodyPr/>
        <a:lstStyle/>
        <a:p>
          <a:endParaRPr lang="en-US"/>
        </a:p>
      </dgm:t>
    </dgm:pt>
    <dgm:pt modelId="{D37F695B-E960-064A-8296-344E86975DEB}" type="pres">
      <dgm:prSet presAssocID="{01739B99-9DB4-D442-ADB1-E719A1B34F18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F655734B-6224-B945-AECE-0C0242CA0394}" type="pres">
      <dgm:prSet presAssocID="{6FA28B7E-141F-4941-90D0-45F2B0C06A4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CA71A5-9DAE-8243-8498-F0F7D1888FC5}" type="pres">
      <dgm:prSet presAssocID="{88DCB84C-73FC-2840-8C9E-9ADCA9516F81}" presName="sibTrans" presStyleLbl="sibTrans2D1" presStyleIdx="2" presStyleCnt="5"/>
      <dgm:spPr/>
      <dgm:t>
        <a:bodyPr/>
        <a:lstStyle/>
        <a:p>
          <a:endParaRPr lang="en-US"/>
        </a:p>
      </dgm:t>
    </dgm:pt>
    <dgm:pt modelId="{EFC5A23D-2D4C-3047-A0D9-919308405E4A}" type="pres">
      <dgm:prSet presAssocID="{88DCB84C-73FC-2840-8C9E-9ADCA9516F81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183FFD74-6E3C-4249-AA0D-E7E0362D63E3}" type="pres">
      <dgm:prSet presAssocID="{9EE07468-28DB-AC49-BB5B-F7B4F351CBE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0AD27E-24EA-3F4C-8872-F10B3BA32EB4}" type="pres">
      <dgm:prSet presAssocID="{9380FA55-0959-2B4F-8545-DA85EEA24EC1}" presName="sibTrans" presStyleLbl="sibTrans2D1" presStyleIdx="3" presStyleCnt="5"/>
      <dgm:spPr/>
      <dgm:t>
        <a:bodyPr/>
        <a:lstStyle/>
        <a:p>
          <a:endParaRPr lang="en-US"/>
        </a:p>
      </dgm:t>
    </dgm:pt>
    <dgm:pt modelId="{E283769C-B14E-044B-9AE8-14441F345A3F}" type="pres">
      <dgm:prSet presAssocID="{9380FA55-0959-2B4F-8545-DA85EEA24EC1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45EF28F5-DF2C-994C-950D-405BD1F8573F}" type="pres">
      <dgm:prSet presAssocID="{AE70F80E-0ABD-AB46-9274-00FA3E699BE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738572-0FD3-DE43-99AE-EBD611A0DA56}" type="pres">
      <dgm:prSet presAssocID="{9F46F13E-2381-B947-8AD2-9950489253BD}" presName="sibTrans" presStyleLbl="sibTrans2D1" presStyleIdx="4" presStyleCnt="5"/>
      <dgm:spPr/>
      <dgm:t>
        <a:bodyPr/>
        <a:lstStyle/>
        <a:p>
          <a:endParaRPr lang="en-US"/>
        </a:p>
      </dgm:t>
    </dgm:pt>
    <dgm:pt modelId="{F8354664-4EC8-E641-96A8-BD4A6B70C45E}" type="pres">
      <dgm:prSet presAssocID="{9F46F13E-2381-B947-8AD2-9950489253BD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32E6E74A-3927-D442-8397-970BF08FA6B1}" srcId="{7E41C6A9-D24B-CD46-A735-08B566CE0882}" destId="{6FA28B7E-141F-4941-90D0-45F2B0C06A48}" srcOrd="2" destOrd="0" parTransId="{0D312FEA-87F1-F140-B5F4-CE0EC74F51D0}" sibTransId="{88DCB84C-73FC-2840-8C9E-9ADCA9516F81}"/>
    <dgm:cxn modelId="{D8F84F52-A554-F04E-9020-F1516A1DF5A9}" type="presOf" srcId="{9F46F13E-2381-B947-8AD2-9950489253BD}" destId="{B7738572-0FD3-DE43-99AE-EBD611A0DA56}" srcOrd="0" destOrd="0" presId="urn:microsoft.com/office/officeart/2005/8/layout/cycle7"/>
    <dgm:cxn modelId="{A65015F0-8313-B942-B8DA-E26C3BA4145F}" type="presOf" srcId="{9F46F13E-2381-B947-8AD2-9950489253BD}" destId="{F8354664-4EC8-E641-96A8-BD4A6B70C45E}" srcOrd="1" destOrd="0" presId="urn:microsoft.com/office/officeart/2005/8/layout/cycle7"/>
    <dgm:cxn modelId="{01E554D5-BE80-2E4A-AFD3-DB227BBA4852}" type="presOf" srcId="{CC922464-71F7-7549-B4F2-A2A27C359442}" destId="{FB5C0CD5-BBB3-8A49-A7BD-6341A803D4CD}" srcOrd="0" destOrd="0" presId="urn:microsoft.com/office/officeart/2005/8/layout/cycle7"/>
    <dgm:cxn modelId="{E4359FB0-ACF3-1B4A-B059-368D9725B198}" srcId="{7E41C6A9-D24B-CD46-A735-08B566CE0882}" destId="{9EE07468-28DB-AC49-BB5B-F7B4F351CBE3}" srcOrd="3" destOrd="0" parTransId="{9679FD5B-0856-8F4D-A8F4-DDE1B6537C5C}" sibTransId="{9380FA55-0959-2B4F-8545-DA85EEA24EC1}"/>
    <dgm:cxn modelId="{D8D6C49E-793D-B447-ADEA-2D26C61151B6}" type="presOf" srcId="{01739B99-9DB4-D442-ADB1-E719A1B34F18}" destId="{D37F695B-E960-064A-8296-344E86975DEB}" srcOrd="1" destOrd="0" presId="urn:microsoft.com/office/officeart/2005/8/layout/cycle7"/>
    <dgm:cxn modelId="{A92DC6CC-76EE-C743-8DA6-B9AD16895CFD}" srcId="{7E41C6A9-D24B-CD46-A735-08B566CE0882}" destId="{55582255-13E4-F449-9978-BBECD65091F5}" srcOrd="1" destOrd="0" parTransId="{AC86CAA8-4A5D-004A-94CD-BE6DB6A2DF01}" sibTransId="{01739B99-9DB4-D442-ADB1-E719A1B34F18}"/>
    <dgm:cxn modelId="{25AF67CC-D23A-0A42-BBFF-F463EA264600}" type="presOf" srcId="{55582255-13E4-F449-9978-BBECD65091F5}" destId="{1622DE13-7865-4445-9A51-4914828B63E7}" srcOrd="0" destOrd="0" presId="urn:microsoft.com/office/officeart/2005/8/layout/cycle7"/>
    <dgm:cxn modelId="{749B635D-3A2C-0041-8327-A4327DCBD6C1}" type="presOf" srcId="{9EE07468-28DB-AC49-BB5B-F7B4F351CBE3}" destId="{183FFD74-6E3C-4249-AA0D-E7E0362D63E3}" srcOrd="0" destOrd="0" presId="urn:microsoft.com/office/officeart/2005/8/layout/cycle7"/>
    <dgm:cxn modelId="{D118A2F1-9587-3944-9C22-6450E6A9BE49}" srcId="{7E41C6A9-D24B-CD46-A735-08B566CE0882}" destId="{B4AB116A-8A3E-DB44-BB80-47B9122DC074}" srcOrd="0" destOrd="0" parTransId="{65A736B8-9ACF-F846-A78D-66B7058E2198}" sibTransId="{CC922464-71F7-7549-B4F2-A2A27C359442}"/>
    <dgm:cxn modelId="{7DF88E62-2385-664F-A07E-798FFE6B5D25}" type="presOf" srcId="{01739B99-9DB4-D442-ADB1-E719A1B34F18}" destId="{84B81592-9CAC-A642-ADD9-56D9F451BEFC}" srcOrd="0" destOrd="0" presId="urn:microsoft.com/office/officeart/2005/8/layout/cycle7"/>
    <dgm:cxn modelId="{E5548D29-6508-BE4E-8858-A3C364273AE3}" type="presOf" srcId="{6FA28B7E-141F-4941-90D0-45F2B0C06A48}" destId="{F655734B-6224-B945-AECE-0C0242CA0394}" srcOrd="0" destOrd="0" presId="urn:microsoft.com/office/officeart/2005/8/layout/cycle7"/>
    <dgm:cxn modelId="{9893F8CC-15D8-7E48-BCE9-FE2670A5EE03}" type="presOf" srcId="{88DCB84C-73FC-2840-8C9E-9ADCA9516F81}" destId="{EFC5A23D-2D4C-3047-A0D9-919308405E4A}" srcOrd="1" destOrd="0" presId="urn:microsoft.com/office/officeart/2005/8/layout/cycle7"/>
    <dgm:cxn modelId="{842203E1-7800-7E41-864A-C291B0B0CFED}" type="presOf" srcId="{CC922464-71F7-7549-B4F2-A2A27C359442}" destId="{C38AC9DA-9A80-724F-96A1-62D119007520}" srcOrd="1" destOrd="0" presId="urn:microsoft.com/office/officeart/2005/8/layout/cycle7"/>
    <dgm:cxn modelId="{08EDFA77-A9A1-A64D-98F1-67D9CFBEE3DA}" type="presOf" srcId="{9380FA55-0959-2B4F-8545-DA85EEA24EC1}" destId="{E50AD27E-24EA-3F4C-8872-F10B3BA32EB4}" srcOrd="0" destOrd="0" presId="urn:microsoft.com/office/officeart/2005/8/layout/cycle7"/>
    <dgm:cxn modelId="{8DAE004D-A510-C140-978E-CB65C4DE0494}" type="presOf" srcId="{9380FA55-0959-2B4F-8545-DA85EEA24EC1}" destId="{E283769C-B14E-044B-9AE8-14441F345A3F}" srcOrd="1" destOrd="0" presId="urn:microsoft.com/office/officeart/2005/8/layout/cycle7"/>
    <dgm:cxn modelId="{75742643-793A-C142-9D10-8A25CCAA742E}" type="presOf" srcId="{AE70F80E-0ABD-AB46-9274-00FA3E699BEC}" destId="{45EF28F5-DF2C-994C-950D-405BD1F8573F}" srcOrd="0" destOrd="0" presId="urn:microsoft.com/office/officeart/2005/8/layout/cycle7"/>
    <dgm:cxn modelId="{E7D030F7-DEAA-6240-B269-E3D23D615446}" type="presOf" srcId="{88DCB84C-73FC-2840-8C9E-9ADCA9516F81}" destId="{73CA71A5-9DAE-8243-8498-F0F7D1888FC5}" srcOrd="0" destOrd="0" presId="urn:microsoft.com/office/officeart/2005/8/layout/cycle7"/>
    <dgm:cxn modelId="{E1E12D27-0F43-0446-9C65-6BB865E9D272}" type="presOf" srcId="{7E41C6A9-D24B-CD46-A735-08B566CE0882}" destId="{ABEFEDCA-5B23-814B-925D-59161C475781}" srcOrd="0" destOrd="0" presId="urn:microsoft.com/office/officeart/2005/8/layout/cycle7"/>
    <dgm:cxn modelId="{CE146D94-04DE-C848-9551-970C4DA45293}" type="presOf" srcId="{B4AB116A-8A3E-DB44-BB80-47B9122DC074}" destId="{D8E64DFB-C00F-A046-91DD-7AC664ABF0A0}" srcOrd="0" destOrd="0" presId="urn:microsoft.com/office/officeart/2005/8/layout/cycle7"/>
    <dgm:cxn modelId="{C09009CB-11B9-9649-AAD6-E6483B18142F}" srcId="{7E41C6A9-D24B-CD46-A735-08B566CE0882}" destId="{AE70F80E-0ABD-AB46-9274-00FA3E699BEC}" srcOrd="4" destOrd="0" parTransId="{C8B286A0-A904-6445-9E2E-D9B98A4F5093}" sibTransId="{9F46F13E-2381-B947-8AD2-9950489253BD}"/>
    <dgm:cxn modelId="{C9241427-2385-7145-857A-82C7AEBE0AB4}" type="presParOf" srcId="{ABEFEDCA-5B23-814B-925D-59161C475781}" destId="{D8E64DFB-C00F-A046-91DD-7AC664ABF0A0}" srcOrd="0" destOrd="0" presId="urn:microsoft.com/office/officeart/2005/8/layout/cycle7"/>
    <dgm:cxn modelId="{7459E801-F1BE-194A-82E7-FB721AB8F163}" type="presParOf" srcId="{ABEFEDCA-5B23-814B-925D-59161C475781}" destId="{FB5C0CD5-BBB3-8A49-A7BD-6341A803D4CD}" srcOrd="1" destOrd="0" presId="urn:microsoft.com/office/officeart/2005/8/layout/cycle7"/>
    <dgm:cxn modelId="{9C5EC54C-D8E4-0A45-85FE-CC534CDD87F1}" type="presParOf" srcId="{FB5C0CD5-BBB3-8A49-A7BD-6341A803D4CD}" destId="{C38AC9DA-9A80-724F-96A1-62D119007520}" srcOrd="0" destOrd="0" presId="urn:microsoft.com/office/officeart/2005/8/layout/cycle7"/>
    <dgm:cxn modelId="{517321AA-DBD7-1440-859C-0AF5BBC11D4D}" type="presParOf" srcId="{ABEFEDCA-5B23-814B-925D-59161C475781}" destId="{1622DE13-7865-4445-9A51-4914828B63E7}" srcOrd="2" destOrd="0" presId="urn:microsoft.com/office/officeart/2005/8/layout/cycle7"/>
    <dgm:cxn modelId="{0A1F3E54-0925-E34B-B0D9-4170C82D05A9}" type="presParOf" srcId="{ABEFEDCA-5B23-814B-925D-59161C475781}" destId="{84B81592-9CAC-A642-ADD9-56D9F451BEFC}" srcOrd="3" destOrd="0" presId="urn:microsoft.com/office/officeart/2005/8/layout/cycle7"/>
    <dgm:cxn modelId="{A1EAE7EE-B854-654D-8667-8AEBBFBF9640}" type="presParOf" srcId="{84B81592-9CAC-A642-ADD9-56D9F451BEFC}" destId="{D37F695B-E960-064A-8296-344E86975DEB}" srcOrd="0" destOrd="0" presId="urn:microsoft.com/office/officeart/2005/8/layout/cycle7"/>
    <dgm:cxn modelId="{E5F56F51-5BCD-7F43-835F-706E44370F22}" type="presParOf" srcId="{ABEFEDCA-5B23-814B-925D-59161C475781}" destId="{F655734B-6224-B945-AECE-0C0242CA0394}" srcOrd="4" destOrd="0" presId="urn:microsoft.com/office/officeart/2005/8/layout/cycle7"/>
    <dgm:cxn modelId="{E5A0DC65-C71E-B14A-8A46-15FC09A30EA3}" type="presParOf" srcId="{ABEFEDCA-5B23-814B-925D-59161C475781}" destId="{73CA71A5-9DAE-8243-8498-F0F7D1888FC5}" srcOrd="5" destOrd="0" presId="urn:microsoft.com/office/officeart/2005/8/layout/cycle7"/>
    <dgm:cxn modelId="{E7073F64-C559-004F-9BEE-27625A010AE5}" type="presParOf" srcId="{73CA71A5-9DAE-8243-8498-F0F7D1888FC5}" destId="{EFC5A23D-2D4C-3047-A0D9-919308405E4A}" srcOrd="0" destOrd="0" presId="urn:microsoft.com/office/officeart/2005/8/layout/cycle7"/>
    <dgm:cxn modelId="{70831A7A-54C3-944F-AEAB-37BDA077135A}" type="presParOf" srcId="{ABEFEDCA-5B23-814B-925D-59161C475781}" destId="{183FFD74-6E3C-4249-AA0D-E7E0362D63E3}" srcOrd="6" destOrd="0" presId="urn:microsoft.com/office/officeart/2005/8/layout/cycle7"/>
    <dgm:cxn modelId="{2FC98F51-8C77-9242-A341-96425980FF40}" type="presParOf" srcId="{ABEFEDCA-5B23-814B-925D-59161C475781}" destId="{E50AD27E-24EA-3F4C-8872-F10B3BA32EB4}" srcOrd="7" destOrd="0" presId="urn:microsoft.com/office/officeart/2005/8/layout/cycle7"/>
    <dgm:cxn modelId="{CAA7F63A-24EF-9849-A4DB-0611A33C17AE}" type="presParOf" srcId="{E50AD27E-24EA-3F4C-8872-F10B3BA32EB4}" destId="{E283769C-B14E-044B-9AE8-14441F345A3F}" srcOrd="0" destOrd="0" presId="urn:microsoft.com/office/officeart/2005/8/layout/cycle7"/>
    <dgm:cxn modelId="{6FC0BEA0-FBBD-0E4B-AB19-7AAC4FB1162C}" type="presParOf" srcId="{ABEFEDCA-5B23-814B-925D-59161C475781}" destId="{45EF28F5-DF2C-994C-950D-405BD1F8573F}" srcOrd="8" destOrd="0" presId="urn:microsoft.com/office/officeart/2005/8/layout/cycle7"/>
    <dgm:cxn modelId="{1BAAA828-3E4F-5640-8C97-3D773F23C2D7}" type="presParOf" srcId="{ABEFEDCA-5B23-814B-925D-59161C475781}" destId="{B7738572-0FD3-DE43-99AE-EBD611A0DA56}" srcOrd="9" destOrd="0" presId="urn:microsoft.com/office/officeart/2005/8/layout/cycle7"/>
    <dgm:cxn modelId="{F71F3A12-3369-3543-99A1-97FCA3B1B942}" type="presParOf" srcId="{B7738572-0FD3-DE43-99AE-EBD611A0DA56}" destId="{F8354664-4EC8-E641-96A8-BD4A6B70C45E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E64DFB-C00F-A046-91DD-7AC664ABF0A0}">
      <dsp:nvSpPr>
        <dsp:cNvPr id="0" name=""/>
        <dsp:cNvSpPr/>
      </dsp:nvSpPr>
      <dsp:spPr>
        <a:xfrm>
          <a:off x="955746" y="22"/>
          <a:ext cx="712326" cy="3561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Intergenerational Faith Community</a:t>
          </a:r>
        </a:p>
      </dsp:txBody>
      <dsp:txXfrm>
        <a:off x="966178" y="10454"/>
        <a:ext cx="691462" cy="335299"/>
      </dsp:txXfrm>
    </dsp:sp>
    <dsp:sp modelId="{FB5C0CD5-BBB3-8A49-A7BD-6341A803D4CD}">
      <dsp:nvSpPr>
        <dsp:cNvPr id="0" name=""/>
        <dsp:cNvSpPr/>
      </dsp:nvSpPr>
      <dsp:spPr>
        <a:xfrm rot="2160000">
          <a:off x="1602144" y="461533"/>
          <a:ext cx="371321" cy="12465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39541" y="486464"/>
        <a:ext cx="296527" cy="74795"/>
      </dsp:txXfrm>
    </dsp:sp>
    <dsp:sp modelId="{1622DE13-7865-4445-9A51-4914828B63E7}">
      <dsp:nvSpPr>
        <dsp:cNvPr id="0" name=""/>
        <dsp:cNvSpPr/>
      </dsp:nvSpPr>
      <dsp:spPr>
        <a:xfrm>
          <a:off x="1907537" y="691538"/>
          <a:ext cx="712326" cy="3561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Age Group/Generational Faith Formation</a:t>
          </a:r>
        </a:p>
      </dsp:txBody>
      <dsp:txXfrm>
        <a:off x="1917969" y="701970"/>
        <a:ext cx="691462" cy="335299"/>
      </dsp:txXfrm>
    </dsp:sp>
    <dsp:sp modelId="{84B81592-9CAC-A642-ADD9-56D9F451BEFC}">
      <dsp:nvSpPr>
        <dsp:cNvPr id="0" name=""/>
        <dsp:cNvSpPr/>
      </dsp:nvSpPr>
      <dsp:spPr>
        <a:xfrm rot="6480000">
          <a:off x="1896263" y="1366739"/>
          <a:ext cx="371321" cy="12465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933660" y="1391670"/>
        <a:ext cx="296527" cy="74795"/>
      </dsp:txXfrm>
    </dsp:sp>
    <dsp:sp modelId="{F655734B-6224-B945-AECE-0C0242CA0394}">
      <dsp:nvSpPr>
        <dsp:cNvPr id="0" name=""/>
        <dsp:cNvSpPr/>
      </dsp:nvSpPr>
      <dsp:spPr>
        <a:xfrm>
          <a:off x="1543985" y="1810434"/>
          <a:ext cx="712326" cy="3561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Family Faith Formation</a:t>
          </a:r>
        </a:p>
      </dsp:txBody>
      <dsp:txXfrm>
        <a:off x="1554417" y="1820866"/>
        <a:ext cx="691462" cy="335299"/>
      </dsp:txXfrm>
    </dsp:sp>
    <dsp:sp modelId="{73CA71A5-9DAE-8243-8498-F0F7D1888FC5}">
      <dsp:nvSpPr>
        <dsp:cNvPr id="0" name=""/>
        <dsp:cNvSpPr/>
      </dsp:nvSpPr>
      <dsp:spPr>
        <a:xfrm rot="10800000">
          <a:off x="1126249" y="1926187"/>
          <a:ext cx="371321" cy="12465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163646" y="1951118"/>
        <a:ext cx="296527" cy="74795"/>
      </dsp:txXfrm>
    </dsp:sp>
    <dsp:sp modelId="{183FFD74-6E3C-4249-AA0D-E7E0362D63E3}">
      <dsp:nvSpPr>
        <dsp:cNvPr id="0" name=""/>
        <dsp:cNvSpPr/>
      </dsp:nvSpPr>
      <dsp:spPr>
        <a:xfrm>
          <a:off x="367508" y="1810434"/>
          <a:ext cx="712326" cy="3561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Missional Faith Formation</a:t>
          </a:r>
        </a:p>
      </dsp:txBody>
      <dsp:txXfrm>
        <a:off x="377940" y="1820866"/>
        <a:ext cx="691462" cy="335299"/>
      </dsp:txXfrm>
    </dsp:sp>
    <dsp:sp modelId="{E50AD27E-24EA-3F4C-8872-F10B3BA32EB4}">
      <dsp:nvSpPr>
        <dsp:cNvPr id="0" name=""/>
        <dsp:cNvSpPr/>
      </dsp:nvSpPr>
      <dsp:spPr>
        <a:xfrm rot="15120000">
          <a:off x="356234" y="1366739"/>
          <a:ext cx="371321" cy="12465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93631" y="1391670"/>
        <a:ext cx="296527" cy="74795"/>
      </dsp:txXfrm>
    </dsp:sp>
    <dsp:sp modelId="{45EF28F5-DF2C-994C-950D-405BD1F8573F}">
      <dsp:nvSpPr>
        <dsp:cNvPr id="0" name=""/>
        <dsp:cNvSpPr/>
      </dsp:nvSpPr>
      <dsp:spPr>
        <a:xfrm>
          <a:off x="3956" y="691538"/>
          <a:ext cx="712326" cy="3561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Online and Digitally-Enabled Faith Formation</a:t>
          </a:r>
        </a:p>
      </dsp:txBody>
      <dsp:txXfrm>
        <a:off x="14388" y="701970"/>
        <a:ext cx="691462" cy="335299"/>
      </dsp:txXfrm>
    </dsp:sp>
    <dsp:sp modelId="{B7738572-0FD3-DE43-99AE-EBD611A0DA56}">
      <dsp:nvSpPr>
        <dsp:cNvPr id="0" name=""/>
        <dsp:cNvSpPr/>
      </dsp:nvSpPr>
      <dsp:spPr>
        <a:xfrm rot="19440000">
          <a:off x="650354" y="461533"/>
          <a:ext cx="371321" cy="12465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87751" y="486464"/>
        <a:ext cx="296527" cy="747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Macintosh Word</Application>
  <DocSecurity>0</DocSecurity>
  <Lines>16</Lines>
  <Paragraphs>4</Paragraphs>
  <ScaleCrop>false</ScaleCrop>
  <Company>Lifelong Faith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2</cp:revision>
  <cp:lastPrinted>2015-06-23T11:45:00Z</cp:lastPrinted>
  <dcterms:created xsi:type="dcterms:W3CDTF">2015-09-04T11:14:00Z</dcterms:created>
  <dcterms:modified xsi:type="dcterms:W3CDTF">2015-09-04T11:14:00Z</dcterms:modified>
</cp:coreProperties>
</file>