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5EAD" w14:textId="6460AA3C" w:rsidR="000A0DA1" w:rsidRDefault="000A0DA1" w:rsidP="000A0DA1">
      <w:pPr>
        <w:pStyle w:val="Heading2"/>
        <w:jc w:val="center"/>
      </w:pPr>
      <w:r>
        <w:t>Goals and Programming</w:t>
      </w:r>
    </w:p>
    <w:p w14:paraId="6B6FBCB3" w14:textId="77777777" w:rsidR="000B24F8" w:rsidRPr="000B24F8" w:rsidRDefault="000B24F8" w:rsidP="000B24F8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765"/>
        <w:gridCol w:w="1605"/>
        <w:gridCol w:w="1605"/>
        <w:gridCol w:w="1605"/>
        <w:gridCol w:w="1605"/>
        <w:gridCol w:w="1605"/>
        <w:gridCol w:w="1605"/>
      </w:tblGrid>
      <w:tr w:rsidR="000A0DA1" w:rsidRPr="000A0DA1" w14:paraId="0D18D387" w14:textId="77777777" w:rsidTr="006D1F85">
        <w:tc>
          <w:tcPr>
            <w:tcW w:w="4765" w:type="dxa"/>
          </w:tcPr>
          <w:p w14:paraId="4F0DCCD7" w14:textId="77777777" w:rsidR="000A0DA1" w:rsidRPr="000A0DA1" w:rsidRDefault="000A0DA1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F784492" w14:textId="77777777" w:rsidR="000A0DA1" w:rsidRPr="000A0DA1" w:rsidRDefault="000A0DA1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Children</w:t>
            </w:r>
          </w:p>
        </w:tc>
        <w:tc>
          <w:tcPr>
            <w:tcW w:w="1605" w:type="dxa"/>
          </w:tcPr>
          <w:p w14:paraId="23EB8788" w14:textId="77777777" w:rsidR="000A0DA1" w:rsidRPr="000A0DA1" w:rsidRDefault="000A0DA1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Teens</w:t>
            </w:r>
          </w:p>
        </w:tc>
        <w:tc>
          <w:tcPr>
            <w:tcW w:w="1605" w:type="dxa"/>
          </w:tcPr>
          <w:p w14:paraId="1DBB34DD" w14:textId="0E148B53" w:rsidR="000A0DA1" w:rsidRPr="000A0DA1" w:rsidRDefault="006D1F85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20s-30s</w:t>
            </w:r>
          </w:p>
        </w:tc>
        <w:tc>
          <w:tcPr>
            <w:tcW w:w="1605" w:type="dxa"/>
          </w:tcPr>
          <w:p w14:paraId="31E7CE90" w14:textId="6FBCEFBC" w:rsidR="000A0DA1" w:rsidRPr="000A0DA1" w:rsidRDefault="006D1F85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40s-50s</w:t>
            </w:r>
          </w:p>
        </w:tc>
        <w:tc>
          <w:tcPr>
            <w:tcW w:w="1605" w:type="dxa"/>
          </w:tcPr>
          <w:p w14:paraId="24EC40B5" w14:textId="546D1FE6" w:rsidR="000A0DA1" w:rsidRPr="000A0DA1" w:rsidRDefault="000A0DA1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6D7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60s-70s</w:t>
            </w:r>
          </w:p>
        </w:tc>
        <w:tc>
          <w:tcPr>
            <w:tcW w:w="1605" w:type="dxa"/>
          </w:tcPr>
          <w:p w14:paraId="167B23CB" w14:textId="2CFA56EA" w:rsidR="000A0DA1" w:rsidRPr="000A0DA1" w:rsidRDefault="004E6D78" w:rsidP="000B24F8">
            <w:pPr>
              <w:tabs>
                <w:tab w:val="left" w:pos="861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80</w:t>
            </w:r>
            <w:r w:rsidR="006D1F8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s+</w:t>
            </w:r>
          </w:p>
        </w:tc>
      </w:tr>
      <w:tr w:rsidR="000A0DA1" w:rsidRPr="000A0DA1" w14:paraId="132A458E" w14:textId="77777777" w:rsidTr="006D1F85">
        <w:tc>
          <w:tcPr>
            <w:tcW w:w="4765" w:type="dxa"/>
          </w:tcPr>
          <w:p w14:paraId="0C779F0A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Developing and s</w:t>
            </w:r>
            <w:r w:rsidRPr="000A0DA1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ustaining </w:t>
            </w: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0A0DA1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personal</w:t>
            </w:r>
            <w:r w:rsidRPr="000A0DA1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A0DA1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relationship and commitment to Jesus Christ</w:t>
            </w:r>
          </w:p>
        </w:tc>
        <w:tc>
          <w:tcPr>
            <w:tcW w:w="1605" w:type="dxa"/>
          </w:tcPr>
          <w:p w14:paraId="641CF090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45AB6A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CCDD8F4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08BB25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003E41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6105DA" w14:textId="77777777" w:rsidR="000A0DA1" w:rsidRPr="000A0DA1" w:rsidRDefault="000A0DA1" w:rsidP="00E858B4">
            <w:pPr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448DFC90" w14:textId="77777777" w:rsidTr="006D1F85">
        <w:tc>
          <w:tcPr>
            <w:tcW w:w="4765" w:type="dxa"/>
          </w:tcPr>
          <w:p w14:paraId="57BB0564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Living as a disciple of Jesus Christ and making the Christian faith a way of life</w:t>
            </w:r>
          </w:p>
        </w:tc>
        <w:tc>
          <w:tcPr>
            <w:tcW w:w="1605" w:type="dxa"/>
          </w:tcPr>
          <w:p w14:paraId="3CCABEF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0E052B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E915D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DF8B7EC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B49D2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FD680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793C4F5E" w14:textId="77777777" w:rsidTr="006D1F85">
        <w:tc>
          <w:tcPr>
            <w:tcW w:w="4765" w:type="dxa"/>
          </w:tcPr>
          <w:p w14:paraId="161EF68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Reading and studying the Bible, and its message, meaning, and application to life today</w:t>
            </w:r>
          </w:p>
        </w:tc>
        <w:tc>
          <w:tcPr>
            <w:tcW w:w="1605" w:type="dxa"/>
          </w:tcPr>
          <w:p w14:paraId="3CE5820C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BAE5B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0C8CA1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87BD7D3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13A399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6781EA3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2B1C76B7" w14:textId="77777777" w:rsidTr="006D1F85">
        <w:tc>
          <w:tcPr>
            <w:tcW w:w="4765" w:type="dxa"/>
          </w:tcPr>
          <w:p w14:paraId="19BDC89B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Learning the Christian story and the foundational teachings of the Catholic faith tradition and integrating its meaning into one’s life</w:t>
            </w:r>
          </w:p>
        </w:tc>
        <w:tc>
          <w:tcPr>
            <w:tcW w:w="1605" w:type="dxa"/>
          </w:tcPr>
          <w:p w14:paraId="20C594BD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6E7D380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6A9C239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8CCDB1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9BBAFA0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04D936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36742C1B" w14:textId="77777777" w:rsidTr="006D1F85">
        <w:tc>
          <w:tcPr>
            <w:tcW w:w="4765" w:type="dxa"/>
          </w:tcPr>
          <w:p w14:paraId="7E0308F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Praying—together and alone—and seeking spiritual growth through spiritual practices and disciplines</w:t>
            </w:r>
          </w:p>
        </w:tc>
        <w:tc>
          <w:tcPr>
            <w:tcW w:w="1605" w:type="dxa"/>
          </w:tcPr>
          <w:p w14:paraId="557BFEAA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0E5A13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4678710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B54BDA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2BB84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849133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638B674E" w14:textId="77777777" w:rsidTr="006D1F85">
        <w:tc>
          <w:tcPr>
            <w:tcW w:w="4765" w:type="dxa"/>
          </w:tcPr>
          <w:p w14:paraId="21CCE7F2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Living with moral integrity guided by Christian ethics and values</w:t>
            </w:r>
          </w:p>
        </w:tc>
        <w:tc>
          <w:tcPr>
            <w:tcW w:w="1605" w:type="dxa"/>
          </w:tcPr>
          <w:p w14:paraId="4CEAE41D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3E050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853A4D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E8FC37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420B7D3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638FE94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767C3F8F" w14:textId="77777777" w:rsidTr="006D1F85">
        <w:tc>
          <w:tcPr>
            <w:tcW w:w="4765" w:type="dxa"/>
          </w:tcPr>
          <w:p w14:paraId="7606F89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Living the Christian mission in the world—serving those in need, caring for God’s creation, and acting and advocating for justice and peace—locally and globally</w:t>
            </w:r>
          </w:p>
        </w:tc>
        <w:tc>
          <w:tcPr>
            <w:tcW w:w="1605" w:type="dxa"/>
          </w:tcPr>
          <w:p w14:paraId="047CCB13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874D2D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BA896C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AE466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D0015C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D110B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7F6CB622" w14:textId="77777777" w:rsidTr="006D1F85">
        <w:tc>
          <w:tcPr>
            <w:tcW w:w="4765" w:type="dxa"/>
          </w:tcPr>
          <w:p w14:paraId="179F386E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Worshipping God with the community at Sunday worship and </w:t>
            </w:r>
            <w:r w:rsidRPr="000A0DA1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ritual celebrations, and through the</w:t>
            </w: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seasons of the church year</w:t>
            </w:r>
          </w:p>
        </w:tc>
        <w:tc>
          <w:tcPr>
            <w:tcW w:w="1605" w:type="dxa"/>
          </w:tcPr>
          <w:p w14:paraId="52448197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2C6F73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BC5057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B62F0F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DC3525A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3B34FD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0FCC6DDF" w14:textId="77777777" w:rsidTr="006D1F85">
        <w:tc>
          <w:tcPr>
            <w:tcW w:w="4765" w:type="dxa"/>
          </w:tcPr>
          <w:p w14:paraId="0894299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Being actively engaged in the life, ministries, and activities of the faith community</w:t>
            </w:r>
          </w:p>
        </w:tc>
        <w:tc>
          <w:tcPr>
            <w:tcW w:w="1605" w:type="dxa"/>
          </w:tcPr>
          <w:p w14:paraId="370C6DC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DC6905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CB5DD14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EF104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501642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072D118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A0DA1" w:rsidRPr="000A0DA1" w14:paraId="0BDAD01E" w14:textId="77777777" w:rsidTr="006D1F85">
        <w:trPr>
          <w:trHeight w:val="782"/>
        </w:trPr>
        <w:tc>
          <w:tcPr>
            <w:tcW w:w="4765" w:type="dxa"/>
          </w:tcPr>
          <w:p w14:paraId="309FC9EC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A0DA1">
              <w:rPr>
                <w:rFonts w:asciiTheme="minorHAnsi" w:eastAsiaTheme="majorEastAsia" w:hAnsiTheme="minorHAnsi" w:cstheme="minorHAnsi"/>
                <w:sz w:val="24"/>
                <w:szCs w:val="24"/>
              </w:rPr>
              <w:t>Practicing faith in Jesus Christ by using one’s gifts and talents within the Christian community and in the world</w:t>
            </w:r>
          </w:p>
        </w:tc>
        <w:tc>
          <w:tcPr>
            <w:tcW w:w="1605" w:type="dxa"/>
          </w:tcPr>
          <w:p w14:paraId="7D122844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C9FA81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4018AFF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3E3B64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79549B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9AF79A6" w14:textId="77777777" w:rsidR="000A0DA1" w:rsidRPr="000A0DA1" w:rsidRDefault="000A0DA1" w:rsidP="00E858B4">
            <w:pPr>
              <w:widowControl w:val="0"/>
              <w:tabs>
                <w:tab w:val="left" w:pos="861"/>
              </w:tabs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18D77AB6" w14:textId="77777777" w:rsidR="00FC5977" w:rsidRPr="000B24F8" w:rsidRDefault="000D671D">
      <w:pPr>
        <w:rPr>
          <w:rFonts w:asciiTheme="minorHAnsi" w:hAnsiTheme="minorHAnsi" w:cstheme="minorHAnsi"/>
          <w:sz w:val="10"/>
          <w:szCs w:val="10"/>
        </w:rPr>
      </w:pPr>
    </w:p>
    <w:sectPr w:rsidR="00FC5977" w:rsidRPr="000B24F8" w:rsidSect="000A0DA1">
      <w:pgSz w:w="15840" w:h="12240" w:orient="landscape"/>
      <w:pgMar w:top="720" w:right="720" w:bottom="720" w:left="720" w:header="576" w:footer="57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88D"/>
    <w:multiLevelType w:val="hybridMultilevel"/>
    <w:tmpl w:val="A9F46440"/>
    <w:lvl w:ilvl="0" w:tplc="363ADB88">
      <w:start w:val="1"/>
      <w:numFmt w:val="bullet"/>
      <w:lvlText w:val="F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A2D60"/>
    <w:multiLevelType w:val="hybridMultilevel"/>
    <w:tmpl w:val="3A66E504"/>
    <w:lvl w:ilvl="0" w:tplc="BC127D42">
      <w:start w:val="1"/>
      <w:numFmt w:val="bullet"/>
      <w:lvlText w:val="F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A1"/>
    <w:rsid w:val="00046F2F"/>
    <w:rsid w:val="00093735"/>
    <w:rsid w:val="000A0DA1"/>
    <w:rsid w:val="000B24F8"/>
    <w:rsid w:val="000C0F07"/>
    <w:rsid w:val="000D544E"/>
    <w:rsid w:val="000D671D"/>
    <w:rsid w:val="0011368C"/>
    <w:rsid w:val="00113D67"/>
    <w:rsid w:val="00135864"/>
    <w:rsid w:val="00153F59"/>
    <w:rsid w:val="00154EB9"/>
    <w:rsid w:val="001649BA"/>
    <w:rsid w:val="001C3433"/>
    <w:rsid w:val="002028D5"/>
    <w:rsid w:val="00241FE8"/>
    <w:rsid w:val="00265D18"/>
    <w:rsid w:val="002665FE"/>
    <w:rsid w:val="002A0048"/>
    <w:rsid w:val="00334A4E"/>
    <w:rsid w:val="00411D40"/>
    <w:rsid w:val="004314B7"/>
    <w:rsid w:val="00484EBB"/>
    <w:rsid w:val="004E02FD"/>
    <w:rsid w:val="004E6D78"/>
    <w:rsid w:val="00514C93"/>
    <w:rsid w:val="00543015"/>
    <w:rsid w:val="00557126"/>
    <w:rsid w:val="00606D3D"/>
    <w:rsid w:val="006D1F85"/>
    <w:rsid w:val="006F7966"/>
    <w:rsid w:val="007067E5"/>
    <w:rsid w:val="00992D49"/>
    <w:rsid w:val="00A0065D"/>
    <w:rsid w:val="00A25B60"/>
    <w:rsid w:val="00A301AB"/>
    <w:rsid w:val="00A33DDA"/>
    <w:rsid w:val="00A500AE"/>
    <w:rsid w:val="00A80228"/>
    <w:rsid w:val="00AC3202"/>
    <w:rsid w:val="00AC6E5E"/>
    <w:rsid w:val="00AF294D"/>
    <w:rsid w:val="00B744A1"/>
    <w:rsid w:val="00B9160E"/>
    <w:rsid w:val="00B96403"/>
    <w:rsid w:val="00BD5B53"/>
    <w:rsid w:val="00C50004"/>
    <w:rsid w:val="00C84D5C"/>
    <w:rsid w:val="00CC23A3"/>
    <w:rsid w:val="00D105D3"/>
    <w:rsid w:val="00D73A41"/>
    <w:rsid w:val="00DD1B7D"/>
    <w:rsid w:val="00DD6097"/>
    <w:rsid w:val="00DF66DC"/>
    <w:rsid w:val="00E21D72"/>
    <w:rsid w:val="00E36F58"/>
    <w:rsid w:val="00E90102"/>
    <w:rsid w:val="00ED1D35"/>
    <w:rsid w:val="00F54EA7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69ACC"/>
  <w15:chartTrackingRefBased/>
  <w15:docId w15:val="{0C785AF2-27DC-DC42-99C0-1E55DED3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owan Old Style Roman" w:eastAsiaTheme="minorHAnsi" w:hAnsi="Iowan Old Style Roman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49BA"/>
    <w:rPr>
      <w:rFonts w:eastAsiaTheme="minorEastAsia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Theme="majorEastAsia" w:hAnsi="Candar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Theme="majorEastAsia" w:hAnsi="Candara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Theme="majorEastAsia" w:hAnsi="Candara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Theme="majorEastAsia" w:hAnsi="Candar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Theme="majorEastAsia" w:hAnsi="Trebuchet MS" w:cstheme="majorBidi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Theme="majorEastAsia" w:hAnsi="Trebuchet MS" w:cstheme="majorBidi"/>
      <w:b/>
      <w:iCs/>
      <w:color w:val="000000" w:themeColor="text1"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eastAsia="Times New Roman" w:hAnsi="Trebuchet MS" w:cs="Times New Roman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asciiTheme="minorHAnsi" w:eastAsiaTheme="majorEastAsia" w:hAnsiTheme="minorHAnsi" w:cs="Times New Roman (Headings CS)"/>
      <w:iCs/>
      <w:color w:val="000000" w:themeColor="tex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Theme="majorEastAsia" w:hAnsi="Candar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Theme="majorEastAsia" w:hAnsi="Candar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Theme="majorEastAsia" w:hAnsi="Candara" w:cstheme="majorBidi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Theme="majorEastAsia" w:hAnsi="Candar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theme="minorBidi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Theme="majorEastAsia" w:hAnsi="Trebuchet MS" w:cstheme="majorBidi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Theme="majorEastAsia" w:hAnsi="Trebuchet MS" w:cstheme="majorBidi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Theme="minorHAnsi" w:eastAsiaTheme="majorEastAsia" w:hAnsiTheme="minorHAnsi" w:cs="Times New Roman (Headings CS)"/>
      <w:iCs/>
      <w:color w:val="000000" w:themeColor="text1"/>
      <w:sz w:val="24"/>
      <w:szCs w:val="21"/>
    </w:rPr>
  </w:style>
  <w:style w:type="table" w:styleId="TableGrid">
    <w:name w:val="Table Grid"/>
    <w:basedOn w:val="TableNormal"/>
    <w:uiPriority w:val="39"/>
    <w:rsid w:val="000A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</cp:revision>
  <dcterms:created xsi:type="dcterms:W3CDTF">2022-03-11T22:10:00Z</dcterms:created>
  <dcterms:modified xsi:type="dcterms:W3CDTF">2022-03-11T22:16:00Z</dcterms:modified>
</cp:coreProperties>
</file>